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6487" w14:textId="77777777" w:rsidR="00344F07" w:rsidRPr="00344F07" w:rsidRDefault="00AE091F" w:rsidP="009F19C6">
      <w:pPr>
        <w:spacing w:after="0" w:line="294" w:lineRule="atLeast"/>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pict w14:anchorId="554DA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pt;height:548.25pt">
            <v:imagedata r:id="rId8" o:title="раб прог практическое общество"/>
          </v:shape>
        </w:pict>
      </w:r>
      <w:r w:rsidR="00993AE9">
        <w:rPr>
          <w:rFonts w:ascii="Times New Roman" w:eastAsia="Times New Roman" w:hAnsi="Times New Roman" w:cs="Times New Roman"/>
          <w:b/>
          <w:bCs/>
          <w:sz w:val="24"/>
          <w:szCs w:val="24"/>
        </w:rPr>
        <w:lastRenderedPageBreak/>
        <w:t>Планируемые</w:t>
      </w:r>
      <w:r w:rsidR="00344F07" w:rsidRPr="00344F07">
        <w:rPr>
          <w:rFonts w:ascii="Times New Roman" w:eastAsia="Times New Roman" w:hAnsi="Times New Roman" w:cs="Times New Roman"/>
          <w:b/>
          <w:bCs/>
          <w:sz w:val="24"/>
          <w:szCs w:val="24"/>
        </w:rPr>
        <w:t xml:space="preserve"> результаты</w:t>
      </w:r>
      <w:r w:rsidR="00993AE9">
        <w:rPr>
          <w:rFonts w:ascii="Times New Roman" w:eastAsia="Times New Roman" w:hAnsi="Times New Roman" w:cs="Times New Roman"/>
          <w:b/>
          <w:bCs/>
          <w:sz w:val="24"/>
          <w:szCs w:val="24"/>
        </w:rPr>
        <w:t xml:space="preserve"> освоения учебного курса «Практическое обществознание»</w:t>
      </w:r>
      <w:r w:rsidR="00344F07" w:rsidRPr="00344F07">
        <w:rPr>
          <w:rFonts w:ascii="Times New Roman" w:eastAsia="Times New Roman" w:hAnsi="Times New Roman" w:cs="Times New Roman"/>
          <w:b/>
          <w:bCs/>
          <w:sz w:val="24"/>
          <w:szCs w:val="24"/>
        </w:rPr>
        <w:t>:</w:t>
      </w:r>
    </w:p>
    <w:p w14:paraId="0C7D4B83" w14:textId="77777777" w:rsidR="00344F07" w:rsidRDefault="00344F07" w:rsidP="0059371D">
      <w:pPr>
        <w:spacing w:after="0" w:line="294" w:lineRule="atLeast"/>
        <w:ind w:firstLine="708"/>
        <w:jc w:val="both"/>
        <w:rPr>
          <w:rFonts w:ascii="Times New Roman" w:eastAsia="Times New Roman" w:hAnsi="Times New Roman" w:cs="Times New Roman"/>
          <w:sz w:val="24"/>
          <w:szCs w:val="24"/>
        </w:rPr>
      </w:pPr>
      <w:r w:rsidRPr="00344F07">
        <w:rPr>
          <w:rFonts w:ascii="Times New Roman" w:eastAsia="Times New Roman" w:hAnsi="Times New Roman" w:cs="Times New Roman"/>
          <w:sz w:val="24"/>
          <w:szCs w:val="24"/>
        </w:rPr>
        <w:t xml:space="preserve">По окончанию элективного курса учащиеся должны приобрести следующие </w:t>
      </w:r>
      <w:r w:rsidR="0059371D">
        <w:rPr>
          <w:rFonts w:ascii="Times New Roman" w:eastAsia="Times New Roman" w:hAnsi="Times New Roman" w:cs="Times New Roman"/>
          <w:sz w:val="24"/>
          <w:szCs w:val="24"/>
        </w:rPr>
        <w:t>результаты</w:t>
      </w:r>
      <w:r w:rsidRPr="00344F07">
        <w:rPr>
          <w:rFonts w:ascii="Times New Roman" w:eastAsia="Times New Roman" w:hAnsi="Times New Roman" w:cs="Times New Roman"/>
          <w:sz w:val="24"/>
          <w:szCs w:val="24"/>
        </w:rPr>
        <w:t>:</w:t>
      </w:r>
    </w:p>
    <w:p w14:paraId="3DC6AA78" w14:textId="77777777" w:rsidR="0059371D" w:rsidRDefault="0059371D" w:rsidP="0059371D">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социальных знаний, понимания социальной реальности и повседневной жизни;</w:t>
      </w:r>
    </w:p>
    <w:p w14:paraId="09869B2F" w14:textId="77777777" w:rsidR="00B13DAE" w:rsidRDefault="00B13DAE" w:rsidP="0059371D">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сформированности позитивного отношения базовым ценностям нашего общества и к социальной реальности в целом;</w:t>
      </w:r>
    </w:p>
    <w:p w14:paraId="0BFC0889" w14:textId="77777777" w:rsidR="00B13DAE" w:rsidRDefault="00B13DAE" w:rsidP="0059371D">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опыта самостоятельного социального действия;</w:t>
      </w:r>
    </w:p>
    <w:p w14:paraId="5EE0148F" w14:textId="195AA34E" w:rsidR="0026628F" w:rsidRPr="00344F07" w:rsidRDefault="0026628F" w:rsidP="00344F07">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повышение </w:t>
      </w:r>
      <w:r>
        <w:rPr>
          <w:rFonts w:ascii="Times New Roman" w:eastAsia="Times New Roman" w:hAnsi="Times New Roman" w:cs="Times New Roman"/>
          <w:color w:val="000000"/>
          <w:sz w:val="24"/>
          <w:szCs w:val="24"/>
        </w:rPr>
        <w:t>уровня усвоения знаний обучающимися</w:t>
      </w:r>
      <w:r w:rsidRPr="00E848B7">
        <w:rPr>
          <w:rFonts w:ascii="Times New Roman" w:eastAsia="Times New Roman" w:hAnsi="Times New Roman" w:cs="Times New Roman"/>
          <w:color w:val="000000"/>
          <w:sz w:val="24"/>
          <w:szCs w:val="24"/>
        </w:rPr>
        <w:t xml:space="preserve"> курса «</w:t>
      </w:r>
      <w:r w:rsidR="00F7045C" w:rsidRPr="00E848B7">
        <w:rPr>
          <w:rFonts w:ascii="Times New Roman" w:eastAsia="Times New Roman" w:hAnsi="Times New Roman" w:cs="Times New Roman"/>
          <w:color w:val="000000"/>
          <w:sz w:val="24"/>
          <w:szCs w:val="24"/>
        </w:rPr>
        <w:t>Обществознание» в</w:t>
      </w:r>
      <w:r w:rsidRPr="00E848B7">
        <w:rPr>
          <w:rFonts w:ascii="Times New Roman" w:eastAsia="Times New Roman" w:hAnsi="Times New Roman" w:cs="Times New Roman"/>
          <w:color w:val="000000"/>
          <w:sz w:val="24"/>
          <w:szCs w:val="24"/>
        </w:rPr>
        <w:t xml:space="preserve"> соответствии с современными требованиями к Государственной итоговой аттестации в форме ОГЭ;</w:t>
      </w:r>
    </w:p>
    <w:p w14:paraId="558192E8" w14:textId="77777777" w:rsidR="00344F07" w:rsidRPr="00344F07" w:rsidRDefault="00344F07" w:rsidP="00344F07">
      <w:pPr>
        <w:spacing w:after="0" w:line="294" w:lineRule="atLeast"/>
        <w:jc w:val="both"/>
        <w:rPr>
          <w:rFonts w:ascii="Times New Roman" w:eastAsia="Times New Roman" w:hAnsi="Times New Roman" w:cs="Times New Roman"/>
          <w:sz w:val="24"/>
          <w:szCs w:val="24"/>
        </w:rPr>
      </w:pPr>
      <w:r w:rsidRPr="00344F07">
        <w:rPr>
          <w:rFonts w:ascii="Times New Roman" w:eastAsia="Times New Roman" w:hAnsi="Times New Roman" w:cs="Times New Roman"/>
          <w:b/>
          <w:bCs/>
          <w:sz w:val="24"/>
          <w:szCs w:val="24"/>
        </w:rPr>
        <w:t>-</w:t>
      </w:r>
      <w:r w:rsidRPr="00344F07">
        <w:rPr>
          <w:rFonts w:ascii="Times New Roman" w:eastAsia="Times New Roman" w:hAnsi="Times New Roman" w:cs="Times New Roman"/>
          <w:sz w:val="24"/>
          <w:szCs w:val="24"/>
        </w:rPr>
        <w:t> анализировать документы;</w:t>
      </w:r>
    </w:p>
    <w:p w14:paraId="66EDA9C4" w14:textId="77777777" w:rsidR="00344F07" w:rsidRPr="00344F07" w:rsidRDefault="00344F07" w:rsidP="00344F07">
      <w:pPr>
        <w:spacing w:after="0" w:line="294" w:lineRule="atLeast"/>
        <w:jc w:val="both"/>
        <w:rPr>
          <w:rFonts w:ascii="Times New Roman" w:eastAsia="Times New Roman" w:hAnsi="Times New Roman" w:cs="Times New Roman"/>
          <w:sz w:val="24"/>
          <w:szCs w:val="24"/>
        </w:rPr>
      </w:pPr>
      <w:r w:rsidRPr="00344F07">
        <w:rPr>
          <w:rFonts w:ascii="Times New Roman" w:eastAsia="Times New Roman" w:hAnsi="Times New Roman" w:cs="Times New Roman"/>
          <w:sz w:val="24"/>
          <w:szCs w:val="24"/>
        </w:rPr>
        <w:t>- представлять результаты исследований в виде таблиц, схем, выступлений, эссе;</w:t>
      </w:r>
    </w:p>
    <w:p w14:paraId="4696BC17" w14:textId="77777777" w:rsidR="00344F07" w:rsidRPr="00344F07" w:rsidRDefault="00344F07" w:rsidP="00344F07">
      <w:pPr>
        <w:spacing w:after="0" w:line="294" w:lineRule="atLeast"/>
        <w:jc w:val="both"/>
        <w:rPr>
          <w:rFonts w:ascii="Times New Roman" w:eastAsia="Times New Roman" w:hAnsi="Times New Roman" w:cs="Times New Roman"/>
          <w:sz w:val="24"/>
          <w:szCs w:val="24"/>
        </w:rPr>
      </w:pPr>
      <w:r w:rsidRPr="00344F07">
        <w:rPr>
          <w:rFonts w:ascii="Times New Roman" w:eastAsia="Times New Roman" w:hAnsi="Times New Roman" w:cs="Times New Roman"/>
          <w:sz w:val="24"/>
          <w:szCs w:val="24"/>
        </w:rPr>
        <w:t>- четко соблюдать инструкции, сопровождающие задание;</w:t>
      </w:r>
    </w:p>
    <w:p w14:paraId="1FBA89D0" w14:textId="77777777" w:rsidR="00344F07" w:rsidRDefault="00344F07" w:rsidP="00344F07">
      <w:pPr>
        <w:spacing w:after="0" w:line="294" w:lineRule="atLeast"/>
        <w:jc w:val="both"/>
        <w:rPr>
          <w:rFonts w:ascii="Times New Roman" w:eastAsia="Times New Roman" w:hAnsi="Times New Roman" w:cs="Times New Roman"/>
          <w:sz w:val="24"/>
          <w:szCs w:val="24"/>
        </w:rPr>
      </w:pPr>
      <w:r w:rsidRPr="00344F07">
        <w:rPr>
          <w:rFonts w:ascii="Times New Roman" w:eastAsia="Times New Roman" w:hAnsi="Times New Roman" w:cs="Times New Roman"/>
          <w:sz w:val="24"/>
          <w:szCs w:val="24"/>
        </w:rPr>
        <w:t>-</w:t>
      </w:r>
      <w:r w:rsidR="0059371D">
        <w:rPr>
          <w:rFonts w:ascii="Times New Roman" w:eastAsia="Times New Roman" w:hAnsi="Times New Roman" w:cs="Times New Roman"/>
          <w:sz w:val="24"/>
          <w:szCs w:val="24"/>
        </w:rPr>
        <w:t xml:space="preserve"> </w:t>
      </w:r>
      <w:r w:rsidRPr="00344F07">
        <w:rPr>
          <w:rFonts w:ascii="Times New Roman" w:eastAsia="Times New Roman" w:hAnsi="Times New Roman" w:cs="Times New Roman"/>
          <w:sz w:val="24"/>
          <w:szCs w:val="24"/>
        </w:rPr>
        <w:t>работать с бланками экзаменационной работы (четко писать печатные буквы в соответствии с образцом, указанным в бланке, хорошо ориентироваться в полях заполняемого на экзамене бланка, правильно отмечать в бланке вариант ответа, вносить исправления в бланк экзаменационной работы и т.д.)</w:t>
      </w:r>
      <w:r>
        <w:rPr>
          <w:rFonts w:ascii="Times New Roman" w:eastAsia="Times New Roman" w:hAnsi="Times New Roman" w:cs="Times New Roman"/>
          <w:sz w:val="24"/>
          <w:szCs w:val="24"/>
        </w:rPr>
        <w:t>.</w:t>
      </w:r>
    </w:p>
    <w:p w14:paraId="5245A0AA" w14:textId="77777777" w:rsidR="00344F07" w:rsidRDefault="001A61C8" w:rsidP="00344F07">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Планируется участие обучающихся курса «Практическое обществознание»</w:t>
      </w:r>
      <w:r w:rsidR="0059371D">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w:t>
      </w:r>
    </w:p>
    <w:p w14:paraId="54318B20" w14:textId="77777777" w:rsidR="001A61C8" w:rsidRDefault="001A61C8" w:rsidP="00344F07">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Муниципальный тур Всероссийской олимпиады школьников по предметам</w:t>
      </w:r>
      <w:r w:rsidR="0059371D">
        <w:rPr>
          <w:rFonts w:ascii="Times New Roman" w:eastAsia="Times New Roman" w:hAnsi="Times New Roman" w:cs="Times New Roman"/>
          <w:sz w:val="24"/>
          <w:szCs w:val="24"/>
        </w:rPr>
        <w:t xml:space="preserve"> «Экономика», «Обществознание», «Право»;</w:t>
      </w:r>
    </w:p>
    <w:p w14:paraId="0BB31DA6" w14:textId="77777777" w:rsidR="0059371D" w:rsidRPr="00344F07" w:rsidRDefault="00B13DAE" w:rsidP="00344F07">
      <w:pPr>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интернет-олимпиадах</w:t>
      </w:r>
      <w:r w:rsidR="0059371D">
        <w:rPr>
          <w:rFonts w:ascii="Times New Roman" w:eastAsia="Times New Roman" w:hAnsi="Times New Roman" w:cs="Times New Roman"/>
          <w:sz w:val="24"/>
          <w:szCs w:val="24"/>
        </w:rPr>
        <w:t>.</w:t>
      </w:r>
    </w:p>
    <w:p w14:paraId="718526AB" w14:textId="77777777" w:rsidR="00344F07" w:rsidRDefault="00344F07" w:rsidP="0026628F">
      <w:pPr>
        <w:spacing w:after="0" w:line="294" w:lineRule="atLeast"/>
        <w:jc w:val="center"/>
        <w:rPr>
          <w:rFonts w:ascii="Times New Roman" w:eastAsia="Times New Roman" w:hAnsi="Times New Roman" w:cs="Times New Roman"/>
          <w:b/>
          <w:sz w:val="24"/>
          <w:szCs w:val="24"/>
        </w:rPr>
      </w:pPr>
      <w:r w:rsidRPr="0026628F">
        <w:rPr>
          <w:rFonts w:ascii="Times New Roman" w:eastAsia="Times New Roman" w:hAnsi="Times New Roman" w:cs="Times New Roman"/>
          <w:b/>
          <w:sz w:val="24"/>
          <w:szCs w:val="24"/>
        </w:rPr>
        <w:t>Содержание программы</w:t>
      </w:r>
    </w:p>
    <w:p w14:paraId="1C296542" w14:textId="77777777" w:rsidR="0026628F" w:rsidRPr="009F19C6" w:rsidRDefault="00993AE9" w:rsidP="00993AE9">
      <w:pPr>
        <w:spacing w:after="0" w:line="294" w:lineRule="atLeast"/>
        <w:rPr>
          <w:rFonts w:ascii="Times New Roman" w:eastAsia="Times New Roman" w:hAnsi="Times New Roman" w:cs="Times New Roman"/>
          <w:sz w:val="24"/>
          <w:szCs w:val="24"/>
        </w:rPr>
      </w:pPr>
      <w:r w:rsidRPr="009F19C6">
        <w:rPr>
          <w:rFonts w:ascii="Times New Roman" w:eastAsia="Times New Roman" w:hAnsi="Times New Roman" w:cs="Times New Roman"/>
          <w:sz w:val="24"/>
          <w:szCs w:val="24"/>
        </w:rPr>
        <w:t>Основные р</w:t>
      </w:r>
      <w:r w:rsidR="0026628F" w:rsidRPr="009F19C6">
        <w:rPr>
          <w:rFonts w:ascii="Times New Roman" w:eastAsia="Times New Roman" w:hAnsi="Times New Roman" w:cs="Times New Roman"/>
          <w:sz w:val="24"/>
          <w:szCs w:val="24"/>
        </w:rPr>
        <w:t>азделы</w:t>
      </w:r>
    </w:p>
    <w:tbl>
      <w:tblPr>
        <w:tblStyle w:val="a3"/>
        <w:tblW w:w="0" w:type="auto"/>
        <w:tblLook w:val="04A0" w:firstRow="1" w:lastRow="0" w:firstColumn="1" w:lastColumn="0" w:noHBand="0" w:noVBand="1"/>
      </w:tblPr>
      <w:tblGrid>
        <w:gridCol w:w="817"/>
        <w:gridCol w:w="7513"/>
        <w:gridCol w:w="1241"/>
      </w:tblGrid>
      <w:tr w:rsidR="0026628F" w14:paraId="6A0359F5" w14:textId="77777777" w:rsidTr="0026628F">
        <w:tc>
          <w:tcPr>
            <w:tcW w:w="817" w:type="dxa"/>
          </w:tcPr>
          <w:p w14:paraId="7B1E679F" w14:textId="77777777" w:rsidR="0026628F" w:rsidRDefault="0026628F" w:rsidP="0026628F">
            <w:pPr>
              <w:spacing w:line="29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513" w:type="dxa"/>
          </w:tcPr>
          <w:p w14:paraId="587A2603" w14:textId="77777777" w:rsidR="0026628F" w:rsidRDefault="0026628F" w:rsidP="0026628F">
            <w:pPr>
              <w:spacing w:line="29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раздела</w:t>
            </w:r>
          </w:p>
        </w:tc>
        <w:tc>
          <w:tcPr>
            <w:tcW w:w="1241" w:type="dxa"/>
          </w:tcPr>
          <w:p w14:paraId="6111269E" w14:textId="77777777" w:rsidR="0026628F" w:rsidRDefault="0026628F" w:rsidP="0026628F">
            <w:pPr>
              <w:spacing w:line="29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r>
      <w:tr w:rsidR="0026628F" w14:paraId="240D70D3" w14:textId="77777777" w:rsidTr="0026628F">
        <w:tc>
          <w:tcPr>
            <w:tcW w:w="817" w:type="dxa"/>
          </w:tcPr>
          <w:p w14:paraId="1D9EEEB0" w14:textId="77777777" w:rsidR="0026628F" w:rsidRPr="00865C5D" w:rsidRDefault="0026628F" w:rsidP="006711BC">
            <w:pPr>
              <w:jc w:val="center"/>
              <w:rPr>
                <w:rFonts w:ascii="Times New Roman" w:hAnsi="Times New Roman" w:cs="Times New Roman"/>
                <w:b/>
                <w:sz w:val="24"/>
                <w:szCs w:val="24"/>
              </w:rPr>
            </w:pPr>
            <w:r w:rsidRPr="00865C5D">
              <w:rPr>
                <w:rFonts w:ascii="Times New Roman" w:hAnsi="Times New Roman" w:cs="Times New Roman"/>
                <w:b/>
                <w:sz w:val="24"/>
                <w:szCs w:val="24"/>
              </w:rPr>
              <w:t>1</w:t>
            </w:r>
          </w:p>
        </w:tc>
        <w:tc>
          <w:tcPr>
            <w:tcW w:w="7513" w:type="dxa"/>
          </w:tcPr>
          <w:p w14:paraId="753791E1" w14:textId="77777777" w:rsidR="0026628F" w:rsidRPr="00865C5D" w:rsidRDefault="0026628F" w:rsidP="006711BC">
            <w:pPr>
              <w:rPr>
                <w:rFonts w:ascii="Times New Roman" w:hAnsi="Times New Roman" w:cs="Times New Roman"/>
                <w:b/>
                <w:sz w:val="24"/>
                <w:szCs w:val="24"/>
              </w:rPr>
            </w:pPr>
            <w:r>
              <w:rPr>
                <w:rFonts w:ascii="yandex-sans" w:hAnsi="yandex-sans"/>
                <w:b/>
                <w:sz w:val="24"/>
                <w:szCs w:val="24"/>
                <w:shd w:val="clear" w:color="auto" w:fill="FFFFFF"/>
              </w:rPr>
              <w:t xml:space="preserve">Введение. </w:t>
            </w:r>
            <w:r w:rsidRPr="00865C5D">
              <w:rPr>
                <w:rFonts w:ascii="yandex-sans" w:hAnsi="yandex-sans"/>
                <w:b/>
                <w:sz w:val="24"/>
                <w:szCs w:val="24"/>
                <w:shd w:val="clear" w:color="auto" w:fill="FFFFFF"/>
              </w:rPr>
              <w:t>Особенности ОГЭ по обществознанию</w:t>
            </w:r>
          </w:p>
        </w:tc>
        <w:tc>
          <w:tcPr>
            <w:tcW w:w="1241" w:type="dxa"/>
          </w:tcPr>
          <w:p w14:paraId="6FE44A90" w14:textId="77777777" w:rsidR="0026628F" w:rsidRPr="0026628F" w:rsidRDefault="0026628F" w:rsidP="0026628F">
            <w:pPr>
              <w:jc w:val="center"/>
              <w:rPr>
                <w:rFonts w:ascii="Times New Roman" w:hAnsi="Times New Roman" w:cs="Times New Roman"/>
                <w:b/>
                <w:sz w:val="24"/>
                <w:szCs w:val="24"/>
              </w:rPr>
            </w:pPr>
            <w:r w:rsidRPr="0026628F">
              <w:rPr>
                <w:rFonts w:ascii="Times New Roman" w:hAnsi="Times New Roman" w:cs="Times New Roman"/>
                <w:b/>
                <w:sz w:val="24"/>
                <w:szCs w:val="24"/>
              </w:rPr>
              <w:t>1</w:t>
            </w:r>
          </w:p>
        </w:tc>
      </w:tr>
      <w:tr w:rsidR="0026628F" w14:paraId="780D8C9F" w14:textId="77777777" w:rsidTr="0026628F">
        <w:tc>
          <w:tcPr>
            <w:tcW w:w="817" w:type="dxa"/>
          </w:tcPr>
          <w:p w14:paraId="32AE0188" w14:textId="77777777" w:rsidR="0026628F" w:rsidRPr="00865C5D" w:rsidRDefault="0026628F" w:rsidP="006711BC">
            <w:pPr>
              <w:jc w:val="center"/>
              <w:rPr>
                <w:rFonts w:ascii="Times New Roman" w:hAnsi="Times New Roman" w:cs="Times New Roman"/>
                <w:b/>
                <w:sz w:val="24"/>
                <w:szCs w:val="24"/>
              </w:rPr>
            </w:pPr>
            <w:r w:rsidRPr="00865C5D">
              <w:rPr>
                <w:rFonts w:ascii="Times New Roman" w:hAnsi="Times New Roman" w:cs="Times New Roman"/>
                <w:b/>
                <w:sz w:val="24"/>
                <w:szCs w:val="24"/>
              </w:rPr>
              <w:t>2</w:t>
            </w:r>
          </w:p>
        </w:tc>
        <w:tc>
          <w:tcPr>
            <w:tcW w:w="7513" w:type="dxa"/>
          </w:tcPr>
          <w:p w14:paraId="587D7EB2" w14:textId="77777777" w:rsidR="0026628F" w:rsidRPr="00865C5D" w:rsidRDefault="0026628F" w:rsidP="006711BC">
            <w:pPr>
              <w:rPr>
                <w:rFonts w:ascii="Times New Roman" w:hAnsi="Times New Roman" w:cs="Times New Roman"/>
                <w:b/>
                <w:sz w:val="24"/>
                <w:szCs w:val="24"/>
              </w:rPr>
            </w:pPr>
            <w:r w:rsidRPr="00865C5D">
              <w:rPr>
                <w:rFonts w:ascii="Times New Roman" w:hAnsi="Times New Roman" w:cs="Times New Roman"/>
                <w:b/>
                <w:sz w:val="24"/>
                <w:szCs w:val="24"/>
              </w:rPr>
              <w:t>Человек и общество</w:t>
            </w:r>
          </w:p>
        </w:tc>
        <w:tc>
          <w:tcPr>
            <w:tcW w:w="1241" w:type="dxa"/>
          </w:tcPr>
          <w:p w14:paraId="617246A8" w14:textId="77777777" w:rsidR="0026628F" w:rsidRPr="0026628F" w:rsidRDefault="0026628F" w:rsidP="0026628F">
            <w:pPr>
              <w:jc w:val="center"/>
              <w:rPr>
                <w:rFonts w:ascii="Times New Roman" w:hAnsi="Times New Roman" w:cs="Times New Roman"/>
                <w:b/>
                <w:sz w:val="24"/>
                <w:szCs w:val="24"/>
              </w:rPr>
            </w:pPr>
            <w:r w:rsidRPr="0026628F">
              <w:rPr>
                <w:rFonts w:ascii="Times New Roman" w:hAnsi="Times New Roman" w:cs="Times New Roman"/>
                <w:b/>
                <w:sz w:val="24"/>
                <w:szCs w:val="24"/>
              </w:rPr>
              <w:t>5</w:t>
            </w:r>
          </w:p>
        </w:tc>
      </w:tr>
      <w:tr w:rsidR="0026628F" w14:paraId="24278B9F" w14:textId="77777777" w:rsidTr="0026628F">
        <w:tc>
          <w:tcPr>
            <w:tcW w:w="817" w:type="dxa"/>
          </w:tcPr>
          <w:p w14:paraId="3AD897B0" w14:textId="77777777" w:rsidR="0026628F" w:rsidRPr="00865C5D" w:rsidRDefault="0026628F" w:rsidP="006711BC">
            <w:pPr>
              <w:jc w:val="center"/>
              <w:rPr>
                <w:rFonts w:ascii="Times New Roman" w:hAnsi="Times New Roman" w:cs="Times New Roman"/>
                <w:b/>
                <w:sz w:val="24"/>
                <w:szCs w:val="24"/>
              </w:rPr>
            </w:pPr>
            <w:r w:rsidRPr="00865C5D">
              <w:rPr>
                <w:rFonts w:ascii="Times New Roman" w:hAnsi="Times New Roman" w:cs="Times New Roman"/>
                <w:b/>
                <w:sz w:val="24"/>
                <w:szCs w:val="24"/>
              </w:rPr>
              <w:t>3</w:t>
            </w:r>
          </w:p>
        </w:tc>
        <w:tc>
          <w:tcPr>
            <w:tcW w:w="7513" w:type="dxa"/>
          </w:tcPr>
          <w:p w14:paraId="22401262" w14:textId="77777777" w:rsidR="0026628F" w:rsidRPr="00865C5D" w:rsidRDefault="0026628F" w:rsidP="006711BC">
            <w:pPr>
              <w:rPr>
                <w:rFonts w:ascii="Times New Roman" w:hAnsi="Times New Roman" w:cs="Times New Roman"/>
                <w:b/>
                <w:sz w:val="24"/>
                <w:szCs w:val="24"/>
              </w:rPr>
            </w:pPr>
            <w:r w:rsidRPr="00865C5D">
              <w:rPr>
                <w:rFonts w:ascii="Times New Roman" w:hAnsi="Times New Roman" w:cs="Times New Roman"/>
                <w:b/>
                <w:sz w:val="24"/>
                <w:szCs w:val="24"/>
              </w:rPr>
              <w:t>Духовная сфера жизни общества</w:t>
            </w:r>
          </w:p>
        </w:tc>
        <w:tc>
          <w:tcPr>
            <w:tcW w:w="1241" w:type="dxa"/>
          </w:tcPr>
          <w:p w14:paraId="0F0DEC1B" w14:textId="77777777" w:rsidR="0026628F" w:rsidRPr="0026628F" w:rsidRDefault="0026628F" w:rsidP="0026628F">
            <w:pPr>
              <w:jc w:val="center"/>
              <w:rPr>
                <w:rFonts w:ascii="Times New Roman" w:hAnsi="Times New Roman" w:cs="Times New Roman"/>
                <w:b/>
                <w:sz w:val="24"/>
                <w:szCs w:val="24"/>
              </w:rPr>
            </w:pPr>
            <w:r w:rsidRPr="0026628F">
              <w:rPr>
                <w:rFonts w:ascii="Times New Roman" w:hAnsi="Times New Roman" w:cs="Times New Roman"/>
                <w:b/>
                <w:sz w:val="24"/>
                <w:szCs w:val="24"/>
              </w:rPr>
              <w:t>4</w:t>
            </w:r>
          </w:p>
        </w:tc>
      </w:tr>
      <w:tr w:rsidR="0026628F" w14:paraId="11C1BABD" w14:textId="77777777" w:rsidTr="0026628F">
        <w:tc>
          <w:tcPr>
            <w:tcW w:w="817" w:type="dxa"/>
          </w:tcPr>
          <w:p w14:paraId="1C241500" w14:textId="77777777" w:rsidR="0026628F" w:rsidRPr="00865C5D" w:rsidRDefault="0026628F" w:rsidP="006711BC">
            <w:pPr>
              <w:jc w:val="center"/>
              <w:rPr>
                <w:rFonts w:ascii="Times New Roman" w:hAnsi="Times New Roman" w:cs="Times New Roman"/>
                <w:b/>
                <w:sz w:val="24"/>
                <w:szCs w:val="24"/>
              </w:rPr>
            </w:pPr>
            <w:r w:rsidRPr="00865C5D">
              <w:rPr>
                <w:rFonts w:ascii="Times New Roman" w:hAnsi="Times New Roman" w:cs="Times New Roman"/>
                <w:b/>
                <w:sz w:val="24"/>
                <w:szCs w:val="24"/>
              </w:rPr>
              <w:t>4</w:t>
            </w:r>
          </w:p>
        </w:tc>
        <w:tc>
          <w:tcPr>
            <w:tcW w:w="7513" w:type="dxa"/>
          </w:tcPr>
          <w:p w14:paraId="2F466A5B" w14:textId="77777777" w:rsidR="0026628F" w:rsidRPr="00865C5D" w:rsidRDefault="0026628F" w:rsidP="006711BC">
            <w:pPr>
              <w:rPr>
                <w:rFonts w:ascii="Times New Roman" w:hAnsi="Times New Roman" w:cs="Times New Roman"/>
                <w:b/>
                <w:sz w:val="24"/>
                <w:szCs w:val="24"/>
              </w:rPr>
            </w:pPr>
            <w:r w:rsidRPr="00865C5D">
              <w:rPr>
                <w:rFonts w:ascii="Times New Roman" w:hAnsi="Times New Roman" w:cs="Times New Roman"/>
                <w:b/>
                <w:sz w:val="24"/>
                <w:szCs w:val="24"/>
              </w:rPr>
              <w:t>Экономическая сфера жизни общества</w:t>
            </w:r>
          </w:p>
        </w:tc>
        <w:tc>
          <w:tcPr>
            <w:tcW w:w="1241" w:type="dxa"/>
          </w:tcPr>
          <w:p w14:paraId="3B6AF83B" w14:textId="77777777" w:rsidR="0026628F" w:rsidRPr="0026628F" w:rsidRDefault="0026628F" w:rsidP="0026628F">
            <w:pPr>
              <w:jc w:val="center"/>
              <w:rPr>
                <w:rFonts w:ascii="Times New Roman" w:hAnsi="Times New Roman" w:cs="Times New Roman"/>
                <w:b/>
                <w:sz w:val="24"/>
                <w:szCs w:val="24"/>
              </w:rPr>
            </w:pPr>
            <w:r w:rsidRPr="0026628F">
              <w:rPr>
                <w:rFonts w:ascii="Times New Roman" w:hAnsi="Times New Roman" w:cs="Times New Roman"/>
                <w:b/>
                <w:sz w:val="24"/>
                <w:szCs w:val="24"/>
              </w:rPr>
              <w:t>4</w:t>
            </w:r>
          </w:p>
        </w:tc>
      </w:tr>
      <w:tr w:rsidR="0026628F" w14:paraId="6D619542" w14:textId="77777777" w:rsidTr="0026628F">
        <w:tc>
          <w:tcPr>
            <w:tcW w:w="817" w:type="dxa"/>
          </w:tcPr>
          <w:p w14:paraId="5025AD31" w14:textId="77777777" w:rsidR="0026628F" w:rsidRPr="00865C5D" w:rsidRDefault="0026628F" w:rsidP="006711BC">
            <w:pPr>
              <w:jc w:val="center"/>
              <w:rPr>
                <w:rFonts w:ascii="Times New Roman" w:hAnsi="Times New Roman" w:cs="Times New Roman"/>
                <w:b/>
                <w:sz w:val="24"/>
                <w:szCs w:val="24"/>
              </w:rPr>
            </w:pPr>
            <w:r w:rsidRPr="00865C5D">
              <w:rPr>
                <w:rFonts w:ascii="Times New Roman" w:hAnsi="Times New Roman" w:cs="Times New Roman"/>
                <w:b/>
                <w:sz w:val="24"/>
                <w:szCs w:val="24"/>
              </w:rPr>
              <w:t>5</w:t>
            </w:r>
          </w:p>
        </w:tc>
        <w:tc>
          <w:tcPr>
            <w:tcW w:w="7513" w:type="dxa"/>
          </w:tcPr>
          <w:p w14:paraId="5072040C" w14:textId="77777777" w:rsidR="0026628F" w:rsidRPr="00865C5D" w:rsidRDefault="0026628F" w:rsidP="006711BC">
            <w:pPr>
              <w:rPr>
                <w:rFonts w:ascii="Times New Roman" w:hAnsi="Times New Roman" w:cs="Times New Roman"/>
                <w:b/>
                <w:sz w:val="24"/>
                <w:szCs w:val="24"/>
              </w:rPr>
            </w:pPr>
            <w:r w:rsidRPr="00865C5D">
              <w:rPr>
                <w:rFonts w:ascii="Times New Roman" w:hAnsi="Times New Roman" w:cs="Times New Roman"/>
                <w:b/>
                <w:sz w:val="24"/>
                <w:szCs w:val="24"/>
              </w:rPr>
              <w:t xml:space="preserve">Финансовая грамотность </w:t>
            </w:r>
          </w:p>
        </w:tc>
        <w:tc>
          <w:tcPr>
            <w:tcW w:w="1241" w:type="dxa"/>
          </w:tcPr>
          <w:p w14:paraId="411212A2" w14:textId="77777777" w:rsidR="0026628F" w:rsidRPr="0026628F" w:rsidRDefault="0026628F" w:rsidP="0026628F">
            <w:pPr>
              <w:jc w:val="center"/>
              <w:rPr>
                <w:rFonts w:ascii="Times New Roman" w:hAnsi="Times New Roman" w:cs="Times New Roman"/>
                <w:b/>
                <w:sz w:val="24"/>
                <w:szCs w:val="24"/>
              </w:rPr>
            </w:pPr>
            <w:r w:rsidRPr="0026628F">
              <w:rPr>
                <w:rFonts w:ascii="Times New Roman" w:hAnsi="Times New Roman" w:cs="Times New Roman"/>
                <w:b/>
                <w:sz w:val="24"/>
                <w:szCs w:val="24"/>
              </w:rPr>
              <w:t>4</w:t>
            </w:r>
          </w:p>
        </w:tc>
      </w:tr>
      <w:tr w:rsidR="0026628F" w14:paraId="17AD44D2" w14:textId="77777777" w:rsidTr="0026628F">
        <w:tc>
          <w:tcPr>
            <w:tcW w:w="817" w:type="dxa"/>
          </w:tcPr>
          <w:p w14:paraId="53A7FEF5" w14:textId="77777777" w:rsidR="0026628F" w:rsidRPr="00865C5D" w:rsidRDefault="0026628F" w:rsidP="006711BC">
            <w:pPr>
              <w:jc w:val="center"/>
              <w:rPr>
                <w:rFonts w:ascii="Times New Roman" w:hAnsi="Times New Roman" w:cs="Times New Roman"/>
                <w:b/>
                <w:sz w:val="24"/>
                <w:szCs w:val="24"/>
              </w:rPr>
            </w:pPr>
            <w:r w:rsidRPr="00865C5D">
              <w:rPr>
                <w:rFonts w:ascii="Times New Roman" w:hAnsi="Times New Roman" w:cs="Times New Roman"/>
                <w:b/>
                <w:sz w:val="24"/>
                <w:szCs w:val="24"/>
              </w:rPr>
              <w:t>6</w:t>
            </w:r>
          </w:p>
        </w:tc>
        <w:tc>
          <w:tcPr>
            <w:tcW w:w="7513" w:type="dxa"/>
          </w:tcPr>
          <w:p w14:paraId="6EECF21D" w14:textId="77777777" w:rsidR="0026628F" w:rsidRPr="00865C5D" w:rsidRDefault="0026628F" w:rsidP="006711BC">
            <w:pPr>
              <w:rPr>
                <w:rFonts w:ascii="Times New Roman" w:hAnsi="Times New Roman" w:cs="Times New Roman"/>
                <w:b/>
                <w:sz w:val="24"/>
                <w:szCs w:val="24"/>
              </w:rPr>
            </w:pPr>
            <w:r w:rsidRPr="00865C5D">
              <w:rPr>
                <w:rFonts w:ascii="Times New Roman" w:hAnsi="Times New Roman" w:cs="Times New Roman"/>
                <w:b/>
                <w:sz w:val="24"/>
                <w:szCs w:val="24"/>
              </w:rPr>
              <w:t>Социальная сфера жизни общества</w:t>
            </w:r>
          </w:p>
        </w:tc>
        <w:tc>
          <w:tcPr>
            <w:tcW w:w="1241" w:type="dxa"/>
          </w:tcPr>
          <w:p w14:paraId="13113F12" w14:textId="77777777" w:rsidR="0026628F" w:rsidRPr="0026628F" w:rsidRDefault="0026628F" w:rsidP="0026628F">
            <w:pPr>
              <w:jc w:val="center"/>
              <w:rPr>
                <w:rFonts w:ascii="Times New Roman" w:hAnsi="Times New Roman" w:cs="Times New Roman"/>
                <w:b/>
                <w:sz w:val="24"/>
                <w:szCs w:val="24"/>
              </w:rPr>
            </w:pPr>
            <w:r w:rsidRPr="0026628F">
              <w:rPr>
                <w:rFonts w:ascii="Times New Roman" w:hAnsi="Times New Roman" w:cs="Times New Roman"/>
                <w:b/>
                <w:sz w:val="24"/>
                <w:szCs w:val="24"/>
              </w:rPr>
              <w:t>4</w:t>
            </w:r>
          </w:p>
        </w:tc>
      </w:tr>
      <w:tr w:rsidR="0026628F" w14:paraId="3C814A2C" w14:textId="77777777" w:rsidTr="0026628F">
        <w:tc>
          <w:tcPr>
            <w:tcW w:w="817" w:type="dxa"/>
          </w:tcPr>
          <w:p w14:paraId="6D35F75D" w14:textId="77777777" w:rsidR="0026628F" w:rsidRPr="00B96F80" w:rsidRDefault="0026628F" w:rsidP="006711BC">
            <w:pPr>
              <w:jc w:val="center"/>
              <w:rPr>
                <w:rFonts w:ascii="Times New Roman" w:hAnsi="Times New Roman" w:cs="Times New Roman"/>
                <w:b/>
                <w:sz w:val="24"/>
                <w:szCs w:val="24"/>
              </w:rPr>
            </w:pPr>
            <w:r w:rsidRPr="00B96F80">
              <w:rPr>
                <w:rFonts w:ascii="Times New Roman" w:hAnsi="Times New Roman" w:cs="Times New Roman"/>
                <w:b/>
                <w:sz w:val="24"/>
                <w:szCs w:val="24"/>
              </w:rPr>
              <w:t>7</w:t>
            </w:r>
          </w:p>
        </w:tc>
        <w:tc>
          <w:tcPr>
            <w:tcW w:w="7513" w:type="dxa"/>
          </w:tcPr>
          <w:p w14:paraId="4A5FAB23" w14:textId="77777777" w:rsidR="0026628F" w:rsidRPr="00B96F80" w:rsidRDefault="0026628F" w:rsidP="006711BC">
            <w:pPr>
              <w:rPr>
                <w:rFonts w:ascii="Times New Roman" w:hAnsi="Times New Roman" w:cs="Times New Roman"/>
                <w:b/>
                <w:sz w:val="24"/>
                <w:szCs w:val="24"/>
              </w:rPr>
            </w:pPr>
            <w:r w:rsidRPr="00B96F80">
              <w:rPr>
                <w:rFonts w:ascii="Times New Roman" w:hAnsi="Times New Roman" w:cs="Times New Roman"/>
                <w:b/>
                <w:sz w:val="24"/>
                <w:szCs w:val="24"/>
              </w:rPr>
              <w:t>Политическая сфера жизни общества</w:t>
            </w:r>
          </w:p>
        </w:tc>
        <w:tc>
          <w:tcPr>
            <w:tcW w:w="1241" w:type="dxa"/>
          </w:tcPr>
          <w:p w14:paraId="53353D66" w14:textId="77777777" w:rsidR="0026628F" w:rsidRPr="0026628F" w:rsidRDefault="0026628F" w:rsidP="0026628F">
            <w:pPr>
              <w:jc w:val="center"/>
              <w:rPr>
                <w:rFonts w:ascii="Times New Roman" w:hAnsi="Times New Roman" w:cs="Times New Roman"/>
                <w:b/>
                <w:sz w:val="24"/>
                <w:szCs w:val="24"/>
              </w:rPr>
            </w:pPr>
            <w:r w:rsidRPr="0026628F">
              <w:rPr>
                <w:rFonts w:ascii="Times New Roman" w:hAnsi="Times New Roman" w:cs="Times New Roman"/>
                <w:b/>
                <w:sz w:val="24"/>
                <w:szCs w:val="24"/>
              </w:rPr>
              <w:t>5</w:t>
            </w:r>
          </w:p>
        </w:tc>
      </w:tr>
      <w:tr w:rsidR="0026628F" w14:paraId="5A190E3E" w14:textId="77777777" w:rsidTr="0026628F">
        <w:tc>
          <w:tcPr>
            <w:tcW w:w="817" w:type="dxa"/>
          </w:tcPr>
          <w:p w14:paraId="470744D6" w14:textId="77777777" w:rsidR="0026628F" w:rsidRPr="00B96F80" w:rsidRDefault="0026628F" w:rsidP="006711BC">
            <w:pPr>
              <w:jc w:val="center"/>
              <w:rPr>
                <w:rFonts w:ascii="Times New Roman" w:hAnsi="Times New Roman" w:cs="Times New Roman"/>
                <w:b/>
                <w:sz w:val="24"/>
                <w:szCs w:val="24"/>
              </w:rPr>
            </w:pPr>
            <w:r w:rsidRPr="00B96F80">
              <w:rPr>
                <w:rFonts w:ascii="Times New Roman" w:hAnsi="Times New Roman" w:cs="Times New Roman"/>
                <w:b/>
                <w:sz w:val="24"/>
                <w:szCs w:val="24"/>
              </w:rPr>
              <w:t>8</w:t>
            </w:r>
          </w:p>
        </w:tc>
        <w:tc>
          <w:tcPr>
            <w:tcW w:w="7513" w:type="dxa"/>
          </w:tcPr>
          <w:p w14:paraId="7CE8B130" w14:textId="77777777" w:rsidR="0026628F" w:rsidRPr="00B96F80" w:rsidRDefault="0026628F" w:rsidP="006711BC">
            <w:pPr>
              <w:rPr>
                <w:rFonts w:ascii="Times New Roman" w:hAnsi="Times New Roman" w:cs="Times New Roman"/>
                <w:b/>
                <w:sz w:val="24"/>
                <w:szCs w:val="24"/>
              </w:rPr>
            </w:pPr>
            <w:r w:rsidRPr="00B96F80">
              <w:rPr>
                <w:rFonts w:ascii="Times New Roman" w:hAnsi="Times New Roman" w:cs="Times New Roman"/>
                <w:b/>
                <w:sz w:val="24"/>
                <w:szCs w:val="24"/>
              </w:rPr>
              <w:t>Право</w:t>
            </w:r>
          </w:p>
        </w:tc>
        <w:tc>
          <w:tcPr>
            <w:tcW w:w="1241" w:type="dxa"/>
          </w:tcPr>
          <w:p w14:paraId="05E26A6A" w14:textId="77777777" w:rsidR="0026628F" w:rsidRPr="0026628F" w:rsidRDefault="0026628F" w:rsidP="0026628F">
            <w:pPr>
              <w:jc w:val="center"/>
              <w:rPr>
                <w:rFonts w:ascii="Times New Roman" w:hAnsi="Times New Roman" w:cs="Times New Roman"/>
                <w:b/>
                <w:sz w:val="24"/>
                <w:szCs w:val="24"/>
              </w:rPr>
            </w:pPr>
            <w:r w:rsidRPr="0026628F">
              <w:rPr>
                <w:rFonts w:ascii="Times New Roman" w:hAnsi="Times New Roman" w:cs="Times New Roman"/>
                <w:b/>
                <w:sz w:val="24"/>
                <w:szCs w:val="24"/>
              </w:rPr>
              <w:t>6</w:t>
            </w:r>
          </w:p>
        </w:tc>
      </w:tr>
      <w:tr w:rsidR="0026628F" w14:paraId="0749E99E" w14:textId="77777777" w:rsidTr="0026628F">
        <w:tc>
          <w:tcPr>
            <w:tcW w:w="817" w:type="dxa"/>
          </w:tcPr>
          <w:p w14:paraId="0E444109" w14:textId="77777777" w:rsidR="0026628F" w:rsidRPr="008A2F8E" w:rsidRDefault="0026628F" w:rsidP="006711BC">
            <w:pPr>
              <w:jc w:val="center"/>
              <w:rPr>
                <w:rFonts w:ascii="Times New Roman" w:hAnsi="Times New Roman" w:cs="Times New Roman"/>
                <w:b/>
                <w:sz w:val="24"/>
                <w:szCs w:val="24"/>
              </w:rPr>
            </w:pPr>
            <w:r w:rsidRPr="008A2F8E">
              <w:rPr>
                <w:rFonts w:ascii="Times New Roman" w:hAnsi="Times New Roman" w:cs="Times New Roman"/>
                <w:b/>
                <w:sz w:val="24"/>
                <w:szCs w:val="24"/>
              </w:rPr>
              <w:t>9</w:t>
            </w:r>
          </w:p>
        </w:tc>
        <w:tc>
          <w:tcPr>
            <w:tcW w:w="7513" w:type="dxa"/>
          </w:tcPr>
          <w:p w14:paraId="6B7FA7F2" w14:textId="77777777" w:rsidR="0026628F" w:rsidRPr="008A2F8E" w:rsidRDefault="0026628F" w:rsidP="006711BC">
            <w:pPr>
              <w:spacing w:line="0" w:lineRule="atLeast"/>
              <w:jc w:val="both"/>
              <w:rPr>
                <w:rFonts w:ascii="Calibri" w:eastAsia="Times New Roman" w:hAnsi="Calibri" w:cs="Calibri"/>
                <w:b/>
                <w:color w:val="000000"/>
              </w:rPr>
            </w:pPr>
            <w:r w:rsidRPr="008A2F8E">
              <w:rPr>
                <w:rFonts w:ascii="Times New Roman" w:eastAsia="Times New Roman" w:hAnsi="Times New Roman" w:cs="Times New Roman"/>
                <w:b/>
                <w:color w:val="000000"/>
                <w:sz w:val="24"/>
                <w:szCs w:val="24"/>
              </w:rPr>
              <w:t>Решение типовых экзаменационных вариантов</w:t>
            </w:r>
          </w:p>
        </w:tc>
        <w:tc>
          <w:tcPr>
            <w:tcW w:w="1241" w:type="dxa"/>
          </w:tcPr>
          <w:p w14:paraId="1B5AD92A" w14:textId="77777777" w:rsidR="0026628F" w:rsidRPr="0026628F" w:rsidRDefault="0026628F" w:rsidP="0026628F">
            <w:pPr>
              <w:jc w:val="center"/>
              <w:rPr>
                <w:rFonts w:ascii="Times New Roman" w:hAnsi="Times New Roman" w:cs="Times New Roman"/>
                <w:b/>
                <w:sz w:val="24"/>
                <w:szCs w:val="24"/>
              </w:rPr>
            </w:pPr>
            <w:r w:rsidRPr="0026628F">
              <w:rPr>
                <w:rFonts w:ascii="Times New Roman" w:hAnsi="Times New Roman" w:cs="Times New Roman"/>
                <w:b/>
                <w:sz w:val="24"/>
                <w:szCs w:val="24"/>
              </w:rPr>
              <w:t>1</w:t>
            </w:r>
          </w:p>
        </w:tc>
      </w:tr>
      <w:tr w:rsidR="009A6F1F" w14:paraId="4CC076EE" w14:textId="77777777" w:rsidTr="0026628F">
        <w:tc>
          <w:tcPr>
            <w:tcW w:w="817" w:type="dxa"/>
          </w:tcPr>
          <w:p w14:paraId="3993FF35" w14:textId="77777777" w:rsidR="009A6F1F" w:rsidRPr="008A2F8E" w:rsidRDefault="009A6F1F" w:rsidP="006711BC">
            <w:pPr>
              <w:jc w:val="center"/>
              <w:rPr>
                <w:rFonts w:ascii="Times New Roman" w:hAnsi="Times New Roman" w:cs="Times New Roman"/>
                <w:b/>
                <w:sz w:val="24"/>
                <w:szCs w:val="24"/>
              </w:rPr>
            </w:pPr>
          </w:p>
        </w:tc>
        <w:tc>
          <w:tcPr>
            <w:tcW w:w="7513" w:type="dxa"/>
          </w:tcPr>
          <w:p w14:paraId="7DB25F8E" w14:textId="77777777" w:rsidR="009A6F1F" w:rsidRPr="008A2F8E" w:rsidRDefault="009A6F1F" w:rsidP="009A6F1F">
            <w:pPr>
              <w:spacing w:line="0" w:lineRule="atLeast"/>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1241" w:type="dxa"/>
          </w:tcPr>
          <w:p w14:paraId="3F08B97B" w14:textId="77777777" w:rsidR="009A6F1F" w:rsidRPr="0026628F" w:rsidRDefault="009A6F1F" w:rsidP="0026628F">
            <w:pPr>
              <w:jc w:val="center"/>
              <w:rPr>
                <w:rFonts w:ascii="Times New Roman" w:hAnsi="Times New Roman" w:cs="Times New Roman"/>
                <w:b/>
                <w:sz w:val="24"/>
                <w:szCs w:val="24"/>
              </w:rPr>
            </w:pPr>
            <w:r>
              <w:rPr>
                <w:rFonts w:ascii="Times New Roman" w:hAnsi="Times New Roman" w:cs="Times New Roman"/>
                <w:b/>
                <w:sz w:val="24"/>
                <w:szCs w:val="24"/>
              </w:rPr>
              <w:t>34</w:t>
            </w:r>
          </w:p>
        </w:tc>
      </w:tr>
    </w:tbl>
    <w:p w14:paraId="0E9F5ABC" w14:textId="77777777" w:rsidR="0026628F" w:rsidRPr="0026628F" w:rsidRDefault="0026628F" w:rsidP="0026628F">
      <w:pPr>
        <w:spacing w:after="0" w:line="294" w:lineRule="atLeast"/>
        <w:jc w:val="center"/>
        <w:rPr>
          <w:rFonts w:ascii="Times New Roman" w:eastAsia="Times New Roman" w:hAnsi="Times New Roman" w:cs="Times New Roman"/>
          <w:b/>
          <w:sz w:val="24"/>
          <w:szCs w:val="24"/>
        </w:rPr>
      </w:pPr>
    </w:p>
    <w:p w14:paraId="1268A2B6" w14:textId="77777777" w:rsidR="00344F07" w:rsidRPr="0026628F" w:rsidRDefault="00344F07" w:rsidP="0026628F">
      <w:pPr>
        <w:spacing w:after="0" w:line="294" w:lineRule="atLeast"/>
        <w:jc w:val="both"/>
        <w:rPr>
          <w:rFonts w:ascii="Times New Roman" w:eastAsia="Times New Roman" w:hAnsi="Times New Roman" w:cs="Times New Roman"/>
          <w:sz w:val="24"/>
          <w:szCs w:val="24"/>
        </w:rPr>
      </w:pPr>
    </w:p>
    <w:p w14:paraId="5336CD5F" w14:textId="77777777" w:rsidR="009A6F1F" w:rsidRPr="009A6F1F" w:rsidRDefault="0026628F" w:rsidP="009F19C6">
      <w:pPr>
        <w:spacing w:after="0" w:line="240" w:lineRule="auto"/>
        <w:ind w:left="708"/>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 xml:space="preserve">Раздел 1. </w:t>
      </w:r>
      <w:r w:rsidR="00344F07" w:rsidRPr="0026628F">
        <w:rPr>
          <w:rFonts w:ascii="Times New Roman" w:eastAsia="Times New Roman" w:hAnsi="Times New Roman" w:cs="Times New Roman"/>
          <w:b/>
          <w:bCs/>
          <w:sz w:val="24"/>
          <w:szCs w:val="24"/>
        </w:rPr>
        <w:t>Введение. </w:t>
      </w:r>
      <w:r w:rsidRPr="00865C5D">
        <w:rPr>
          <w:rFonts w:ascii="yandex-sans" w:hAnsi="yandex-sans"/>
          <w:b/>
          <w:sz w:val="24"/>
          <w:szCs w:val="24"/>
          <w:shd w:val="clear" w:color="auto" w:fill="FFFFFF"/>
        </w:rPr>
        <w:t>Особенности ОГЭ по обществознанию</w:t>
      </w:r>
      <w:r w:rsidR="009A6F1F">
        <w:rPr>
          <w:rFonts w:ascii="Times New Roman" w:eastAsia="Times New Roman" w:hAnsi="Times New Roman" w:cs="Times New Roman"/>
          <w:sz w:val="24"/>
          <w:szCs w:val="24"/>
        </w:rPr>
        <w:t xml:space="preserve"> </w:t>
      </w:r>
      <w:r w:rsidR="009A6F1F" w:rsidRPr="009A6F1F">
        <w:rPr>
          <w:rFonts w:ascii="Times New Roman" w:eastAsia="Times New Roman" w:hAnsi="Times New Roman" w:cs="Times New Roman"/>
          <w:b/>
          <w:sz w:val="24"/>
          <w:szCs w:val="24"/>
        </w:rPr>
        <w:t>(1 час)</w:t>
      </w:r>
    </w:p>
    <w:p w14:paraId="7871AA9F" w14:textId="77777777" w:rsidR="00344F07" w:rsidRPr="0026628F" w:rsidRDefault="00344F07" w:rsidP="009F19C6">
      <w:pPr>
        <w:spacing w:after="0" w:line="240" w:lineRule="auto"/>
        <w:ind w:firstLine="708"/>
        <w:rPr>
          <w:rFonts w:ascii="Times New Roman" w:eastAsia="Times New Roman" w:hAnsi="Times New Roman" w:cs="Times New Roman"/>
          <w:sz w:val="24"/>
          <w:szCs w:val="24"/>
        </w:rPr>
      </w:pPr>
      <w:r w:rsidRPr="0026628F">
        <w:rPr>
          <w:rFonts w:ascii="Times New Roman" w:eastAsia="Times New Roman" w:hAnsi="Times New Roman" w:cs="Times New Roman"/>
          <w:sz w:val="24"/>
          <w:szCs w:val="24"/>
        </w:rPr>
        <w:t>Характеристика структуры и содержания экзаменационной работы для проведения итоговой аттестации. Познакомить учащихся со структурой экзамена, условиями прохождения экзамена.</w:t>
      </w:r>
      <w:r w:rsidR="0026628F" w:rsidRPr="0026628F">
        <w:rPr>
          <w:rFonts w:ascii="Times New Roman" w:eastAsia="Times New Roman" w:hAnsi="Times New Roman" w:cs="Times New Roman"/>
          <w:i/>
          <w:sz w:val="24"/>
          <w:szCs w:val="24"/>
        </w:rPr>
        <w:t xml:space="preserve"> </w:t>
      </w:r>
      <w:r w:rsidR="0026628F" w:rsidRPr="0026628F">
        <w:rPr>
          <w:rFonts w:ascii="Times New Roman" w:eastAsia="Times New Roman" w:hAnsi="Times New Roman" w:cs="Times New Roman"/>
          <w:sz w:val="24"/>
          <w:szCs w:val="24"/>
        </w:rPr>
        <w:t>Структура КИМ, кодификатор, спецификация. Правила заполнения бланков ОГЭ. Информационные ресурсы ОГЭ</w:t>
      </w:r>
      <w:r w:rsidR="009A6F1F">
        <w:rPr>
          <w:rFonts w:ascii="Times New Roman" w:eastAsia="Times New Roman" w:hAnsi="Times New Roman" w:cs="Times New Roman"/>
          <w:sz w:val="24"/>
          <w:szCs w:val="24"/>
        </w:rPr>
        <w:t>.</w:t>
      </w:r>
    </w:p>
    <w:p w14:paraId="3BAB924B" w14:textId="77777777" w:rsidR="009A6F1F" w:rsidRPr="00865C5D" w:rsidRDefault="009A6F1F" w:rsidP="009F19C6">
      <w:pPr>
        <w:spacing w:after="0" w:line="240" w:lineRule="auto"/>
        <w:ind w:left="708"/>
        <w:rPr>
          <w:rFonts w:ascii="Times New Roman" w:hAnsi="Times New Roman" w:cs="Times New Roman"/>
          <w:b/>
          <w:sz w:val="24"/>
          <w:szCs w:val="24"/>
        </w:rPr>
      </w:pPr>
      <w:r>
        <w:rPr>
          <w:rFonts w:ascii="Times New Roman" w:eastAsia="Times New Roman" w:hAnsi="Times New Roman" w:cs="Times New Roman"/>
          <w:b/>
          <w:bCs/>
          <w:sz w:val="24"/>
          <w:szCs w:val="24"/>
        </w:rPr>
        <w:t xml:space="preserve">Раздел 2. </w:t>
      </w:r>
      <w:r w:rsidRPr="00865C5D">
        <w:rPr>
          <w:rFonts w:ascii="Times New Roman" w:hAnsi="Times New Roman" w:cs="Times New Roman"/>
          <w:b/>
          <w:sz w:val="24"/>
          <w:szCs w:val="24"/>
        </w:rPr>
        <w:t>Человек и общество</w:t>
      </w:r>
      <w:r>
        <w:rPr>
          <w:rFonts w:ascii="Times New Roman" w:hAnsi="Times New Roman" w:cs="Times New Roman"/>
          <w:b/>
          <w:sz w:val="24"/>
          <w:szCs w:val="24"/>
        </w:rPr>
        <w:t xml:space="preserve"> (5 часов)</w:t>
      </w:r>
    </w:p>
    <w:p w14:paraId="40181CE4" w14:textId="77777777" w:rsidR="00344F07" w:rsidRPr="009A6F1F" w:rsidRDefault="009A6F1F" w:rsidP="009F19C6">
      <w:pPr>
        <w:shd w:val="clear" w:color="auto" w:fill="FFFFFF"/>
        <w:spacing w:after="0" w:line="240" w:lineRule="auto"/>
        <w:ind w:firstLine="708"/>
        <w:rPr>
          <w:rFonts w:ascii="Times New Roman" w:eastAsia="Times New Roman" w:hAnsi="Times New Roman" w:cs="Times New Roman"/>
          <w:i/>
          <w:sz w:val="24"/>
          <w:szCs w:val="24"/>
        </w:rPr>
      </w:pPr>
      <w:r w:rsidRPr="009A6F1F">
        <w:rPr>
          <w:rFonts w:ascii="Times New Roman" w:eastAsia="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Биологическое и социальное в человеке. Личность. Особенности подросткового возраста. Деятельность человека и её основные формы (труд, игра, учение</w:t>
      </w:r>
      <w:proofErr w:type="gramStart"/>
      <w:r w:rsidRPr="009A6F1F">
        <w:rPr>
          <w:rFonts w:ascii="Times New Roman" w:eastAsia="Times New Roman" w:hAnsi="Times New Roman" w:cs="Times New Roman"/>
          <w:sz w:val="24"/>
          <w:szCs w:val="24"/>
        </w:rPr>
        <w:t>).Человек</w:t>
      </w:r>
      <w:proofErr w:type="gramEnd"/>
      <w:r w:rsidRPr="009A6F1F">
        <w:rPr>
          <w:rFonts w:ascii="Times New Roman" w:eastAsia="Times New Roman" w:hAnsi="Times New Roman" w:cs="Times New Roman"/>
          <w:sz w:val="24"/>
          <w:szCs w:val="24"/>
        </w:rPr>
        <w:t xml:space="preserve"> и его ближайшее окружение; межличностные отношения. Общение. Межличностные конфликты, их конструктивное решение. Традиционное, индустриальное, постиндустриальное. Глобальные проблемы человечества</w:t>
      </w:r>
      <w:r w:rsidRPr="00865C5D">
        <w:rPr>
          <w:rFonts w:ascii="Helvetica" w:eastAsia="Times New Roman" w:hAnsi="Helvetica" w:cs="Helvetica"/>
          <w:sz w:val="24"/>
          <w:szCs w:val="24"/>
        </w:rPr>
        <w:t>.</w:t>
      </w:r>
    </w:p>
    <w:p w14:paraId="781921E7" w14:textId="77777777" w:rsidR="00344F07" w:rsidRDefault="009A6F1F" w:rsidP="009F19C6">
      <w:pPr>
        <w:spacing w:after="0" w:line="240" w:lineRule="auto"/>
        <w:ind w:left="708"/>
        <w:rPr>
          <w:rFonts w:ascii="Times New Roman" w:hAnsi="Times New Roman" w:cs="Times New Roman"/>
          <w:b/>
          <w:sz w:val="24"/>
          <w:szCs w:val="24"/>
        </w:rPr>
      </w:pPr>
      <w:r w:rsidRPr="009A6F1F">
        <w:rPr>
          <w:rFonts w:ascii="Times New Roman" w:eastAsia="Times New Roman" w:hAnsi="Times New Roman" w:cs="Times New Roman"/>
          <w:b/>
          <w:sz w:val="24"/>
          <w:szCs w:val="24"/>
        </w:rPr>
        <w:t xml:space="preserve">Раздел 3. </w:t>
      </w:r>
      <w:r w:rsidRPr="009A6F1F">
        <w:rPr>
          <w:rFonts w:ascii="Times New Roman" w:hAnsi="Times New Roman" w:cs="Times New Roman"/>
          <w:b/>
          <w:sz w:val="24"/>
          <w:szCs w:val="24"/>
        </w:rPr>
        <w:t>Духовная сфера жизни общества (4 часа)</w:t>
      </w:r>
    </w:p>
    <w:p w14:paraId="77369B44" w14:textId="77777777" w:rsidR="009A6F1F" w:rsidRDefault="009A6F1F" w:rsidP="009F19C6">
      <w:pPr>
        <w:shd w:val="clear" w:color="auto" w:fill="FFFFFF"/>
        <w:spacing w:after="0" w:line="240" w:lineRule="auto"/>
        <w:ind w:firstLine="708"/>
        <w:rPr>
          <w:rFonts w:ascii="Times New Roman" w:eastAsia="Times New Roman" w:hAnsi="Times New Roman" w:cs="Times New Roman"/>
          <w:sz w:val="24"/>
          <w:szCs w:val="24"/>
        </w:rPr>
      </w:pPr>
      <w:r w:rsidRPr="009A6F1F">
        <w:rPr>
          <w:rFonts w:ascii="Times New Roman" w:eastAsia="Times New Roman" w:hAnsi="Times New Roman" w:cs="Times New Roman"/>
          <w:sz w:val="24"/>
          <w:szCs w:val="24"/>
        </w:rPr>
        <w:t>Наука в жизни современного общества. Образование. Ступени образования. Религия. Религиозные организации и объединения. Свобода совести. Долг и совесть. Мораль. Гуманизм. Патриотизм, гражданственность.</w:t>
      </w:r>
    </w:p>
    <w:p w14:paraId="04EF85C1" w14:textId="77777777" w:rsidR="009A6F1F" w:rsidRDefault="009A6F1F" w:rsidP="009F19C6">
      <w:pPr>
        <w:shd w:val="clear" w:color="auto" w:fill="FFFFFF"/>
        <w:spacing w:after="0" w:line="240" w:lineRule="auto"/>
        <w:ind w:firstLine="708"/>
        <w:rPr>
          <w:rFonts w:ascii="Times New Roman" w:hAnsi="Times New Roman" w:cs="Times New Roman"/>
          <w:b/>
          <w:sz w:val="24"/>
          <w:szCs w:val="24"/>
        </w:rPr>
      </w:pPr>
      <w:r w:rsidRPr="009A6F1F">
        <w:rPr>
          <w:rFonts w:ascii="Times New Roman" w:eastAsia="Times New Roman" w:hAnsi="Times New Roman" w:cs="Times New Roman"/>
          <w:b/>
          <w:sz w:val="24"/>
          <w:szCs w:val="24"/>
        </w:rPr>
        <w:t xml:space="preserve">Раздел 4. </w:t>
      </w:r>
      <w:r w:rsidRPr="009A6F1F">
        <w:rPr>
          <w:rFonts w:ascii="Times New Roman" w:hAnsi="Times New Roman" w:cs="Times New Roman"/>
          <w:b/>
          <w:sz w:val="24"/>
          <w:szCs w:val="24"/>
        </w:rPr>
        <w:t>Экономическая сфера жизни общества (4 часа)</w:t>
      </w:r>
    </w:p>
    <w:p w14:paraId="73EAEEF0" w14:textId="77777777" w:rsidR="00DC550C" w:rsidRPr="00B13DAE" w:rsidRDefault="00DC550C" w:rsidP="009F19C6">
      <w:pPr>
        <w:spacing w:after="0" w:line="240" w:lineRule="auto"/>
        <w:ind w:firstLine="708"/>
        <w:rPr>
          <w:rFonts w:ascii="Times New Roman" w:eastAsia="Times New Roman" w:hAnsi="Times New Roman" w:cs="Times New Roman"/>
          <w:sz w:val="24"/>
          <w:szCs w:val="24"/>
        </w:rPr>
      </w:pPr>
      <w:r w:rsidRPr="00DC550C">
        <w:rPr>
          <w:rFonts w:ascii="Times New Roman" w:eastAsia="Times New Roman" w:hAnsi="Times New Roman" w:cs="Times New Roman"/>
          <w:sz w:val="24"/>
          <w:szCs w:val="24"/>
        </w:rPr>
        <w:t xml:space="preserve">Экономика, ее роль в жизни общества. Товары и услуги, ресурсы и потребности, ограниченность ресурсов. Экономические системы и собственность, формы собственности: частная, коллективная, общественная, муниципальная, государственная. </w:t>
      </w:r>
    </w:p>
    <w:p w14:paraId="16DD6560" w14:textId="77777777" w:rsidR="00DC550C" w:rsidRPr="00DC550C" w:rsidRDefault="00DC550C" w:rsidP="009F19C6">
      <w:pPr>
        <w:spacing w:after="0" w:line="240" w:lineRule="auto"/>
        <w:ind w:firstLine="709"/>
        <w:rPr>
          <w:rFonts w:ascii="Times New Roman" w:eastAsia="Times New Roman" w:hAnsi="Times New Roman" w:cs="Times New Roman"/>
          <w:b/>
          <w:sz w:val="24"/>
          <w:szCs w:val="24"/>
        </w:rPr>
      </w:pPr>
      <w:r w:rsidRPr="00DC550C">
        <w:rPr>
          <w:rFonts w:ascii="Times New Roman" w:eastAsia="Times New Roman" w:hAnsi="Times New Roman" w:cs="Times New Roman"/>
          <w:b/>
          <w:sz w:val="24"/>
          <w:szCs w:val="24"/>
        </w:rPr>
        <w:t xml:space="preserve">Раздел 5. </w:t>
      </w:r>
      <w:r w:rsidRPr="00DC550C">
        <w:rPr>
          <w:rFonts w:ascii="Times New Roman" w:hAnsi="Times New Roman" w:cs="Times New Roman"/>
          <w:b/>
          <w:sz w:val="24"/>
          <w:szCs w:val="24"/>
        </w:rPr>
        <w:t>Финансовая грамотность (4 часа)</w:t>
      </w:r>
    </w:p>
    <w:p w14:paraId="4686D4D6" w14:textId="77777777" w:rsidR="00DC550C" w:rsidRPr="00DC550C" w:rsidRDefault="00DC550C" w:rsidP="009F19C6">
      <w:pPr>
        <w:spacing w:after="0" w:line="240" w:lineRule="auto"/>
        <w:ind w:firstLine="709"/>
        <w:rPr>
          <w:rFonts w:ascii="Times New Roman" w:hAnsi="Times New Roman" w:cs="Times New Roman"/>
          <w:sz w:val="24"/>
          <w:szCs w:val="24"/>
        </w:rPr>
      </w:pPr>
      <w:r w:rsidRPr="00DC550C">
        <w:rPr>
          <w:rFonts w:ascii="Times New Roman" w:hAnsi="Times New Roman" w:cs="Times New Roman"/>
          <w:sz w:val="24"/>
          <w:szCs w:val="24"/>
        </w:rPr>
        <w:t>Банковские услуги, предоставляемые гражданам. Решение задач на финансовую грамотность</w:t>
      </w:r>
    </w:p>
    <w:p w14:paraId="3DA00217" w14:textId="77777777" w:rsidR="009A6F1F" w:rsidRDefault="00DC550C" w:rsidP="009F19C6">
      <w:pPr>
        <w:shd w:val="clear" w:color="auto" w:fill="FFFFFF"/>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Раздел 6. </w:t>
      </w:r>
      <w:r w:rsidRPr="00865C5D">
        <w:rPr>
          <w:rFonts w:ascii="Times New Roman" w:hAnsi="Times New Roman" w:cs="Times New Roman"/>
          <w:b/>
          <w:sz w:val="24"/>
          <w:szCs w:val="24"/>
        </w:rPr>
        <w:t>Социальная сфера жизни общества</w:t>
      </w:r>
      <w:r>
        <w:rPr>
          <w:rFonts w:ascii="Times New Roman" w:hAnsi="Times New Roman" w:cs="Times New Roman"/>
          <w:b/>
          <w:sz w:val="24"/>
          <w:szCs w:val="24"/>
        </w:rPr>
        <w:t xml:space="preserve"> (4 часа)</w:t>
      </w:r>
    </w:p>
    <w:p w14:paraId="3E7CF8DC" w14:textId="77777777" w:rsidR="00DC550C" w:rsidRPr="00DC550C" w:rsidRDefault="00DC550C" w:rsidP="009F19C6">
      <w:pPr>
        <w:shd w:val="clear" w:color="auto" w:fill="FFFFFF"/>
        <w:spacing w:after="0" w:line="240" w:lineRule="auto"/>
        <w:ind w:firstLine="709"/>
        <w:rPr>
          <w:rFonts w:ascii="Times New Roman" w:eastAsia="Times New Roman" w:hAnsi="Times New Roman" w:cs="Times New Roman"/>
          <w:sz w:val="24"/>
          <w:szCs w:val="24"/>
        </w:rPr>
      </w:pPr>
      <w:r w:rsidRPr="00DC550C">
        <w:rPr>
          <w:rFonts w:ascii="Times New Roman" w:eastAsia="Times New Roman" w:hAnsi="Times New Roman" w:cs="Times New Roman"/>
          <w:sz w:val="24"/>
          <w:szCs w:val="24"/>
        </w:rPr>
        <w:t>Социальная мобильность: горизонтальная и вертикальная. Социальный статус: приписанный, достигаемый, прирожденный и приписываемый. Социальная роль. Гендерные роли. Семья как малая группа. Виды семей. Функции семьи. «Кризис идентичности», ролевой конфликт. Санкция. Нормы морали и права. «Золотое правило нравственности». Дозволение, предписание, запрет. Обычаи, традиции, ритуалы.  Девиантное поведение. Компромисс, переговоры, посредничество, арбитраж, применение силы. Соотношение понятий «нация» и «этнос».</w:t>
      </w:r>
    </w:p>
    <w:p w14:paraId="5B63D4DB" w14:textId="77777777" w:rsidR="00DC550C" w:rsidRDefault="00DC550C" w:rsidP="009F19C6">
      <w:pPr>
        <w:shd w:val="clear" w:color="auto" w:fill="FFFFFF"/>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Раздел 7. </w:t>
      </w:r>
      <w:r w:rsidRPr="00B96F80">
        <w:rPr>
          <w:rFonts w:ascii="Times New Roman" w:hAnsi="Times New Roman" w:cs="Times New Roman"/>
          <w:b/>
          <w:sz w:val="24"/>
          <w:szCs w:val="24"/>
        </w:rPr>
        <w:t>Политическая сфера жизни общества</w:t>
      </w:r>
      <w:r>
        <w:rPr>
          <w:rFonts w:ascii="Times New Roman" w:hAnsi="Times New Roman" w:cs="Times New Roman"/>
          <w:b/>
          <w:sz w:val="24"/>
          <w:szCs w:val="24"/>
        </w:rPr>
        <w:t xml:space="preserve"> (5 часов)</w:t>
      </w:r>
    </w:p>
    <w:p w14:paraId="1FE9B399" w14:textId="77777777" w:rsidR="00DC550C" w:rsidRPr="00DC550C" w:rsidRDefault="00DC550C" w:rsidP="009F19C6">
      <w:pPr>
        <w:shd w:val="clear" w:color="auto" w:fill="FFFFFF"/>
        <w:spacing w:after="0" w:line="240" w:lineRule="auto"/>
        <w:ind w:firstLine="709"/>
        <w:rPr>
          <w:rFonts w:ascii="Times New Roman" w:eastAsia="Times New Roman" w:hAnsi="Times New Roman" w:cs="Times New Roman"/>
          <w:sz w:val="24"/>
          <w:szCs w:val="24"/>
        </w:rPr>
      </w:pPr>
      <w:r w:rsidRPr="00DC550C">
        <w:rPr>
          <w:rFonts w:ascii="Times New Roman" w:eastAsia="Times New Roman" w:hAnsi="Times New Roman" w:cs="Times New Roman"/>
          <w:sz w:val="24"/>
          <w:szCs w:val="24"/>
        </w:rPr>
        <w:t>Власть. Политика, политическая власть, СМИ. Понятие и признаки государства, суверенитет, функции государства. Монархия, республика, унитарное, федеративное государство, гражданство. Тоталитаризм, авторитаризм, демократия. Местное самоуправление. Глава города, земства, мэр, глава поселения. Всеобщее избирательное право, референдум, политический экстремизм. Стадии выборов. Альтернативность кандидатов. Бюллетень. Политическая партия, общественно-политические движения. Политический плюрализм. Гражданское общество, верховенство права, незыблемость прав и свобод.</w:t>
      </w:r>
    </w:p>
    <w:p w14:paraId="639BA67C" w14:textId="77777777" w:rsidR="00DC550C" w:rsidRDefault="00DC550C" w:rsidP="009F19C6">
      <w:pPr>
        <w:shd w:val="clear" w:color="auto" w:fill="FFFFFF"/>
        <w:tabs>
          <w:tab w:val="left" w:pos="4110"/>
        </w:tabs>
        <w:spacing w:after="0" w:line="240" w:lineRule="auto"/>
        <w:ind w:firstLine="709"/>
        <w:rPr>
          <w:rFonts w:ascii="Times New Roman" w:hAnsi="Times New Roman" w:cs="Times New Roman"/>
          <w:b/>
          <w:sz w:val="24"/>
          <w:szCs w:val="24"/>
        </w:rPr>
      </w:pPr>
      <w:r>
        <w:rPr>
          <w:rFonts w:ascii="Times New Roman" w:eastAsia="Times New Roman" w:hAnsi="Times New Roman" w:cs="Times New Roman"/>
          <w:b/>
          <w:sz w:val="24"/>
          <w:szCs w:val="24"/>
        </w:rPr>
        <w:t xml:space="preserve">Раздел 8. </w:t>
      </w:r>
      <w:r w:rsidRPr="00B96F80">
        <w:rPr>
          <w:rFonts w:ascii="Times New Roman" w:hAnsi="Times New Roman" w:cs="Times New Roman"/>
          <w:b/>
          <w:sz w:val="24"/>
          <w:szCs w:val="24"/>
        </w:rPr>
        <w:t>Право</w:t>
      </w:r>
      <w:r>
        <w:rPr>
          <w:rFonts w:ascii="Times New Roman" w:hAnsi="Times New Roman" w:cs="Times New Roman"/>
          <w:b/>
          <w:sz w:val="24"/>
          <w:szCs w:val="24"/>
        </w:rPr>
        <w:t xml:space="preserve"> (6 часов)</w:t>
      </w:r>
    </w:p>
    <w:p w14:paraId="654EBBD6" w14:textId="77777777" w:rsidR="00DC550C" w:rsidRPr="00DC550C" w:rsidRDefault="00DC550C" w:rsidP="009F19C6">
      <w:pPr>
        <w:shd w:val="clear" w:color="auto" w:fill="FFFFFF"/>
        <w:spacing w:after="0" w:line="240" w:lineRule="auto"/>
        <w:ind w:firstLine="709"/>
        <w:rPr>
          <w:rFonts w:ascii="Times New Roman" w:eastAsia="Times New Roman" w:hAnsi="Times New Roman" w:cs="Times New Roman"/>
          <w:sz w:val="24"/>
          <w:szCs w:val="24"/>
        </w:rPr>
      </w:pPr>
      <w:r w:rsidRPr="00DC550C">
        <w:rPr>
          <w:rFonts w:ascii="Times New Roman" w:eastAsia="Times New Roman" w:hAnsi="Times New Roman" w:cs="Times New Roman"/>
          <w:sz w:val="24"/>
          <w:szCs w:val="24"/>
        </w:rPr>
        <w:t xml:space="preserve">Конституция РФ. Конституционный строй, федерация, самоопределение, сепаратизм, социальное государство, светское государство. Основы конституционного строя Российской Федерации. Субъект РФ. Национальные и территориальные образования. Группы прав по Конституции РФ. Гарантии-условия прав человека и гражданина. Конвенция о правах ребёнка. Несовершеннолетний. Самозащита, </w:t>
      </w:r>
      <w:r w:rsidRPr="00DC550C">
        <w:rPr>
          <w:rFonts w:ascii="Times New Roman" w:eastAsia="Times New Roman" w:hAnsi="Times New Roman" w:cs="Times New Roman"/>
          <w:sz w:val="24"/>
          <w:szCs w:val="24"/>
        </w:rPr>
        <w:lastRenderedPageBreak/>
        <w:t>несудебная защита. ООН, ОБСЕ, Красный крест. Амнистия. Международное гуманитарное право, военные преступления. Органы государственной власти РФ. Парламент, правительство. Государственная Дума, Совет Федерации, Федеральное собрание, арбитражный суд. Народные заседатели, суд, присяжные, прокуратура, адвокатура, нотариат. Судебная система. Субъекты гражданского права, договор, сделка, дееспособность, потребитель, моральный вред, безопасность товар, сертификат. Брак, семейные правоотношения, супруги, родители, алименты. Условия заключения брака. Трудовой договор, дисциплина труда, льготы. Трудоустройство несовершеннолетних. Административные наказания, проступки. Правонарушение, противоправность, действие, бездействие, деяние, вина, юридическая ответственность, презумпция невиновности. Понятие и виды юридической ответственности. Уголовно-правовые отношения, деяние, преступление, общественная опасность, противоправность, виновность, наказуемость, необходимая оборона.</w:t>
      </w:r>
    </w:p>
    <w:p w14:paraId="1888E3F3" w14:textId="77777777" w:rsidR="00DC550C" w:rsidRDefault="00DC550C" w:rsidP="009F19C6">
      <w:pPr>
        <w:shd w:val="clear" w:color="auto" w:fill="FFFFFF"/>
        <w:tabs>
          <w:tab w:val="left" w:pos="4110"/>
        </w:tabs>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Раздел 9. </w:t>
      </w:r>
      <w:r w:rsidRPr="008A2F8E">
        <w:rPr>
          <w:rFonts w:ascii="Times New Roman" w:eastAsia="Times New Roman" w:hAnsi="Times New Roman" w:cs="Times New Roman"/>
          <w:b/>
          <w:color w:val="000000"/>
          <w:sz w:val="24"/>
          <w:szCs w:val="24"/>
        </w:rPr>
        <w:t>Решение типовых экзаменационных вариантов</w:t>
      </w:r>
      <w:r>
        <w:rPr>
          <w:rFonts w:ascii="Times New Roman" w:eastAsia="Times New Roman" w:hAnsi="Times New Roman" w:cs="Times New Roman"/>
          <w:b/>
          <w:color w:val="000000"/>
          <w:sz w:val="24"/>
          <w:szCs w:val="24"/>
        </w:rPr>
        <w:t xml:space="preserve"> (1 час)</w:t>
      </w:r>
    </w:p>
    <w:p w14:paraId="569DA7A2" w14:textId="77777777" w:rsidR="00DC550C" w:rsidRPr="00865E68" w:rsidRDefault="00DC550C" w:rsidP="00865E68">
      <w:pPr>
        <w:shd w:val="clear" w:color="auto" w:fill="FFFFFF"/>
        <w:tabs>
          <w:tab w:val="left" w:pos="4110"/>
        </w:tabs>
        <w:spacing w:after="0" w:line="240" w:lineRule="auto"/>
        <w:ind w:firstLine="709"/>
        <w:jc w:val="both"/>
        <w:rPr>
          <w:rFonts w:ascii="Times New Roman" w:eastAsia="Times New Roman" w:hAnsi="Times New Roman" w:cs="Times New Roman"/>
          <w:sz w:val="24"/>
          <w:szCs w:val="24"/>
        </w:rPr>
      </w:pPr>
      <w:r w:rsidRPr="00865E68">
        <w:rPr>
          <w:rFonts w:ascii="Times New Roman" w:eastAsia="Times New Roman" w:hAnsi="Times New Roman" w:cs="Times New Roman"/>
          <w:color w:val="000000"/>
          <w:sz w:val="24"/>
          <w:szCs w:val="24"/>
        </w:rPr>
        <w:t>Решение типовых экзаменационных вариантов</w:t>
      </w:r>
      <w:r w:rsidR="00865E68" w:rsidRPr="00865E68">
        <w:rPr>
          <w:rFonts w:ascii="Times New Roman" w:eastAsia="Times New Roman" w:hAnsi="Times New Roman" w:cs="Times New Roman"/>
          <w:color w:val="000000"/>
          <w:sz w:val="24"/>
          <w:szCs w:val="24"/>
        </w:rPr>
        <w:t>.</w:t>
      </w:r>
    </w:p>
    <w:p w14:paraId="7934E131" w14:textId="77777777" w:rsidR="009A6F1F" w:rsidRDefault="009A6F1F" w:rsidP="009A6F1F">
      <w:pPr>
        <w:spacing w:after="0" w:line="294" w:lineRule="atLeast"/>
        <w:jc w:val="center"/>
        <w:rPr>
          <w:rFonts w:ascii="Times New Roman" w:hAnsi="Times New Roman" w:cs="Times New Roman"/>
          <w:b/>
          <w:sz w:val="24"/>
          <w:szCs w:val="24"/>
        </w:rPr>
      </w:pPr>
    </w:p>
    <w:p w14:paraId="7CB011DA" w14:textId="77777777" w:rsidR="00B13DAE" w:rsidRDefault="00B13DAE" w:rsidP="009A6F1F">
      <w:pPr>
        <w:spacing w:after="0" w:line="294" w:lineRule="atLeast"/>
        <w:jc w:val="center"/>
        <w:rPr>
          <w:rFonts w:ascii="Times New Roman" w:hAnsi="Times New Roman" w:cs="Times New Roman"/>
          <w:b/>
          <w:sz w:val="24"/>
          <w:szCs w:val="24"/>
        </w:rPr>
      </w:pPr>
    </w:p>
    <w:p w14:paraId="09A9DE8C" w14:textId="77777777" w:rsidR="009A6F1F" w:rsidRDefault="009F19C6" w:rsidP="009A6F1F">
      <w:pPr>
        <w:spacing w:after="0" w:line="294" w:lineRule="atLeast"/>
        <w:jc w:val="center"/>
        <w:rPr>
          <w:rFonts w:ascii="Times New Roman" w:hAnsi="Times New Roman" w:cs="Times New Roman"/>
          <w:b/>
          <w:sz w:val="24"/>
          <w:szCs w:val="24"/>
        </w:rPr>
      </w:pPr>
      <w:r>
        <w:rPr>
          <w:rFonts w:ascii="Times New Roman" w:hAnsi="Times New Roman" w:cs="Times New Roman"/>
          <w:b/>
          <w:sz w:val="24"/>
          <w:szCs w:val="24"/>
        </w:rPr>
        <w:t>Тематическое</w:t>
      </w:r>
      <w:r w:rsidR="00865E68">
        <w:rPr>
          <w:rFonts w:ascii="Times New Roman" w:hAnsi="Times New Roman" w:cs="Times New Roman"/>
          <w:b/>
          <w:sz w:val="24"/>
          <w:szCs w:val="24"/>
        </w:rPr>
        <w:t xml:space="preserve"> план</w:t>
      </w:r>
      <w:r>
        <w:rPr>
          <w:rFonts w:ascii="Times New Roman" w:hAnsi="Times New Roman" w:cs="Times New Roman"/>
          <w:b/>
          <w:sz w:val="24"/>
          <w:szCs w:val="24"/>
        </w:rPr>
        <w:t>ирование</w:t>
      </w:r>
    </w:p>
    <w:p w14:paraId="54CB4832" w14:textId="77777777" w:rsidR="00865E68" w:rsidRDefault="00865E68" w:rsidP="009A6F1F">
      <w:pPr>
        <w:spacing w:after="0" w:line="294" w:lineRule="atLeast"/>
        <w:jc w:val="center"/>
        <w:rPr>
          <w:rFonts w:ascii="Times New Roman" w:hAnsi="Times New Roman" w:cs="Times New Roman"/>
          <w:b/>
          <w:sz w:val="24"/>
          <w:szCs w:val="24"/>
        </w:rPr>
      </w:pPr>
    </w:p>
    <w:tbl>
      <w:tblPr>
        <w:tblStyle w:val="a3"/>
        <w:tblW w:w="0" w:type="auto"/>
        <w:jc w:val="center"/>
        <w:tblLook w:val="04A0" w:firstRow="1" w:lastRow="0" w:firstColumn="1" w:lastColumn="0" w:noHBand="0" w:noVBand="1"/>
      </w:tblPr>
      <w:tblGrid>
        <w:gridCol w:w="777"/>
        <w:gridCol w:w="11943"/>
        <w:gridCol w:w="1417"/>
      </w:tblGrid>
      <w:tr w:rsidR="003778B5" w:rsidRPr="003778B5" w14:paraId="3D3A7922" w14:textId="77777777" w:rsidTr="003778B5">
        <w:trPr>
          <w:trHeight w:val="274"/>
          <w:jc w:val="center"/>
        </w:trPr>
        <w:tc>
          <w:tcPr>
            <w:tcW w:w="777" w:type="dxa"/>
            <w:shd w:val="clear" w:color="auto" w:fill="FFFFFF" w:themeFill="background1"/>
          </w:tcPr>
          <w:p w14:paraId="159D8DDE"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w:t>
            </w:r>
          </w:p>
        </w:tc>
        <w:tc>
          <w:tcPr>
            <w:tcW w:w="11943" w:type="dxa"/>
            <w:shd w:val="clear" w:color="auto" w:fill="FFFFFF" w:themeFill="background1"/>
          </w:tcPr>
          <w:p w14:paraId="5858401C"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Разделы и содержание по темам</w:t>
            </w:r>
          </w:p>
        </w:tc>
        <w:tc>
          <w:tcPr>
            <w:tcW w:w="1417" w:type="dxa"/>
            <w:shd w:val="clear" w:color="auto" w:fill="FFFFFF" w:themeFill="background1"/>
          </w:tcPr>
          <w:p w14:paraId="4CA0506E"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Количество часов</w:t>
            </w:r>
          </w:p>
        </w:tc>
      </w:tr>
      <w:tr w:rsidR="003778B5" w:rsidRPr="003778B5" w14:paraId="222FF344" w14:textId="77777777" w:rsidTr="003778B5">
        <w:trPr>
          <w:jc w:val="center"/>
        </w:trPr>
        <w:tc>
          <w:tcPr>
            <w:tcW w:w="777" w:type="dxa"/>
            <w:shd w:val="clear" w:color="auto" w:fill="FFFFFF" w:themeFill="background1"/>
          </w:tcPr>
          <w:p w14:paraId="0745D9C8"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c>
          <w:tcPr>
            <w:tcW w:w="11943" w:type="dxa"/>
            <w:shd w:val="clear" w:color="auto" w:fill="FFFFFF" w:themeFill="background1"/>
          </w:tcPr>
          <w:p w14:paraId="1DC08BA0"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shd w:val="clear" w:color="auto" w:fill="FFFFFF"/>
              </w:rPr>
              <w:t>Особенности ОГЭ по обществознанию</w:t>
            </w:r>
          </w:p>
        </w:tc>
        <w:tc>
          <w:tcPr>
            <w:tcW w:w="1417" w:type="dxa"/>
            <w:shd w:val="clear" w:color="auto" w:fill="FFFFFF" w:themeFill="background1"/>
          </w:tcPr>
          <w:p w14:paraId="7EB934EA"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7DDAAA64" w14:textId="77777777" w:rsidTr="003778B5">
        <w:trPr>
          <w:jc w:val="center"/>
        </w:trPr>
        <w:tc>
          <w:tcPr>
            <w:tcW w:w="777" w:type="dxa"/>
            <w:shd w:val="clear" w:color="auto" w:fill="FFFFFF" w:themeFill="background1"/>
          </w:tcPr>
          <w:p w14:paraId="24942DBA"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63AB10FC" w14:textId="77777777" w:rsidR="00865E68" w:rsidRPr="003778B5" w:rsidRDefault="00865E68" w:rsidP="00865E68">
            <w:pPr>
              <w:rPr>
                <w:rFonts w:ascii="Times New Roman" w:hAnsi="Times New Roman" w:cs="Times New Roman"/>
                <w:color w:val="000000" w:themeColor="text1"/>
                <w:sz w:val="24"/>
                <w:szCs w:val="24"/>
                <w:shd w:val="clear" w:color="auto" w:fill="FFFFFF"/>
              </w:rPr>
            </w:pPr>
            <w:r w:rsidRPr="003778B5">
              <w:rPr>
                <w:rFonts w:ascii="Times New Roman" w:eastAsia="Times New Roman" w:hAnsi="Times New Roman" w:cs="Times New Roman"/>
                <w:color w:val="000000" w:themeColor="text1"/>
                <w:sz w:val="24"/>
                <w:szCs w:val="24"/>
              </w:rPr>
              <w:t>Структура КИМ, кодификатор, спецификация. Правила заполнения бланков ОГЭ. Информационные ресурсы ОГЭ</w:t>
            </w:r>
          </w:p>
        </w:tc>
        <w:tc>
          <w:tcPr>
            <w:tcW w:w="1417" w:type="dxa"/>
            <w:shd w:val="clear" w:color="auto" w:fill="FFFFFF" w:themeFill="background1"/>
          </w:tcPr>
          <w:p w14:paraId="34B77A46"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6EC64B74" w14:textId="77777777" w:rsidTr="003778B5">
        <w:trPr>
          <w:jc w:val="center"/>
        </w:trPr>
        <w:tc>
          <w:tcPr>
            <w:tcW w:w="777" w:type="dxa"/>
            <w:shd w:val="clear" w:color="auto" w:fill="FFFFFF" w:themeFill="background1"/>
          </w:tcPr>
          <w:p w14:paraId="48C7ABCC"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2</w:t>
            </w:r>
          </w:p>
        </w:tc>
        <w:tc>
          <w:tcPr>
            <w:tcW w:w="11943" w:type="dxa"/>
            <w:shd w:val="clear" w:color="auto" w:fill="FFFFFF" w:themeFill="background1"/>
          </w:tcPr>
          <w:p w14:paraId="2F16997C"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Человек и общество</w:t>
            </w:r>
          </w:p>
        </w:tc>
        <w:tc>
          <w:tcPr>
            <w:tcW w:w="1417" w:type="dxa"/>
            <w:shd w:val="clear" w:color="auto" w:fill="FFFFFF" w:themeFill="background1"/>
          </w:tcPr>
          <w:p w14:paraId="110B04DD"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5</w:t>
            </w:r>
          </w:p>
        </w:tc>
      </w:tr>
      <w:tr w:rsidR="003778B5" w:rsidRPr="003778B5" w14:paraId="0C717BBA" w14:textId="77777777" w:rsidTr="003778B5">
        <w:trPr>
          <w:jc w:val="center"/>
        </w:trPr>
        <w:tc>
          <w:tcPr>
            <w:tcW w:w="777" w:type="dxa"/>
            <w:shd w:val="clear" w:color="auto" w:fill="FFFFFF" w:themeFill="background1"/>
          </w:tcPr>
          <w:p w14:paraId="484991AF"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4966B9D2"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Общество как форма жизнедеятельности людей. Взаимодействие общества и природы. Основные сферы общественной жизни, их взаимосвязь. </w:t>
            </w:r>
          </w:p>
        </w:tc>
        <w:tc>
          <w:tcPr>
            <w:tcW w:w="1417" w:type="dxa"/>
            <w:shd w:val="clear" w:color="auto" w:fill="FFFFFF" w:themeFill="background1"/>
          </w:tcPr>
          <w:p w14:paraId="04F37F90"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7324C4DF" w14:textId="77777777" w:rsidTr="003778B5">
        <w:trPr>
          <w:jc w:val="center"/>
        </w:trPr>
        <w:tc>
          <w:tcPr>
            <w:tcW w:w="777" w:type="dxa"/>
            <w:shd w:val="clear" w:color="auto" w:fill="FFFFFF" w:themeFill="background1"/>
          </w:tcPr>
          <w:p w14:paraId="78A43BD3"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4F9802C4"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Биологическое и социальное в человеке. Личность. Особенности подросткового возраста.</w:t>
            </w:r>
          </w:p>
        </w:tc>
        <w:tc>
          <w:tcPr>
            <w:tcW w:w="1417" w:type="dxa"/>
            <w:shd w:val="clear" w:color="auto" w:fill="FFFFFF" w:themeFill="background1"/>
          </w:tcPr>
          <w:p w14:paraId="15AEEF73"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4262E892" w14:textId="77777777" w:rsidTr="003778B5">
        <w:trPr>
          <w:jc w:val="center"/>
        </w:trPr>
        <w:tc>
          <w:tcPr>
            <w:tcW w:w="777" w:type="dxa"/>
            <w:shd w:val="clear" w:color="auto" w:fill="FFFFFF" w:themeFill="background1"/>
          </w:tcPr>
          <w:p w14:paraId="64A1A4C2"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283A8929"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Деятельность человека и её основные формы (труд, игра, учение).</w:t>
            </w:r>
          </w:p>
        </w:tc>
        <w:tc>
          <w:tcPr>
            <w:tcW w:w="1417" w:type="dxa"/>
            <w:shd w:val="clear" w:color="auto" w:fill="FFFFFF" w:themeFill="background1"/>
          </w:tcPr>
          <w:p w14:paraId="68ACA5D6"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1370F262" w14:textId="77777777" w:rsidTr="003778B5">
        <w:trPr>
          <w:jc w:val="center"/>
        </w:trPr>
        <w:tc>
          <w:tcPr>
            <w:tcW w:w="777" w:type="dxa"/>
            <w:shd w:val="clear" w:color="auto" w:fill="FFFFFF" w:themeFill="background1"/>
          </w:tcPr>
          <w:p w14:paraId="6780FD1B"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5A7AED5E"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Человек и его ближайшее окружение; межличностные отношения. Общение. Межличностные конфликты, их конструктивное решение. </w:t>
            </w:r>
          </w:p>
        </w:tc>
        <w:tc>
          <w:tcPr>
            <w:tcW w:w="1417" w:type="dxa"/>
            <w:shd w:val="clear" w:color="auto" w:fill="FFFFFF" w:themeFill="background1"/>
          </w:tcPr>
          <w:p w14:paraId="38F112F4"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0D34B5A8" w14:textId="77777777" w:rsidTr="003778B5">
        <w:trPr>
          <w:jc w:val="center"/>
        </w:trPr>
        <w:tc>
          <w:tcPr>
            <w:tcW w:w="777" w:type="dxa"/>
            <w:shd w:val="clear" w:color="auto" w:fill="FFFFFF" w:themeFill="background1"/>
          </w:tcPr>
          <w:p w14:paraId="6F0F67F9"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3D14BB83"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Традиционное, индустриальное, постиндустриальное. Глобальные проблемы человечества.</w:t>
            </w:r>
          </w:p>
        </w:tc>
        <w:tc>
          <w:tcPr>
            <w:tcW w:w="1417" w:type="dxa"/>
            <w:shd w:val="clear" w:color="auto" w:fill="FFFFFF" w:themeFill="background1"/>
          </w:tcPr>
          <w:p w14:paraId="5F6A5466"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785C6E6B" w14:textId="77777777" w:rsidTr="003778B5">
        <w:trPr>
          <w:jc w:val="center"/>
        </w:trPr>
        <w:tc>
          <w:tcPr>
            <w:tcW w:w="777" w:type="dxa"/>
            <w:shd w:val="clear" w:color="auto" w:fill="FFFFFF" w:themeFill="background1"/>
          </w:tcPr>
          <w:p w14:paraId="3A29B763"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3</w:t>
            </w:r>
          </w:p>
        </w:tc>
        <w:tc>
          <w:tcPr>
            <w:tcW w:w="11943" w:type="dxa"/>
            <w:shd w:val="clear" w:color="auto" w:fill="FFFFFF" w:themeFill="background1"/>
          </w:tcPr>
          <w:p w14:paraId="6D6D2422"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Духовная сфера жизни общества</w:t>
            </w:r>
          </w:p>
        </w:tc>
        <w:tc>
          <w:tcPr>
            <w:tcW w:w="1417" w:type="dxa"/>
            <w:shd w:val="clear" w:color="auto" w:fill="FFFFFF" w:themeFill="background1"/>
          </w:tcPr>
          <w:p w14:paraId="0F101E05"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4</w:t>
            </w:r>
          </w:p>
        </w:tc>
      </w:tr>
      <w:tr w:rsidR="003778B5" w:rsidRPr="003778B5" w14:paraId="2FB39FFD" w14:textId="77777777" w:rsidTr="003778B5">
        <w:trPr>
          <w:jc w:val="center"/>
        </w:trPr>
        <w:tc>
          <w:tcPr>
            <w:tcW w:w="777" w:type="dxa"/>
            <w:shd w:val="clear" w:color="auto" w:fill="FFFFFF" w:themeFill="background1"/>
          </w:tcPr>
          <w:p w14:paraId="0D04FF74"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13C8ACEE"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Наука в жизни современного общества. </w:t>
            </w:r>
          </w:p>
        </w:tc>
        <w:tc>
          <w:tcPr>
            <w:tcW w:w="1417" w:type="dxa"/>
            <w:shd w:val="clear" w:color="auto" w:fill="FFFFFF" w:themeFill="background1"/>
          </w:tcPr>
          <w:p w14:paraId="149EEB40"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01DE5796" w14:textId="77777777" w:rsidTr="003778B5">
        <w:trPr>
          <w:jc w:val="center"/>
        </w:trPr>
        <w:tc>
          <w:tcPr>
            <w:tcW w:w="777" w:type="dxa"/>
            <w:shd w:val="clear" w:color="auto" w:fill="FFFFFF" w:themeFill="background1"/>
          </w:tcPr>
          <w:p w14:paraId="190D670F"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32375C21"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Образование. Ступени образования.</w:t>
            </w:r>
          </w:p>
        </w:tc>
        <w:tc>
          <w:tcPr>
            <w:tcW w:w="1417" w:type="dxa"/>
            <w:shd w:val="clear" w:color="auto" w:fill="FFFFFF" w:themeFill="background1"/>
          </w:tcPr>
          <w:p w14:paraId="10D621E0"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312D38FB" w14:textId="77777777" w:rsidTr="003778B5">
        <w:trPr>
          <w:jc w:val="center"/>
        </w:trPr>
        <w:tc>
          <w:tcPr>
            <w:tcW w:w="777" w:type="dxa"/>
            <w:shd w:val="clear" w:color="auto" w:fill="FFFFFF" w:themeFill="background1"/>
          </w:tcPr>
          <w:p w14:paraId="49D2B45D"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335E2755"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Религия. Религиозные организации и объединения. </w:t>
            </w:r>
          </w:p>
        </w:tc>
        <w:tc>
          <w:tcPr>
            <w:tcW w:w="1417" w:type="dxa"/>
            <w:shd w:val="clear" w:color="auto" w:fill="FFFFFF" w:themeFill="background1"/>
          </w:tcPr>
          <w:p w14:paraId="3E17C6AA"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590AAC2C" w14:textId="77777777" w:rsidTr="003778B5">
        <w:trPr>
          <w:jc w:val="center"/>
        </w:trPr>
        <w:tc>
          <w:tcPr>
            <w:tcW w:w="777" w:type="dxa"/>
            <w:shd w:val="clear" w:color="auto" w:fill="FFFFFF" w:themeFill="background1"/>
          </w:tcPr>
          <w:p w14:paraId="2EEFCB21"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40507194"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Свобода совести. Долг и совесть. Мораль. Гуманизм. Патриотизм, гражданственность.</w:t>
            </w:r>
          </w:p>
        </w:tc>
        <w:tc>
          <w:tcPr>
            <w:tcW w:w="1417" w:type="dxa"/>
            <w:shd w:val="clear" w:color="auto" w:fill="FFFFFF" w:themeFill="background1"/>
          </w:tcPr>
          <w:p w14:paraId="69220445"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6E4FE2F8" w14:textId="77777777" w:rsidTr="003778B5">
        <w:trPr>
          <w:jc w:val="center"/>
        </w:trPr>
        <w:tc>
          <w:tcPr>
            <w:tcW w:w="777" w:type="dxa"/>
            <w:shd w:val="clear" w:color="auto" w:fill="FFFFFF" w:themeFill="background1"/>
          </w:tcPr>
          <w:p w14:paraId="097BFD6A"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4</w:t>
            </w:r>
          </w:p>
        </w:tc>
        <w:tc>
          <w:tcPr>
            <w:tcW w:w="11943" w:type="dxa"/>
            <w:shd w:val="clear" w:color="auto" w:fill="FFFFFF" w:themeFill="background1"/>
          </w:tcPr>
          <w:p w14:paraId="74B56E6C"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Экономическая сфера жизни общества</w:t>
            </w:r>
          </w:p>
        </w:tc>
        <w:tc>
          <w:tcPr>
            <w:tcW w:w="1417" w:type="dxa"/>
            <w:shd w:val="clear" w:color="auto" w:fill="FFFFFF" w:themeFill="background1"/>
          </w:tcPr>
          <w:p w14:paraId="6F5A17CC"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4</w:t>
            </w:r>
          </w:p>
        </w:tc>
      </w:tr>
      <w:tr w:rsidR="003778B5" w:rsidRPr="003778B5" w14:paraId="08EEDE30" w14:textId="77777777" w:rsidTr="003778B5">
        <w:trPr>
          <w:jc w:val="center"/>
        </w:trPr>
        <w:tc>
          <w:tcPr>
            <w:tcW w:w="777" w:type="dxa"/>
            <w:shd w:val="clear" w:color="auto" w:fill="FFFFFF" w:themeFill="background1"/>
          </w:tcPr>
          <w:p w14:paraId="09C339A9"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2187BBB9" w14:textId="77777777" w:rsidR="00865E68" w:rsidRPr="003778B5" w:rsidRDefault="00865E68" w:rsidP="006711BC">
            <w:pPr>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Экономика, ее роль в жизни общества. Товары и услуги, ресурсы и потребности, ограниченность ресурсов</w:t>
            </w:r>
          </w:p>
        </w:tc>
        <w:tc>
          <w:tcPr>
            <w:tcW w:w="1417" w:type="dxa"/>
            <w:shd w:val="clear" w:color="auto" w:fill="FFFFFF" w:themeFill="background1"/>
          </w:tcPr>
          <w:p w14:paraId="6F396BF1"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16B760EB" w14:textId="77777777" w:rsidTr="003778B5">
        <w:trPr>
          <w:jc w:val="center"/>
        </w:trPr>
        <w:tc>
          <w:tcPr>
            <w:tcW w:w="777" w:type="dxa"/>
            <w:shd w:val="clear" w:color="auto" w:fill="FFFFFF" w:themeFill="background1"/>
          </w:tcPr>
          <w:p w14:paraId="4ECE7EA0"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62DC99E3" w14:textId="77777777" w:rsidR="00865E68" w:rsidRPr="003778B5" w:rsidRDefault="00865E68" w:rsidP="006711BC">
            <w:pPr>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Экономические системы и собственность, формы собственности: частная, коллективная, общественная, муниципальная, государственная. </w:t>
            </w:r>
          </w:p>
        </w:tc>
        <w:tc>
          <w:tcPr>
            <w:tcW w:w="1417" w:type="dxa"/>
            <w:shd w:val="clear" w:color="auto" w:fill="FFFFFF" w:themeFill="background1"/>
          </w:tcPr>
          <w:p w14:paraId="44088A88"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66B50149" w14:textId="77777777" w:rsidTr="003778B5">
        <w:trPr>
          <w:jc w:val="center"/>
        </w:trPr>
        <w:tc>
          <w:tcPr>
            <w:tcW w:w="777" w:type="dxa"/>
            <w:shd w:val="clear" w:color="auto" w:fill="FFFFFF" w:themeFill="background1"/>
          </w:tcPr>
          <w:p w14:paraId="140DE539"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741F8AFA" w14:textId="77777777" w:rsidR="00865E68" w:rsidRPr="003778B5" w:rsidRDefault="00865E68" w:rsidP="006711BC">
            <w:pPr>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Рынок и рыночный механизм. Натуральный обмен, товарно-денежные отношения. Спрос и предложение на рынке. Рыночное равновесие. Деньги. Функции денег.</w:t>
            </w:r>
          </w:p>
        </w:tc>
        <w:tc>
          <w:tcPr>
            <w:tcW w:w="1417" w:type="dxa"/>
            <w:shd w:val="clear" w:color="auto" w:fill="FFFFFF" w:themeFill="background1"/>
          </w:tcPr>
          <w:p w14:paraId="79239FC3"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2DA5B4B7" w14:textId="77777777" w:rsidTr="003778B5">
        <w:trPr>
          <w:jc w:val="center"/>
        </w:trPr>
        <w:tc>
          <w:tcPr>
            <w:tcW w:w="777" w:type="dxa"/>
            <w:shd w:val="clear" w:color="auto" w:fill="FFFFFF" w:themeFill="background1"/>
          </w:tcPr>
          <w:p w14:paraId="48FF3AB1"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027B64BB" w14:textId="77777777" w:rsidR="00865E68" w:rsidRPr="003778B5" w:rsidRDefault="00865E68" w:rsidP="006711BC">
            <w:pPr>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Производство, производительность труда, разделение труда. Виды зарплаты</w:t>
            </w:r>
          </w:p>
        </w:tc>
        <w:tc>
          <w:tcPr>
            <w:tcW w:w="1417" w:type="dxa"/>
            <w:shd w:val="clear" w:color="auto" w:fill="FFFFFF" w:themeFill="background1"/>
          </w:tcPr>
          <w:p w14:paraId="52D417E6"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1854405E" w14:textId="77777777" w:rsidTr="003778B5">
        <w:trPr>
          <w:jc w:val="center"/>
        </w:trPr>
        <w:tc>
          <w:tcPr>
            <w:tcW w:w="777" w:type="dxa"/>
            <w:shd w:val="clear" w:color="auto" w:fill="FFFFFF" w:themeFill="background1"/>
          </w:tcPr>
          <w:p w14:paraId="49129903"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5</w:t>
            </w:r>
          </w:p>
        </w:tc>
        <w:tc>
          <w:tcPr>
            <w:tcW w:w="11943" w:type="dxa"/>
            <w:shd w:val="clear" w:color="auto" w:fill="FFFFFF" w:themeFill="background1"/>
          </w:tcPr>
          <w:p w14:paraId="6984DB55"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 xml:space="preserve">Финансовая грамотность </w:t>
            </w:r>
          </w:p>
        </w:tc>
        <w:tc>
          <w:tcPr>
            <w:tcW w:w="1417" w:type="dxa"/>
            <w:shd w:val="clear" w:color="auto" w:fill="FFFFFF" w:themeFill="background1"/>
          </w:tcPr>
          <w:p w14:paraId="28DF4484"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4</w:t>
            </w:r>
          </w:p>
        </w:tc>
      </w:tr>
      <w:tr w:rsidR="003778B5" w:rsidRPr="003778B5" w14:paraId="2AE54AD8" w14:textId="77777777" w:rsidTr="003778B5">
        <w:trPr>
          <w:jc w:val="center"/>
        </w:trPr>
        <w:tc>
          <w:tcPr>
            <w:tcW w:w="777" w:type="dxa"/>
            <w:shd w:val="clear" w:color="auto" w:fill="FFFFFF" w:themeFill="background1"/>
          </w:tcPr>
          <w:p w14:paraId="73360367"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7A2D7B87"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Банковские услуги, предоставляемые гражданам</w:t>
            </w:r>
          </w:p>
        </w:tc>
        <w:tc>
          <w:tcPr>
            <w:tcW w:w="1417" w:type="dxa"/>
            <w:shd w:val="clear" w:color="auto" w:fill="FFFFFF" w:themeFill="background1"/>
          </w:tcPr>
          <w:p w14:paraId="3DE8E6A6"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63496130" w14:textId="77777777" w:rsidTr="003778B5">
        <w:trPr>
          <w:jc w:val="center"/>
        </w:trPr>
        <w:tc>
          <w:tcPr>
            <w:tcW w:w="777" w:type="dxa"/>
            <w:shd w:val="clear" w:color="auto" w:fill="FFFFFF" w:themeFill="background1"/>
          </w:tcPr>
          <w:p w14:paraId="39750075"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589F66FD" w14:textId="77777777" w:rsidR="00865E68" w:rsidRPr="003778B5" w:rsidRDefault="00865E68" w:rsidP="00865E68">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Решение задач на финансовую грамотность</w:t>
            </w:r>
          </w:p>
        </w:tc>
        <w:tc>
          <w:tcPr>
            <w:tcW w:w="1417" w:type="dxa"/>
            <w:shd w:val="clear" w:color="auto" w:fill="FFFFFF" w:themeFill="background1"/>
          </w:tcPr>
          <w:p w14:paraId="763ED39F"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3</w:t>
            </w:r>
          </w:p>
        </w:tc>
      </w:tr>
      <w:tr w:rsidR="003778B5" w:rsidRPr="003778B5" w14:paraId="5D55FCB1" w14:textId="77777777" w:rsidTr="003778B5">
        <w:trPr>
          <w:jc w:val="center"/>
        </w:trPr>
        <w:tc>
          <w:tcPr>
            <w:tcW w:w="777" w:type="dxa"/>
            <w:shd w:val="clear" w:color="auto" w:fill="FFFFFF" w:themeFill="background1"/>
          </w:tcPr>
          <w:p w14:paraId="112253F8"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6</w:t>
            </w:r>
          </w:p>
        </w:tc>
        <w:tc>
          <w:tcPr>
            <w:tcW w:w="11943" w:type="dxa"/>
            <w:shd w:val="clear" w:color="auto" w:fill="FFFFFF" w:themeFill="background1"/>
          </w:tcPr>
          <w:p w14:paraId="6CFC094A"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Социальная сфера жизни общества</w:t>
            </w:r>
          </w:p>
        </w:tc>
        <w:tc>
          <w:tcPr>
            <w:tcW w:w="1417" w:type="dxa"/>
            <w:shd w:val="clear" w:color="auto" w:fill="FFFFFF" w:themeFill="background1"/>
          </w:tcPr>
          <w:p w14:paraId="1BFD3E91"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4</w:t>
            </w:r>
          </w:p>
        </w:tc>
      </w:tr>
      <w:tr w:rsidR="003778B5" w:rsidRPr="003778B5" w14:paraId="1CBC3B9B" w14:textId="77777777" w:rsidTr="003778B5">
        <w:trPr>
          <w:jc w:val="center"/>
        </w:trPr>
        <w:tc>
          <w:tcPr>
            <w:tcW w:w="777" w:type="dxa"/>
            <w:shd w:val="clear" w:color="auto" w:fill="FFFFFF" w:themeFill="background1"/>
          </w:tcPr>
          <w:p w14:paraId="46CBFF19"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1B063208" w14:textId="77777777" w:rsidR="00865E68" w:rsidRPr="003778B5" w:rsidRDefault="00865E68" w:rsidP="00865E6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Социальная мобильность: горизонтальная и вертикальная. Социальный статус: приписанный, достигаемый, прирожденный и приписываемый. </w:t>
            </w:r>
          </w:p>
        </w:tc>
        <w:tc>
          <w:tcPr>
            <w:tcW w:w="1417" w:type="dxa"/>
            <w:shd w:val="clear" w:color="auto" w:fill="FFFFFF" w:themeFill="background1"/>
          </w:tcPr>
          <w:p w14:paraId="57BA2F7A" w14:textId="77777777" w:rsidR="00865E6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1B0A6DC7" w14:textId="77777777" w:rsidTr="003778B5">
        <w:trPr>
          <w:jc w:val="center"/>
        </w:trPr>
        <w:tc>
          <w:tcPr>
            <w:tcW w:w="777" w:type="dxa"/>
            <w:shd w:val="clear" w:color="auto" w:fill="FFFFFF" w:themeFill="background1"/>
          </w:tcPr>
          <w:p w14:paraId="7C476C71"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5B1821A9"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Социальная роль. Гендерные роли. Семья как малая группа. Виды семей. Функции семьи.</w:t>
            </w:r>
          </w:p>
        </w:tc>
        <w:tc>
          <w:tcPr>
            <w:tcW w:w="1417" w:type="dxa"/>
            <w:shd w:val="clear" w:color="auto" w:fill="FFFFFF" w:themeFill="background1"/>
          </w:tcPr>
          <w:p w14:paraId="47D03EEA" w14:textId="77777777" w:rsidR="00865E6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371F40BB" w14:textId="77777777" w:rsidTr="003778B5">
        <w:trPr>
          <w:jc w:val="center"/>
        </w:trPr>
        <w:tc>
          <w:tcPr>
            <w:tcW w:w="777" w:type="dxa"/>
            <w:shd w:val="clear" w:color="auto" w:fill="FFFFFF" w:themeFill="background1"/>
          </w:tcPr>
          <w:p w14:paraId="7A222BCE"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0BF766BD" w14:textId="77777777" w:rsidR="00865E68" w:rsidRPr="003778B5" w:rsidRDefault="00865E6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Кризис идентичности», ролевой конфликт. Санкция. Нормы морали и права. «Золотое правило нравственности». Дозволение, предписание, запрет. Обычаи, традиции, ритуалы.  Девиантное поведение. Компромисс, переговоры, посредничество, арбитраж, применение силы. </w:t>
            </w:r>
          </w:p>
        </w:tc>
        <w:tc>
          <w:tcPr>
            <w:tcW w:w="1417" w:type="dxa"/>
            <w:shd w:val="clear" w:color="auto" w:fill="FFFFFF" w:themeFill="background1"/>
          </w:tcPr>
          <w:p w14:paraId="2D2D1F87" w14:textId="77777777" w:rsidR="00865E6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5A63072F" w14:textId="77777777" w:rsidTr="003778B5">
        <w:trPr>
          <w:jc w:val="center"/>
        </w:trPr>
        <w:tc>
          <w:tcPr>
            <w:tcW w:w="777" w:type="dxa"/>
            <w:shd w:val="clear" w:color="auto" w:fill="FFFFFF" w:themeFill="background1"/>
          </w:tcPr>
          <w:p w14:paraId="450312BC"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21F2971B" w14:textId="77777777" w:rsidR="00865E68" w:rsidRPr="003778B5" w:rsidRDefault="00865E6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«Соотношение понятий «нация» и «этнос».</w:t>
            </w:r>
          </w:p>
        </w:tc>
        <w:tc>
          <w:tcPr>
            <w:tcW w:w="1417" w:type="dxa"/>
            <w:shd w:val="clear" w:color="auto" w:fill="FFFFFF" w:themeFill="background1"/>
          </w:tcPr>
          <w:p w14:paraId="729BB45B" w14:textId="77777777" w:rsidR="00865E6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14F0FA70" w14:textId="77777777" w:rsidTr="003778B5">
        <w:trPr>
          <w:jc w:val="center"/>
        </w:trPr>
        <w:tc>
          <w:tcPr>
            <w:tcW w:w="777" w:type="dxa"/>
            <w:shd w:val="clear" w:color="auto" w:fill="FFFFFF" w:themeFill="background1"/>
          </w:tcPr>
          <w:p w14:paraId="2417874B"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7</w:t>
            </w:r>
          </w:p>
        </w:tc>
        <w:tc>
          <w:tcPr>
            <w:tcW w:w="11943" w:type="dxa"/>
            <w:shd w:val="clear" w:color="auto" w:fill="FFFFFF" w:themeFill="background1"/>
          </w:tcPr>
          <w:p w14:paraId="35AE0D55"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Политическая сфера жизни общества</w:t>
            </w:r>
          </w:p>
        </w:tc>
        <w:tc>
          <w:tcPr>
            <w:tcW w:w="1417" w:type="dxa"/>
            <w:shd w:val="clear" w:color="auto" w:fill="FFFFFF" w:themeFill="background1"/>
          </w:tcPr>
          <w:p w14:paraId="71423B7C"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5</w:t>
            </w:r>
          </w:p>
        </w:tc>
      </w:tr>
      <w:tr w:rsidR="003778B5" w:rsidRPr="003778B5" w14:paraId="75861159" w14:textId="77777777" w:rsidTr="003778B5">
        <w:trPr>
          <w:jc w:val="center"/>
        </w:trPr>
        <w:tc>
          <w:tcPr>
            <w:tcW w:w="777" w:type="dxa"/>
            <w:shd w:val="clear" w:color="auto" w:fill="FFFFFF" w:themeFill="background1"/>
          </w:tcPr>
          <w:p w14:paraId="7BC44DDC"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34EBF373" w14:textId="77777777" w:rsidR="001A61C8" w:rsidRPr="003778B5" w:rsidRDefault="001A61C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Власть. Политика, политическая власть, СМИ. </w:t>
            </w:r>
          </w:p>
        </w:tc>
        <w:tc>
          <w:tcPr>
            <w:tcW w:w="1417" w:type="dxa"/>
            <w:shd w:val="clear" w:color="auto" w:fill="FFFFFF" w:themeFill="background1"/>
          </w:tcPr>
          <w:p w14:paraId="5AE74670"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36FDC8DD" w14:textId="77777777" w:rsidTr="003778B5">
        <w:trPr>
          <w:jc w:val="center"/>
        </w:trPr>
        <w:tc>
          <w:tcPr>
            <w:tcW w:w="777" w:type="dxa"/>
            <w:shd w:val="clear" w:color="auto" w:fill="FFFFFF" w:themeFill="background1"/>
          </w:tcPr>
          <w:p w14:paraId="33547B4B"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4B0ABEBE" w14:textId="77777777" w:rsidR="001A61C8" w:rsidRPr="003778B5" w:rsidRDefault="001A61C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Понятие и признаки государства, суверенитет, функции государства. Монархия, республика, унитарное, федеративное государство, гражданство. Тоталитаризм, авторитаризм, демократия. </w:t>
            </w:r>
          </w:p>
        </w:tc>
        <w:tc>
          <w:tcPr>
            <w:tcW w:w="1417" w:type="dxa"/>
            <w:shd w:val="clear" w:color="auto" w:fill="FFFFFF" w:themeFill="background1"/>
          </w:tcPr>
          <w:p w14:paraId="76445856"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179B0176" w14:textId="77777777" w:rsidTr="003778B5">
        <w:trPr>
          <w:jc w:val="center"/>
        </w:trPr>
        <w:tc>
          <w:tcPr>
            <w:tcW w:w="777" w:type="dxa"/>
            <w:shd w:val="clear" w:color="auto" w:fill="FFFFFF" w:themeFill="background1"/>
          </w:tcPr>
          <w:p w14:paraId="410F963C"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0E034E5F" w14:textId="77777777" w:rsidR="001A61C8" w:rsidRPr="003778B5" w:rsidRDefault="001A61C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Местное самоуправление. Глава города, земства, мэр, глава поселения. </w:t>
            </w:r>
          </w:p>
        </w:tc>
        <w:tc>
          <w:tcPr>
            <w:tcW w:w="1417" w:type="dxa"/>
            <w:shd w:val="clear" w:color="auto" w:fill="FFFFFF" w:themeFill="background1"/>
          </w:tcPr>
          <w:p w14:paraId="2FE24C6F"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7E8D062D" w14:textId="77777777" w:rsidTr="003778B5">
        <w:trPr>
          <w:jc w:val="center"/>
        </w:trPr>
        <w:tc>
          <w:tcPr>
            <w:tcW w:w="777" w:type="dxa"/>
            <w:shd w:val="clear" w:color="auto" w:fill="FFFFFF" w:themeFill="background1"/>
          </w:tcPr>
          <w:p w14:paraId="3093DC1E"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337032FB" w14:textId="77777777" w:rsidR="001A61C8" w:rsidRPr="003778B5" w:rsidRDefault="001A61C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Всеобщее избирательное право, референдум, политический экстремизм. Стадии выборов. Альтернативность кандидатов. Бюллетень. Политическая партия, общественно-политические движения. Политический плюрализм. </w:t>
            </w:r>
          </w:p>
        </w:tc>
        <w:tc>
          <w:tcPr>
            <w:tcW w:w="1417" w:type="dxa"/>
            <w:shd w:val="clear" w:color="auto" w:fill="FFFFFF" w:themeFill="background1"/>
          </w:tcPr>
          <w:p w14:paraId="726096FB"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37E4EAFE" w14:textId="77777777" w:rsidTr="003778B5">
        <w:trPr>
          <w:jc w:val="center"/>
        </w:trPr>
        <w:tc>
          <w:tcPr>
            <w:tcW w:w="777" w:type="dxa"/>
            <w:shd w:val="clear" w:color="auto" w:fill="FFFFFF" w:themeFill="background1"/>
          </w:tcPr>
          <w:p w14:paraId="0332FB3D"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55DD159F" w14:textId="77777777" w:rsidR="00865E68" w:rsidRPr="003778B5" w:rsidRDefault="00865E6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Гражданское общество, верховенство права, незыблемость прав и свобод.</w:t>
            </w:r>
          </w:p>
        </w:tc>
        <w:tc>
          <w:tcPr>
            <w:tcW w:w="1417" w:type="dxa"/>
            <w:shd w:val="clear" w:color="auto" w:fill="FFFFFF" w:themeFill="background1"/>
          </w:tcPr>
          <w:p w14:paraId="1D935307" w14:textId="77777777" w:rsidR="00865E6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15948357" w14:textId="77777777" w:rsidTr="003778B5">
        <w:trPr>
          <w:jc w:val="center"/>
        </w:trPr>
        <w:tc>
          <w:tcPr>
            <w:tcW w:w="777" w:type="dxa"/>
            <w:shd w:val="clear" w:color="auto" w:fill="FFFFFF" w:themeFill="background1"/>
          </w:tcPr>
          <w:p w14:paraId="6417D5A2"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8</w:t>
            </w:r>
          </w:p>
        </w:tc>
        <w:tc>
          <w:tcPr>
            <w:tcW w:w="11943" w:type="dxa"/>
            <w:shd w:val="clear" w:color="auto" w:fill="FFFFFF" w:themeFill="background1"/>
          </w:tcPr>
          <w:p w14:paraId="016B8D02" w14:textId="77777777" w:rsidR="00865E68" w:rsidRPr="003778B5" w:rsidRDefault="00865E68" w:rsidP="006711BC">
            <w:pP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Право</w:t>
            </w:r>
          </w:p>
        </w:tc>
        <w:tc>
          <w:tcPr>
            <w:tcW w:w="1417" w:type="dxa"/>
            <w:shd w:val="clear" w:color="auto" w:fill="FFFFFF" w:themeFill="background1"/>
          </w:tcPr>
          <w:p w14:paraId="160D4173"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6</w:t>
            </w:r>
          </w:p>
        </w:tc>
      </w:tr>
      <w:tr w:rsidR="003778B5" w:rsidRPr="003778B5" w14:paraId="692860E9" w14:textId="77777777" w:rsidTr="009F19C6">
        <w:trPr>
          <w:jc w:val="center"/>
        </w:trPr>
        <w:tc>
          <w:tcPr>
            <w:tcW w:w="777" w:type="dxa"/>
            <w:shd w:val="clear" w:color="auto" w:fill="FFFFFF" w:themeFill="background1"/>
          </w:tcPr>
          <w:p w14:paraId="7D7F662C"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1B7FAC12" w14:textId="77777777" w:rsidR="001A61C8" w:rsidRPr="003778B5" w:rsidRDefault="001A61C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Конституция РФ. Конституционный строй, федерация, самоопределение, сепаратизм, социальное государство, светское государство. Основы конституционного строя Российской Федерации. Субъект РФ. Национальные и территориальные образования. Группы прав по Конституции РФ. Гарантии-условия прав человека и гражданина. Конвенция о правах ребёнка. Несовершеннолетний. Самозащита, несудебная защита. ООН, ОБСЕ, Красный крест. Амнистия. Международное гуманитарное право, военные преступления</w:t>
            </w:r>
          </w:p>
        </w:tc>
        <w:tc>
          <w:tcPr>
            <w:tcW w:w="1417" w:type="dxa"/>
            <w:shd w:val="clear" w:color="auto" w:fill="FFFFFF" w:themeFill="background1"/>
          </w:tcPr>
          <w:p w14:paraId="0BF8F700"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0B515084" w14:textId="77777777" w:rsidTr="009F19C6">
        <w:trPr>
          <w:jc w:val="center"/>
        </w:trPr>
        <w:tc>
          <w:tcPr>
            <w:tcW w:w="777" w:type="dxa"/>
            <w:shd w:val="clear" w:color="auto" w:fill="FFFFFF" w:themeFill="background1"/>
          </w:tcPr>
          <w:p w14:paraId="4D1AC766"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17607E75" w14:textId="77777777" w:rsidR="001A61C8" w:rsidRPr="003778B5" w:rsidRDefault="001A61C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Органы государственной власти РФ. Парламент, правительство. Государственная Дума, Совет Федерации, Федеральное собрание, арбитражный суд. Народные заседатели, суд, присяжные, прокуратура, адвокатура, </w:t>
            </w:r>
            <w:r w:rsidRPr="003778B5">
              <w:rPr>
                <w:rFonts w:ascii="Times New Roman" w:eastAsia="Times New Roman" w:hAnsi="Times New Roman" w:cs="Times New Roman"/>
                <w:color w:val="000000" w:themeColor="text1"/>
                <w:sz w:val="24"/>
                <w:szCs w:val="24"/>
              </w:rPr>
              <w:lastRenderedPageBreak/>
              <w:t xml:space="preserve">нотариат. Судебная система. </w:t>
            </w:r>
          </w:p>
        </w:tc>
        <w:tc>
          <w:tcPr>
            <w:tcW w:w="1417" w:type="dxa"/>
            <w:shd w:val="clear" w:color="auto" w:fill="FFFFFF" w:themeFill="background1"/>
          </w:tcPr>
          <w:p w14:paraId="6BDFFF48"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lastRenderedPageBreak/>
              <w:t>1</w:t>
            </w:r>
          </w:p>
        </w:tc>
      </w:tr>
      <w:tr w:rsidR="003778B5" w:rsidRPr="003778B5" w14:paraId="29035627" w14:textId="77777777" w:rsidTr="009F19C6">
        <w:trPr>
          <w:jc w:val="center"/>
        </w:trPr>
        <w:tc>
          <w:tcPr>
            <w:tcW w:w="777" w:type="dxa"/>
            <w:shd w:val="clear" w:color="auto" w:fill="FFFFFF" w:themeFill="background1"/>
          </w:tcPr>
          <w:p w14:paraId="498A8609"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6244D5F1" w14:textId="77777777" w:rsidR="001A61C8" w:rsidRPr="003778B5" w:rsidRDefault="001A61C8" w:rsidP="006711BC">
            <w:pPr>
              <w:rPr>
                <w:rFonts w:ascii="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Субъекты гражданского права, договор, сделка, дееспособность, потребитель, моральный вред, безопасность товар, сертификат. Брак, семейные правоотношения, супруги, родители, алименты. Условия заключения брака</w:t>
            </w:r>
          </w:p>
        </w:tc>
        <w:tc>
          <w:tcPr>
            <w:tcW w:w="1417" w:type="dxa"/>
            <w:shd w:val="clear" w:color="auto" w:fill="FFFFFF" w:themeFill="background1"/>
          </w:tcPr>
          <w:p w14:paraId="05D0741E"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5BEBFA9F" w14:textId="77777777" w:rsidTr="009F19C6">
        <w:trPr>
          <w:jc w:val="center"/>
        </w:trPr>
        <w:tc>
          <w:tcPr>
            <w:tcW w:w="777" w:type="dxa"/>
            <w:shd w:val="clear" w:color="auto" w:fill="FFFFFF" w:themeFill="background1"/>
          </w:tcPr>
          <w:p w14:paraId="000CD2F0"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07050095" w14:textId="77777777" w:rsidR="001A61C8" w:rsidRPr="003778B5" w:rsidRDefault="001A61C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 xml:space="preserve">Трудовой договор, дисциплина труда, льготы. Трудоустройство несовершеннолетних. Административные наказания, проступки. </w:t>
            </w:r>
          </w:p>
        </w:tc>
        <w:tc>
          <w:tcPr>
            <w:tcW w:w="1417" w:type="dxa"/>
            <w:shd w:val="clear" w:color="auto" w:fill="FFFFFF" w:themeFill="background1"/>
          </w:tcPr>
          <w:p w14:paraId="65F3FADE"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3F7CA45B" w14:textId="77777777" w:rsidTr="009F19C6">
        <w:trPr>
          <w:jc w:val="center"/>
        </w:trPr>
        <w:tc>
          <w:tcPr>
            <w:tcW w:w="777" w:type="dxa"/>
            <w:shd w:val="clear" w:color="auto" w:fill="FFFFFF" w:themeFill="background1"/>
          </w:tcPr>
          <w:p w14:paraId="06FA8393"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539661C3" w14:textId="77777777" w:rsidR="001A61C8" w:rsidRPr="003778B5" w:rsidRDefault="001A61C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Правонарушение, противоправность, действие, бездействие, деяние, вина, юридическая ответственность, презумпция невиновности. Понятие и виды юридической ответственности</w:t>
            </w:r>
          </w:p>
        </w:tc>
        <w:tc>
          <w:tcPr>
            <w:tcW w:w="1417" w:type="dxa"/>
            <w:shd w:val="clear" w:color="auto" w:fill="FFFFFF" w:themeFill="background1"/>
          </w:tcPr>
          <w:p w14:paraId="4B315AFE"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3B1BF7F7" w14:textId="77777777" w:rsidTr="009F19C6">
        <w:trPr>
          <w:jc w:val="center"/>
        </w:trPr>
        <w:tc>
          <w:tcPr>
            <w:tcW w:w="777" w:type="dxa"/>
          </w:tcPr>
          <w:p w14:paraId="2BBA07FC"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tcPr>
          <w:p w14:paraId="1AD1089E" w14:textId="77777777" w:rsidR="00865E68" w:rsidRPr="003778B5" w:rsidRDefault="00865E68" w:rsidP="001A61C8">
            <w:pPr>
              <w:shd w:val="clear" w:color="auto" w:fill="FFFFFF"/>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Уголовно-правовые отношения, деяние, преступление, общественная опасность, противоправность, виновность, наказуемость, необходимая оборона.</w:t>
            </w:r>
          </w:p>
        </w:tc>
        <w:tc>
          <w:tcPr>
            <w:tcW w:w="1417" w:type="dxa"/>
          </w:tcPr>
          <w:p w14:paraId="60446678" w14:textId="77777777" w:rsidR="00865E6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4021286D" w14:textId="77777777" w:rsidTr="00591A03">
        <w:trPr>
          <w:jc w:val="center"/>
        </w:trPr>
        <w:tc>
          <w:tcPr>
            <w:tcW w:w="777" w:type="dxa"/>
            <w:shd w:val="clear" w:color="auto" w:fill="FFFFFF" w:themeFill="background1"/>
          </w:tcPr>
          <w:p w14:paraId="3B048790" w14:textId="77777777" w:rsidR="00865E68" w:rsidRPr="003778B5" w:rsidRDefault="00865E68" w:rsidP="006711BC">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9</w:t>
            </w:r>
          </w:p>
        </w:tc>
        <w:tc>
          <w:tcPr>
            <w:tcW w:w="11943" w:type="dxa"/>
            <w:shd w:val="clear" w:color="auto" w:fill="FFFFFF" w:themeFill="background1"/>
          </w:tcPr>
          <w:p w14:paraId="37D16812" w14:textId="77777777" w:rsidR="00865E68" w:rsidRPr="003778B5" w:rsidRDefault="00865E68" w:rsidP="006711BC">
            <w:pPr>
              <w:spacing w:line="0" w:lineRule="atLeast"/>
              <w:jc w:val="both"/>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Решение типовых экзаменационных вариантов</w:t>
            </w:r>
          </w:p>
        </w:tc>
        <w:tc>
          <w:tcPr>
            <w:tcW w:w="1417" w:type="dxa"/>
            <w:shd w:val="clear" w:color="auto" w:fill="FFFFFF" w:themeFill="background1"/>
          </w:tcPr>
          <w:p w14:paraId="77923C53"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3BCBBA1E" w14:textId="77777777" w:rsidTr="009F19C6">
        <w:trPr>
          <w:jc w:val="center"/>
        </w:trPr>
        <w:tc>
          <w:tcPr>
            <w:tcW w:w="777" w:type="dxa"/>
            <w:shd w:val="clear" w:color="auto" w:fill="FFFFFF" w:themeFill="background1"/>
          </w:tcPr>
          <w:p w14:paraId="5318A335" w14:textId="77777777" w:rsidR="001A61C8" w:rsidRPr="003778B5" w:rsidRDefault="001A61C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7339F846" w14:textId="77777777" w:rsidR="001A61C8" w:rsidRPr="003778B5" w:rsidRDefault="001A61C8" w:rsidP="006711BC">
            <w:pPr>
              <w:spacing w:line="0" w:lineRule="atLeast"/>
              <w:jc w:val="both"/>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Решение типовых экзаменационных вариантов</w:t>
            </w:r>
          </w:p>
        </w:tc>
        <w:tc>
          <w:tcPr>
            <w:tcW w:w="1417" w:type="dxa"/>
            <w:shd w:val="clear" w:color="auto" w:fill="FFFFFF" w:themeFill="background1"/>
          </w:tcPr>
          <w:p w14:paraId="11F69556" w14:textId="77777777" w:rsidR="001A61C8" w:rsidRPr="003778B5" w:rsidRDefault="001A61C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1</w:t>
            </w:r>
          </w:p>
        </w:tc>
      </w:tr>
      <w:tr w:rsidR="003778B5" w:rsidRPr="003778B5" w14:paraId="4FAB3FB9" w14:textId="77777777" w:rsidTr="00591A03">
        <w:trPr>
          <w:jc w:val="center"/>
        </w:trPr>
        <w:tc>
          <w:tcPr>
            <w:tcW w:w="777" w:type="dxa"/>
            <w:shd w:val="clear" w:color="auto" w:fill="FFFFFF" w:themeFill="background1"/>
          </w:tcPr>
          <w:p w14:paraId="11AFDB61" w14:textId="77777777" w:rsidR="00865E68" w:rsidRPr="003778B5" w:rsidRDefault="00865E68" w:rsidP="006711BC">
            <w:pPr>
              <w:jc w:val="center"/>
              <w:rPr>
                <w:rFonts w:ascii="Times New Roman" w:hAnsi="Times New Roman" w:cs="Times New Roman"/>
                <w:color w:val="000000" w:themeColor="text1"/>
                <w:sz w:val="24"/>
                <w:szCs w:val="24"/>
              </w:rPr>
            </w:pPr>
          </w:p>
        </w:tc>
        <w:tc>
          <w:tcPr>
            <w:tcW w:w="11943" w:type="dxa"/>
            <w:shd w:val="clear" w:color="auto" w:fill="FFFFFF" w:themeFill="background1"/>
          </w:tcPr>
          <w:p w14:paraId="227FE0D9" w14:textId="77777777" w:rsidR="00865E68" w:rsidRPr="003778B5" w:rsidRDefault="00865E68" w:rsidP="006711BC">
            <w:pPr>
              <w:shd w:val="clear" w:color="auto" w:fill="FFFFFF"/>
              <w:jc w:val="right"/>
              <w:rPr>
                <w:rFonts w:ascii="Times New Roman" w:eastAsia="Times New Roman" w:hAnsi="Times New Roman" w:cs="Times New Roman"/>
                <w:color w:val="000000" w:themeColor="text1"/>
                <w:sz w:val="24"/>
                <w:szCs w:val="24"/>
              </w:rPr>
            </w:pPr>
            <w:r w:rsidRPr="003778B5">
              <w:rPr>
                <w:rFonts w:ascii="Times New Roman" w:eastAsia="Times New Roman" w:hAnsi="Times New Roman" w:cs="Times New Roman"/>
                <w:color w:val="000000" w:themeColor="text1"/>
                <w:sz w:val="24"/>
                <w:szCs w:val="24"/>
              </w:rPr>
              <w:t>Итого:</w:t>
            </w:r>
          </w:p>
        </w:tc>
        <w:tc>
          <w:tcPr>
            <w:tcW w:w="1417" w:type="dxa"/>
            <w:shd w:val="clear" w:color="auto" w:fill="FFFFFF" w:themeFill="background1"/>
          </w:tcPr>
          <w:p w14:paraId="1EE198AF" w14:textId="77777777" w:rsidR="00865E68" w:rsidRPr="003778B5" w:rsidRDefault="00865E68" w:rsidP="009F19C6">
            <w:pPr>
              <w:jc w:val="center"/>
              <w:rPr>
                <w:rFonts w:ascii="Times New Roman" w:hAnsi="Times New Roman" w:cs="Times New Roman"/>
                <w:color w:val="000000" w:themeColor="text1"/>
                <w:sz w:val="24"/>
                <w:szCs w:val="24"/>
              </w:rPr>
            </w:pPr>
            <w:r w:rsidRPr="003778B5">
              <w:rPr>
                <w:rFonts w:ascii="Times New Roman" w:hAnsi="Times New Roman" w:cs="Times New Roman"/>
                <w:color w:val="000000" w:themeColor="text1"/>
                <w:sz w:val="24"/>
                <w:szCs w:val="24"/>
              </w:rPr>
              <w:t>34 часа</w:t>
            </w:r>
          </w:p>
        </w:tc>
      </w:tr>
    </w:tbl>
    <w:p w14:paraId="77B8875A" w14:textId="77777777" w:rsidR="009A6F1F" w:rsidRDefault="009A6F1F" w:rsidP="009A6F1F">
      <w:pPr>
        <w:spacing w:after="0" w:line="294" w:lineRule="atLeast"/>
        <w:jc w:val="center"/>
        <w:rPr>
          <w:rFonts w:ascii="Times New Roman" w:hAnsi="Times New Roman" w:cs="Times New Roman"/>
          <w:b/>
          <w:sz w:val="24"/>
          <w:szCs w:val="24"/>
        </w:rPr>
      </w:pPr>
    </w:p>
    <w:p w14:paraId="7D2D7E27" w14:textId="77777777" w:rsidR="00AA2C9B" w:rsidRPr="001B1A7B" w:rsidRDefault="00AA2C9B" w:rsidP="0026628F">
      <w:pPr>
        <w:jc w:val="both"/>
        <w:rPr>
          <w:rFonts w:ascii="Times New Roman" w:hAnsi="Times New Roman" w:cs="Times New Roman"/>
          <w:b/>
          <w:sz w:val="24"/>
          <w:szCs w:val="24"/>
        </w:rPr>
      </w:pPr>
    </w:p>
    <w:sectPr w:rsidR="00AA2C9B" w:rsidRPr="001B1A7B" w:rsidSect="009F19C6">
      <w:footerReference w:type="default" r:id="rId9"/>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5BDE3" w14:textId="77777777" w:rsidR="00AE091F" w:rsidRDefault="00AE091F" w:rsidP="00674EB0">
      <w:pPr>
        <w:spacing w:after="0" w:line="240" w:lineRule="auto"/>
      </w:pPr>
      <w:r>
        <w:separator/>
      </w:r>
    </w:p>
  </w:endnote>
  <w:endnote w:type="continuationSeparator" w:id="0">
    <w:p w14:paraId="1DCD8D03" w14:textId="77777777" w:rsidR="00AE091F" w:rsidRDefault="00AE091F" w:rsidP="0067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434220"/>
      <w:docPartObj>
        <w:docPartGallery w:val="Page Numbers (Bottom of Page)"/>
        <w:docPartUnique/>
      </w:docPartObj>
    </w:sdtPr>
    <w:sdtEndPr/>
    <w:sdtContent>
      <w:p w14:paraId="5B04D9A5" w14:textId="77777777" w:rsidR="009F19C6" w:rsidRDefault="009F19C6">
        <w:pPr>
          <w:pStyle w:val="a8"/>
          <w:jc w:val="center"/>
        </w:pPr>
        <w:r>
          <w:fldChar w:fldCharType="begin"/>
        </w:r>
        <w:r>
          <w:instrText>PAGE   \* MERGEFORMAT</w:instrText>
        </w:r>
        <w:r>
          <w:fldChar w:fldCharType="separate"/>
        </w:r>
        <w:r w:rsidR="00591A03">
          <w:rPr>
            <w:noProof/>
          </w:rPr>
          <w:t>6</w:t>
        </w:r>
        <w:r>
          <w:fldChar w:fldCharType="end"/>
        </w:r>
      </w:p>
    </w:sdtContent>
  </w:sdt>
  <w:p w14:paraId="641E83E7" w14:textId="77777777" w:rsidR="00674EB0" w:rsidRPr="00674EB0" w:rsidRDefault="00674EB0" w:rsidP="00674EB0">
    <w:pPr>
      <w:pStyle w:val="a8"/>
      <w:jc w:val="cente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22B07" w14:textId="77777777" w:rsidR="00AE091F" w:rsidRDefault="00AE091F" w:rsidP="00674EB0">
      <w:pPr>
        <w:spacing w:after="0" w:line="240" w:lineRule="auto"/>
      </w:pPr>
      <w:r>
        <w:separator/>
      </w:r>
    </w:p>
  </w:footnote>
  <w:footnote w:type="continuationSeparator" w:id="0">
    <w:p w14:paraId="48B39501" w14:textId="77777777" w:rsidR="00AE091F" w:rsidRDefault="00AE091F" w:rsidP="0067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F49"/>
    <w:multiLevelType w:val="multilevel"/>
    <w:tmpl w:val="412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E1C2C"/>
    <w:multiLevelType w:val="hybridMultilevel"/>
    <w:tmpl w:val="E0E2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3533E"/>
    <w:multiLevelType w:val="hybridMultilevel"/>
    <w:tmpl w:val="6AD4A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B7DFA"/>
    <w:multiLevelType w:val="hybridMultilevel"/>
    <w:tmpl w:val="A286709C"/>
    <w:lvl w:ilvl="0" w:tplc="69EAA5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2850285"/>
    <w:multiLevelType w:val="hybridMultilevel"/>
    <w:tmpl w:val="8B048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516F55"/>
    <w:multiLevelType w:val="hybridMultilevel"/>
    <w:tmpl w:val="9FBE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B47790"/>
    <w:multiLevelType w:val="hybridMultilevel"/>
    <w:tmpl w:val="2FD8B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F901D6"/>
    <w:multiLevelType w:val="hybridMultilevel"/>
    <w:tmpl w:val="2F2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7F8C"/>
    <w:multiLevelType w:val="hybridMultilevel"/>
    <w:tmpl w:val="BE82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69788C"/>
    <w:multiLevelType w:val="hybridMultilevel"/>
    <w:tmpl w:val="CF66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A032B3"/>
    <w:multiLevelType w:val="hybridMultilevel"/>
    <w:tmpl w:val="63E0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9"/>
  </w:num>
  <w:num w:numId="6">
    <w:abstractNumId w:val="8"/>
  </w:num>
  <w:num w:numId="7">
    <w:abstractNumId w:val="10"/>
  </w:num>
  <w:num w:numId="8">
    <w:abstractNumId w:val="4"/>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17A1"/>
    <w:rsid w:val="00045C1B"/>
    <w:rsid w:val="0007572B"/>
    <w:rsid w:val="001517A1"/>
    <w:rsid w:val="001A61C8"/>
    <w:rsid w:val="001B1A7B"/>
    <w:rsid w:val="0026628F"/>
    <w:rsid w:val="00344F07"/>
    <w:rsid w:val="003778B5"/>
    <w:rsid w:val="005563C9"/>
    <w:rsid w:val="00591A03"/>
    <w:rsid w:val="0059371D"/>
    <w:rsid w:val="00607D43"/>
    <w:rsid w:val="00674EB0"/>
    <w:rsid w:val="006F408C"/>
    <w:rsid w:val="00755007"/>
    <w:rsid w:val="0077624B"/>
    <w:rsid w:val="007C6BD7"/>
    <w:rsid w:val="00865E68"/>
    <w:rsid w:val="0093120F"/>
    <w:rsid w:val="00993AE9"/>
    <w:rsid w:val="009A6F1F"/>
    <w:rsid w:val="009F19C6"/>
    <w:rsid w:val="00AA2C9B"/>
    <w:rsid w:val="00AE091F"/>
    <w:rsid w:val="00B13DAE"/>
    <w:rsid w:val="00BF6FB2"/>
    <w:rsid w:val="00D34474"/>
    <w:rsid w:val="00D669EF"/>
    <w:rsid w:val="00DC550C"/>
    <w:rsid w:val="00E51B88"/>
    <w:rsid w:val="00F7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F48F"/>
  <w15:docId w15:val="{B0CA1C11-C2F2-4192-A1B4-A4F3F5B4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2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A6F1F"/>
    <w:pPr>
      <w:ind w:left="720"/>
      <w:contextualSpacing/>
    </w:pPr>
    <w:rPr>
      <w:rFonts w:eastAsiaTheme="minorHAnsi"/>
      <w:lang w:eastAsia="en-US"/>
    </w:rPr>
  </w:style>
  <w:style w:type="character" w:styleId="a5">
    <w:name w:val="Hyperlink"/>
    <w:basedOn w:val="a0"/>
    <w:uiPriority w:val="99"/>
    <w:unhideWhenUsed/>
    <w:rsid w:val="00045C1B"/>
    <w:rPr>
      <w:color w:val="0000FF" w:themeColor="hyperlink"/>
      <w:u w:val="single"/>
    </w:rPr>
  </w:style>
  <w:style w:type="paragraph" w:styleId="a6">
    <w:name w:val="header"/>
    <w:basedOn w:val="a"/>
    <w:link w:val="a7"/>
    <w:uiPriority w:val="99"/>
    <w:unhideWhenUsed/>
    <w:rsid w:val="00674E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4EB0"/>
  </w:style>
  <w:style w:type="paragraph" w:styleId="a8">
    <w:name w:val="footer"/>
    <w:basedOn w:val="a"/>
    <w:link w:val="a9"/>
    <w:uiPriority w:val="99"/>
    <w:unhideWhenUsed/>
    <w:rsid w:val="00674E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1638-25B4-40B8-B43F-8D5BB125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dc:creator>
  <cp:keywords/>
  <dc:description/>
  <cp:lastModifiedBy>user</cp:lastModifiedBy>
  <cp:revision>13</cp:revision>
  <dcterms:created xsi:type="dcterms:W3CDTF">2020-10-17T05:19:00Z</dcterms:created>
  <dcterms:modified xsi:type="dcterms:W3CDTF">2021-01-31T14:56:00Z</dcterms:modified>
</cp:coreProperties>
</file>