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D1" w:rsidRDefault="00474A2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-234951</wp:posOffset>
            </wp:positionV>
            <wp:extent cx="9963150" cy="6867525"/>
            <wp:effectExtent l="19050" t="0" r="0" b="0"/>
            <wp:wrapNone/>
            <wp:docPr id="1" name="Рисунок 1" descr="C:\Users\User\AppData\Local\Microsoft\Windows\Temporary Internet Files\Content.Word\IMG_20221201_130902_edit_61061748580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21201_130902_edit_6106174858000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A21" w:rsidRDefault="00474A21"/>
    <w:p w:rsidR="00474A21" w:rsidRDefault="00474A21"/>
    <w:p w:rsidR="00474A21" w:rsidRDefault="00474A21"/>
    <w:p w:rsidR="00474A21" w:rsidRDefault="00474A21"/>
    <w:p w:rsidR="00474A21" w:rsidRDefault="00474A21"/>
    <w:p w:rsidR="00474A21" w:rsidRDefault="00474A21"/>
    <w:p w:rsidR="00474A21" w:rsidRDefault="00474A21"/>
    <w:p w:rsidR="00474A21" w:rsidRDefault="00474A21"/>
    <w:p w:rsidR="00474A21" w:rsidRDefault="00474A21"/>
    <w:p w:rsidR="00474A21" w:rsidRDefault="00474A21"/>
    <w:p w:rsidR="00474A21" w:rsidRDefault="00474A21"/>
    <w:p w:rsidR="00474A21" w:rsidRDefault="00474A21"/>
    <w:p w:rsidR="00474A21" w:rsidRDefault="00474A21"/>
    <w:p w:rsidR="00474A21" w:rsidRDefault="00474A21"/>
    <w:p w:rsidR="00474A21" w:rsidRDefault="00474A21"/>
    <w:p w:rsidR="00474A21" w:rsidRDefault="00474A21"/>
    <w:p w:rsidR="00474A21" w:rsidRDefault="00474A21"/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lastRenderedPageBreak/>
        <w:t>Планируемые образовательные результаты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74A21">
        <w:rPr>
          <w:rFonts w:ascii="Times New Roman" w:hAnsi="Times New Roman" w:cs="Times New Roman"/>
          <w:b/>
          <w:i/>
          <w:iCs/>
          <w:sz w:val="24"/>
          <w:szCs w:val="24"/>
        </w:rPr>
        <w:t>Личностные: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социальные знания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4A21">
        <w:rPr>
          <w:rFonts w:ascii="Times New Roman" w:hAnsi="Times New Roman" w:cs="Times New Roman"/>
          <w:sz w:val="24"/>
          <w:szCs w:val="24"/>
        </w:rPr>
        <w:t>позитивное отношение школьника к базовым ценностям общества (человек, семья, Отечество, природа, мир, знания, труд, культура), ценностное отношение к социальной реальности в целом;</w:t>
      </w:r>
      <w:proofErr w:type="gramEnd"/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социальный опыт, необходимый для жизни в обществе, социуме и навык самостоятельного социального действия;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компетенции социального взаимодействия с обществом, общностью: сотрудничество, толерантность, уважение и принятие другого, социальная мобильность;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 xml:space="preserve">умение коммуникативного взаимодействия с окружающими людьми, </w:t>
      </w:r>
      <w:proofErr w:type="spellStart"/>
      <w:r w:rsidRPr="00474A21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474A21">
        <w:rPr>
          <w:rFonts w:ascii="Times New Roman" w:hAnsi="Times New Roman" w:cs="Times New Roman"/>
          <w:sz w:val="24"/>
          <w:szCs w:val="24"/>
        </w:rPr>
        <w:t xml:space="preserve"> нормы поведения в различных ситуациях межличностного и межкультурного общения;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социально-значимой деятельности;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народным традициям, старшему поколению;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положительный опыт взаимодействия со сверстниками, старшим поколением и младшими детьми в соответствии с общепринятыми нравственными нормами;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уважительное отношение к жизненным проблемам других людей, сочувствие к человеку, находящемуся в трудной ситуации;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бережное отношение к традициям своей семьи и образовательного учреждения.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4A21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474A21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- учебную, общественную и др.;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овладение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формах;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lastRenderedPageBreak/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активное применение знаний и приобретѐнных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74A21">
        <w:rPr>
          <w:rFonts w:ascii="Times New Roman" w:hAnsi="Times New Roman" w:cs="Times New Roman"/>
          <w:b/>
          <w:i/>
          <w:iCs/>
          <w:sz w:val="24"/>
          <w:szCs w:val="24"/>
        </w:rPr>
        <w:t>Предметные: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составлять отзыв/рецензию на фильм;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различать фильмы по жанру;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сопоставлять поступки героев, давать им оценку;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корректно выражать свое мнение;</w:t>
      </w:r>
    </w:p>
    <w:p w:rsidR="00474A21" w:rsidRPr="00474A21" w:rsidRDefault="00474A21" w:rsidP="00474A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A21">
        <w:rPr>
          <w:rFonts w:ascii="Times New Roman" w:hAnsi="Times New Roman" w:cs="Times New Roman"/>
          <w:sz w:val="24"/>
          <w:szCs w:val="24"/>
        </w:rPr>
        <w:t>рассуждать о возможных вариантах судеб персонажей в фильмах с открытым финалом.</w:t>
      </w:r>
    </w:p>
    <w:p w:rsidR="00474A21" w:rsidRDefault="00474A21" w:rsidP="00474A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4A21" w:rsidRDefault="00474A21" w:rsidP="00474A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4A21" w:rsidRPr="00107A4F" w:rsidRDefault="00474A21" w:rsidP="00474A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07A4F">
        <w:rPr>
          <w:rFonts w:ascii="Times New Roman" w:hAnsi="Times New Roman"/>
          <w:b/>
          <w:sz w:val="24"/>
          <w:szCs w:val="24"/>
        </w:rPr>
        <w:t xml:space="preserve">римерный художественный материал </w:t>
      </w:r>
      <w:r w:rsidRPr="00107A4F">
        <w:rPr>
          <w:rFonts w:ascii="Times New Roman" w:hAnsi="Times New Roman"/>
          <w:sz w:val="24"/>
          <w:szCs w:val="24"/>
        </w:rPr>
        <w:t>предполагает его вариативное использование в учебно-воспитательном процессе. При отборе художественного материала применяются такие критерии как его художественная ценность, воспитательная значимость, педагогическая целесообразность, востребованность современными школьниками, множественность его интерпретаций.</w:t>
      </w:r>
    </w:p>
    <w:p w:rsidR="00474A21" w:rsidRDefault="00474A21" w:rsidP="00474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A21" w:rsidRDefault="00474A21" w:rsidP="00474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0348"/>
        <w:gridCol w:w="3402"/>
      </w:tblGrid>
      <w:tr w:rsidR="00474A21" w:rsidRPr="00413966" w:rsidTr="00474A21">
        <w:trPr>
          <w:trHeight w:val="517"/>
        </w:trPr>
        <w:tc>
          <w:tcPr>
            <w:tcW w:w="993" w:type="dxa"/>
            <w:vMerge w:val="restart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48" w:type="dxa"/>
            <w:vMerge w:val="restart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занятий</w:t>
            </w:r>
          </w:p>
        </w:tc>
      </w:tr>
      <w:tr w:rsidR="00474A21" w:rsidRPr="00413966" w:rsidTr="00474A21">
        <w:trPr>
          <w:trHeight w:val="517"/>
        </w:trPr>
        <w:tc>
          <w:tcPr>
            <w:tcW w:w="993" w:type="dxa"/>
            <w:vMerge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vMerge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4A21" w:rsidRPr="00413966" w:rsidTr="00474A21">
        <w:tc>
          <w:tcPr>
            <w:tcW w:w="993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Вводная беседа об истории кинематографа и его значении в жизни людей.</w:t>
            </w:r>
          </w:p>
        </w:tc>
        <w:tc>
          <w:tcPr>
            <w:tcW w:w="3402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74A21" w:rsidRPr="00413966" w:rsidTr="00474A21">
        <w:tc>
          <w:tcPr>
            <w:tcW w:w="993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2-9</w:t>
            </w:r>
          </w:p>
        </w:tc>
        <w:tc>
          <w:tcPr>
            <w:tcW w:w="10348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и обсуждение </w:t>
            </w:r>
            <w:proofErr w:type="gramStart"/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spellEnd"/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 xml:space="preserve"> «Приключения Электроника» </w:t>
            </w: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Константин  </w:t>
            </w:r>
            <w:proofErr w:type="spellStart"/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Бромберг</w:t>
            </w:r>
            <w:proofErr w:type="spellEnd"/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 xml:space="preserve">, 1979. </w:t>
            </w:r>
          </w:p>
        </w:tc>
        <w:tc>
          <w:tcPr>
            <w:tcW w:w="3402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474A21" w:rsidRPr="00413966" w:rsidTr="00474A21">
        <w:tc>
          <w:tcPr>
            <w:tcW w:w="993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0348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 xml:space="preserve">Доживем до понедельника – </w:t>
            </w:r>
            <w:proofErr w:type="spellStart"/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С.Ростоцкий</w:t>
            </w:r>
            <w:proofErr w:type="spellEnd"/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, 1968</w:t>
            </w:r>
          </w:p>
        </w:tc>
        <w:tc>
          <w:tcPr>
            <w:tcW w:w="3402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74A21" w:rsidRPr="00413966" w:rsidTr="00474A21">
        <w:tc>
          <w:tcPr>
            <w:tcW w:w="993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0348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 xml:space="preserve">Я шагаю по Москве – Г.Данелия, 1963  </w:t>
            </w:r>
          </w:p>
        </w:tc>
        <w:tc>
          <w:tcPr>
            <w:tcW w:w="3402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74A21" w:rsidRPr="00413966" w:rsidTr="00474A21">
        <w:tc>
          <w:tcPr>
            <w:tcW w:w="993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10348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Бриллиантовая рука – Л.Гайдай, 1968</w:t>
            </w:r>
          </w:p>
        </w:tc>
        <w:tc>
          <w:tcPr>
            <w:tcW w:w="3402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74A21" w:rsidRPr="00413966" w:rsidTr="00474A21">
        <w:tc>
          <w:tcPr>
            <w:tcW w:w="993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19-21</w:t>
            </w:r>
          </w:p>
        </w:tc>
        <w:tc>
          <w:tcPr>
            <w:tcW w:w="10348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Волга-Волга – Г.Александров. 1938</w:t>
            </w:r>
          </w:p>
        </w:tc>
        <w:tc>
          <w:tcPr>
            <w:tcW w:w="3402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74A21" w:rsidRPr="00413966" w:rsidTr="00474A21">
        <w:tc>
          <w:tcPr>
            <w:tcW w:w="993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10348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Республика </w:t>
            </w:r>
            <w:proofErr w:type="spellStart"/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Шкид</w:t>
            </w:r>
            <w:proofErr w:type="spellEnd"/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Г.Полока</w:t>
            </w:r>
            <w:proofErr w:type="spellEnd"/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, 1966</w:t>
            </w:r>
          </w:p>
        </w:tc>
        <w:tc>
          <w:tcPr>
            <w:tcW w:w="3402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74A21" w:rsidRPr="00413966" w:rsidTr="00474A21">
        <w:tc>
          <w:tcPr>
            <w:tcW w:w="993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10348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 xml:space="preserve">«Розыгрыш» </w:t>
            </w:r>
            <w:proofErr w:type="gramStart"/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—В</w:t>
            </w:r>
            <w:proofErr w:type="gramEnd"/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. Меньшов, 1976.</w:t>
            </w:r>
          </w:p>
        </w:tc>
        <w:tc>
          <w:tcPr>
            <w:tcW w:w="3402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74A21" w:rsidRPr="00413966" w:rsidTr="00474A21">
        <w:tc>
          <w:tcPr>
            <w:tcW w:w="993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10348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Подвиг разведчика – </w:t>
            </w:r>
            <w:proofErr w:type="spellStart"/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Б.Барнет</w:t>
            </w:r>
            <w:proofErr w:type="spellEnd"/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, 1947</w:t>
            </w:r>
          </w:p>
        </w:tc>
        <w:tc>
          <w:tcPr>
            <w:tcW w:w="3402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74A21" w:rsidRPr="00413966" w:rsidTr="00474A21">
        <w:tc>
          <w:tcPr>
            <w:tcW w:w="993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10348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Александр Невский – С.Эйзенштейн, 1938</w:t>
            </w:r>
          </w:p>
        </w:tc>
        <w:tc>
          <w:tcPr>
            <w:tcW w:w="3402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74A21" w:rsidRPr="00413966" w:rsidTr="00474A21">
        <w:tc>
          <w:tcPr>
            <w:tcW w:w="993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48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402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A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74A21" w:rsidRPr="00413966" w:rsidTr="00474A21">
        <w:tc>
          <w:tcPr>
            <w:tcW w:w="993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3402" w:type="dxa"/>
            <w:shd w:val="clear" w:color="auto" w:fill="auto"/>
          </w:tcPr>
          <w:p w:rsidR="00474A21" w:rsidRPr="00474A21" w:rsidRDefault="00474A21" w:rsidP="00474A21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4A21" w:rsidRPr="00107A4F" w:rsidRDefault="00474A21" w:rsidP="00474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A21" w:rsidRDefault="00474A21" w:rsidP="00474A21">
      <w:pPr>
        <w:rPr>
          <w:sz w:val="24"/>
          <w:szCs w:val="24"/>
        </w:rPr>
      </w:pPr>
    </w:p>
    <w:p w:rsidR="00474A21" w:rsidRPr="00474A21" w:rsidRDefault="00474A21" w:rsidP="00474A21">
      <w:pPr>
        <w:rPr>
          <w:sz w:val="24"/>
          <w:szCs w:val="24"/>
        </w:rPr>
      </w:pPr>
    </w:p>
    <w:sectPr w:rsidR="00474A21" w:rsidRPr="00474A21" w:rsidSect="00474A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A21"/>
    <w:rsid w:val="00474A21"/>
    <w:rsid w:val="00B151D1"/>
    <w:rsid w:val="00B2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4A21"/>
    <w:pPr>
      <w:spacing w:after="0" w:line="240" w:lineRule="auto"/>
    </w:pPr>
  </w:style>
  <w:style w:type="paragraph" w:customStyle="1" w:styleId="1">
    <w:name w:val=" Знак1"/>
    <w:basedOn w:val="a"/>
    <w:rsid w:val="00474A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7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A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17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2022-12-01T07:39:00Z</dcterms:created>
  <dcterms:modified xsi:type="dcterms:W3CDTF">2022-12-01T08:00:00Z</dcterms:modified>
</cp:coreProperties>
</file>