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CD4" w:rsidRDefault="00001CD4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001CD4" w:rsidRDefault="00001CD4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001CD4" w:rsidRDefault="00001CD4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001CD4">
        <w:rPr>
          <w:b/>
          <w:noProof/>
          <w:sz w:val="24"/>
          <w:szCs w:val="24"/>
          <w:lang w:val="ru-RU" w:eastAsia="ru-RU"/>
        </w:rPr>
        <w:drawing>
          <wp:inline distT="0" distB="0" distL="0" distR="0">
            <wp:extent cx="7772400" cy="10696575"/>
            <wp:effectExtent l="0" t="0" r="0" b="9525"/>
            <wp:docPr id="1" name="Рисунок 1" descr="F:\сканы титулы\разговор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ы титулы\разговоры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1CD4" w:rsidRDefault="00001CD4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F707BB" w:rsidRDefault="00A85FAA" w:rsidP="00F707BB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Рабочая программа курса внеурочной деятельности</w:t>
      </w:r>
      <w:r w:rsidR="00F707BB">
        <w:rPr>
          <w:b/>
          <w:sz w:val="24"/>
          <w:szCs w:val="24"/>
          <w:lang w:val="ru-RU"/>
        </w:rPr>
        <w:t xml:space="preserve"> </w:t>
      </w:r>
      <w:r w:rsidRPr="00F707BB">
        <w:rPr>
          <w:b/>
          <w:sz w:val="24"/>
          <w:szCs w:val="24"/>
          <w:lang w:val="ru-RU"/>
        </w:rPr>
        <w:t>«Разговоры о важном»</w:t>
      </w:r>
    </w:p>
    <w:p w:rsidR="00A85FAA" w:rsidRPr="00F707BB" w:rsidRDefault="00A85FAA" w:rsidP="00A85FAA">
      <w:pPr>
        <w:spacing w:before="0" w:beforeAutospacing="0" w:after="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(1-4 классы)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jc w:val="both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Пояснительная записка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Рабочая программа данного учебного курса внеурочной деятельности разработана в соответствии с требованиями: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Приказа Минпросвещения от 31.05.2021 № 286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«Об утверждении федерального государственного образовательного стандарта начального общего образования»;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использованию и включению в содержание процесса обучения и воспитания государственных символов Российской Федерации, направленных письмом Минпросвещения от 15.04.2022 № СК-295/06;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Методических рекомендаций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деятельности, направленных письмом Минобрнауки от 18.08.2017 № 09-1672;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 СП 2.4.3648-20;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СанПиН 1.2.3685-21;</w:t>
      </w:r>
    </w:p>
    <w:p w:rsidR="00A85FAA" w:rsidRPr="00F707BB" w:rsidRDefault="00A85FAA" w:rsidP="00F707BB">
      <w:pPr>
        <w:pStyle w:val="a3"/>
        <w:numPr>
          <w:ilvl w:val="0"/>
          <w:numId w:val="3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основной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образовательной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программы</w:t>
      </w:r>
      <w:r w:rsidR="004D5892">
        <w:rPr>
          <w:sz w:val="24"/>
          <w:szCs w:val="24"/>
          <w:lang w:val="ru-RU"/>
        </w:rPr>
        <w:t xml:space="preserve"> НОО.</w:t>
      </w:r>
      <w:r w:rsidRPr="00F707BB">
        <w:rPr>
          <w:sz w:val="24"/>
          <w:szCs w:val="24"/>
          <w:lang w:val="ru-RU"/>
        </w:rPr>
        <w:t xml:space="preserve"> </w:t>
      </w: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Цель курса:</w:t>
      </w:r>
      <w:r w:rsidRPr="00F707BB">
        <w:rPr>
          <w:sz w:val="24"/>
          <w:szCs w:val="24"/>
          <w:lang w:val="ru-RU"/>
        </w:rPr>
        <w:t xml:space="preserve"> </w:t>
      </w:r>
    </w:p>
    <w:p w:rsidR="00A85FAA" w:rsidRPr="00F707BB" w:rsidRDefault="00A85FAA" w:rsidP="00F707BB">
      <w:pPr>
        <w:pStyle w:val="a3"/>
        <w:numPr>
          <w:ilvl w:val="0"/>
          <w:numId w:val="2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взглядов школьников на основе национальных ценностей через изучение центральных тем – патриотизм, гражданственность, историческое просвещение, нравственность, экология.</w:t>
      </w: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before="0" w:beforeAutospacing="0" w:after="0" w:afterAutospacing="0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Основными задачи: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воспитание активной гражданской позиции, духовно-нравственное и патриотическое воспитание на основе национальных ценностей;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совершенствование навыков общения со сверстниками и коммуникативных умений;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повышение общей культуры обучающихся, углубление их интереса к изучению и сохранению истории и культуры родного края, России;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развитие навыков совместной деятельности со сверстниками, становление качеств, обеспечивающих успешность участия в коллективной деятельности;</w:t>
      </w:r>
    </w:p>
    <w:p w:rsidR="00A85FAA" w:rsidRPr="00F707BB" w:rsidRDefault="00A85FAA" w:rsidP="00F707BB">
      <w:pPr>
        <w:pStyle w:val="a3"/>
        <w:numPr>
          <w:ilvl w:val="0"/>
          <w:numId w:val="1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формирование культуры поведения в информационной среде.</w:t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</w:r>
    </w:p>
    <w:p w:rsidR="00A85FAA" w:rsidRPr="00F707BB" w:rsidRDefault="00A85FAA" w:rsidP="00A85FAA">
      <w:p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Учебный курс предназначен для обучающихся 1–4-х классов; рассчитан на 1 час в неделю/34</w:t>
      </w:r>
      <w:r w:rsidRPr="00F707BB">
        <w:rPr>
          <w:sz w:val="24"/>
          <w:szCs w:val="24"/>
        </w:rPr>
        <w:t> </w:t>
      </w:r>
      <w:r w:rsidRPr="00F707BB">
        <w:rPr>
          <w:sz w:val="24"/>
          <w:szCs w:val="24"/>
          <w:lang w:val="ru-RU"/>
        </w:rPr>
        <w:t>часа в год в каждом классе.</w:t>
      </w:r>
    </w:p>
    <w:p w:rsidR="00A85FAA" w:rsidRPr="00F707BB" w:rsidRDefault="00A85FAA" w:rsidP="00A85FAA">
      <w:pPr>
        <w:jc w:val="both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Форма организации: дискуссионный клуб.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Содержание</w:t>
      </w:r>
      <w:r w:rsidRPr="00F707BB">
        <w:rPr>
          <w:b/>
          <w:sz w:val="24"/>
          <w:szCs w:val="24"/>
        </w:rPr>
        <w:t> </w:t>
      </w:r>
      <w:r w:rsidRPr="00F707BB">
        <w:rPr>
          <w:b/>
          <w:sz w:val="24"/>
          <w:szCs w:val="24"/>
          <w:lang w:val="ru-RU"/>
        </w:rPr>
        <w:t>курса внеурочной деятельности</w:t>
      </w:r>
    </w:p>
    <w:p w:rsidR="00A85FAA" w:rsidRPr="00F707BB" w:rsidRDefault="00A85FAA" w:rsidP="00A85FAA">
      <w:pPr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ab/>
        <w:t>Темы занятий приурочены к государственным праздникам, знаменательным датам, традиционным праздникам, годовщинам со дня рождения известных людей – ученых, писателей, государственных деятелей и деятелей культуры: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знаний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Наша страна – Россия</w:t>
      </w:r>
    </w:p>
    <w:p w:rsidR="00A85FAA" w:rsidRPr="00F707BB" w:rsidRDefault="00F707BB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165 </w:t>
      </w:r>
      <w:r w:rsidR="00A85FAA" w:rsidRPr="00F707BB">
        <w:rPr>
          <w:sz w:val="24"/>
          <w:szCs w:val="24"/>
          <w:lang w:val="ru-RU"/>
        </w:rPr>
        <w:t>лет со дня рождения К.Э.  Циолковского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музыки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пожилого человека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учителя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отца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Международный день школьных библиотек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народного единства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Мы разные, мы вместе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матери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Символы России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Волонтеры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Героев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Конституции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Тема Нового года. Семейные праздники и мечты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Рождество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снятия блокады Ленинграда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160 лет со дня рождения К.С. Станиславского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Российской науки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и мир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защитника Отечества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Международный женский день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110 лет со дня рождения советского писателя и поэта, автора слов гимнов РФ и СССР С.В. Михалкова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воссоединения Крыма с Россией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Всемирный день театра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 xml:space="preserve">День космонавтики. Мы – первые 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Память о геноциде советского народа нацистами и их пособниками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Земли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Труда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Победы. Бессмертный полк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День детских общественных организаций</w:t>
      </w:r>
    </w:p>
    <w:p w:rsidR="00A85FAA" w:rsidRPr="00F707BB" w:rsidRDefault="00A85FAA" w:rsidP="00603E4D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Россия – страна возможностей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Планируемые результаты освоения курса внеурочной деятельности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Личностные результаты: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становление ценностного отношения к своей Родине –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осознание своей этнокультурной и российской гражданской идентичности;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сопричастность к прошлому, настоящему и будущему своей страны и родного края;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уважение к своему и другим народам;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признание индивидуальности каждого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проявление сопереживания, уважения и доброжелательности;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любых форм поведения, направленных на причинение физического и морального вреда другим людям;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бережное отношение к природе;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неприятие действий, приносящих вред природе.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Метапредметные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логические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объекты, устанавливать основания для сравнения, устанавливать аналогии;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объединять части объекта (объекты) по определенному признаку;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существенный признак для классификации, классифицировать предложенные объекты;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базовые исследовательские действия: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 помощью педагогического работника формулировать цель, планировать изменения объекта, ситуации;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работа с информацией: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выбирать источник получения информации;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с помощью взрослых (педагогических работников, -</w:t>
      </w:r>
      <w:r w:rsidRPr="00F707BB">
        <w:rPr>
          <w:sz w:val="24"/>
          <w:szCs w:val="24"/>
          <w:lang w:val="ru-RU"/>
        </w:rPr>
        <w:tab/>
        <w:t>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анализировать и создавать текстовую, видео-, графическую, звуковую информацию в соответствии с учебной задачей;</w:t>
      </w:r>
    </w:p>
    <w:p w:rsidR="00A85FAA" w:rsidRPr="00F707BB" w:rsidRDefault="00A85FAA" w:rsidP="00A85FAA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самостоятельно создавать схемы, таблицы для представления информации.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общение: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признавать возможность существования разных точек зрения;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корректно и аргументировано высказывать свое мнение;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строить речевое высказывание в соответствии с поставленной задачей;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создавать устные и письменные тексты (описание, рассуждение, повествование);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готовить небольшие публичные выступления;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подбирать иллюстративный материал (рисунки, фото, плакаты) к тексту выступления;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совместная деятельность: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готовность руководить, выполнять поручения, подчиняться;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ответственно выполнять свою часть работы;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оценивать свой вклад в общий результат;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выполнять совместные проектные задания с опорой на предложенные образцы.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самоорганизация: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планировать действия по решению учебной задачи для получения результата;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выстраивать последовательность выбранных действий;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самоконтроль: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 причины успеха/неудач учебной деятельности;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корректировать свои учебные действия для преодоления ошибок.</w:t>
      </w:r>
    </w:p>
    <w:p w:rsidR="00A85FAA" w:rsidRPr="00F707BB" w:rsidRDefault="00A85FAA" w:rsidP="00A85FAA">
      <w:pPr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Предметные результаты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представление: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 политическом устройстве Российского государства, его институтах, их роли в жизни общества, о его важнейших законах; о базовых национальных российских ценностях;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символах государства — Флаге, Гербе России, о флаге и гербе субъекта Российской Федерации, в котором находится образовательное учреждение;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институтах гражданского общества, о возможностях участия граждан в общественном управлении; правах и обязанностях гражданина России;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народах России, об их общей исторической судьбе, о единстве народов нашей страны; национальных героях и важнейших событиях истории России и ее народов;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религиозной картине мира, роли традиционных религий в развитии Российского государства, в истории и культуре нашей страны;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возможном негативном влиянии на морально-психологическое состояние человека компьютерных игр, кино, телевизионных передач, рекламы;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нравственных основах учебы, ведущей роли образования, труда и значении творчества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роли знаний, науки, современного производства в жизни человека и общества;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единстве и взаимовлиянии различных видов здоровья человека: физического, нравственного (душевного), социально-психологического (здоровья семьи и школьного коллектива);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влиянии нравственности человека на состояние его здоровья и здоровья окружающих его людей; душевной и физической красоте человека;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важности физической культуры и спорта для здоровья человека, его образования, труда и творчества;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активной роли человека в природе.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Сформировано ценностное отношение: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русскому языку как государственному, языку межнационального общения; своему национальному языку и культуре;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семье и семейным традициям;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учебе, труду и творчеству;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своему здоровью, здоровью родителей (законных представителей), членов своей семьи, педагогов, сверстников;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 и всем формам жизни.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 интерес: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к чтению, произведениям искусства, театру, музыке, выставкам и т. п.;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общественным явлениям, понимать активную роль человека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государственным праздникам и важнейшим событиям в жизни России, в жизни родного города;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природе, природным явлениям и формам жизни;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художественному творчеству.</w:t>
      </w:r>
    </w:p>
    <w:p w:rsidR="00A85FAA" w:rsidRPr="00F707BB" w:rsidRDefault="00A85FAA" w:rsidP="00A85FAA">
      <w:pPr>
        <w:rPr>
          <w:i/>
          <w:sz w:val="24"/>
          <w:szCs w:val="24"/>
          <w:lang w:val="ru-RU"/>
        </w:rPr>
      </w:pPr>
      <w:r w:rsidRPr="00F707BB">
        <w:rPr>
          <w:i/>
          <w:sz w:val="24"/>
          <w:szCs w:val="24"/>
          <w:lang w:val="ru-RU"/>
        </w:rPr>
        <w:t>Сформированы умения: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устанавливать дружеские взаимоотношения в коллективе, основанные на взаимопомощи и взаимной поддержке;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проявлять бережное, гуманное отношение ко всему живому;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соблюдать общепринятые нормы поведения в обществе;</w:t>
      </w:r>
    </w:p>
    <w:p w:rsidR="00A85FAA" w:rsidRPr="00F707BB" w:rsidRDefault="00A85FAA" w:rsidP="00F707BB">
      <w:pPr>
        <w:pStyle w:val="a3"/>
        <w:numPr>
          <w:ilvl w:val="0"/>
          <w:numId w:val="4"/>
        </w:numPr>
        <w:spacing w:before="0" w:beforeAutospacing="0" w:after="0" w:afterAutospacing="0"/>
        <w:rPr>
          <w:sz w:val="24"/>
          <w:szCs w:val="24"/>
          <w:lang w:val="ru-RU"/>
        </w:rPr>
      </w:pPr>
      <w:r w:rsidRPr="00F707BB">
        <w:rPr>
          <w:sz w:val="24"/>
          <w:szCs w:val="24"/>
          <w:lang w:val="ru-RU"/>
        </w:rPr>
        <w:t>распознавать асоциальные поступки, уметь противостоять им; проявлять отрицательное отношение к аморальным поступкам, грубости, оскорбительным словам и действиям.</w:t>
      </w:r>
    </w:p>
    <w:p w:rsidR="00F707BB" w:rsidRPr="00001CD4" w:rsidRDefault="00F707BB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  <w:lang w:val="ru-RU"/>
        </w:rPr>
      </w:pPr>
      <w:proofErr w:type="spellStart"/>
      <w:r w:rsidRPr="00F707BB">
        <w:rPr>
          <w:b/>
          <w:sz w:val="24"/>
          <w:szCs w:val="24"/>
        </w:rPr>
        <w:t>Тематическое</w:t>
      </w:r>
      <w:proofErr w:type="spellEnd"/>
      <w:r w:rsidRPr="00F707BB">
        <w:rPr>
          <w:b/>
          <w:sz w:val="24"/>
          <w:szCs w:val="24"/>
        </w:rPr>
        <w:t xml:space="preserve"> </w:t>
      </w:r>
      <w:proofErr w:type="spellStart"/>
      <w:r w:rsidRPr="00F707BB">
        <w:rPr>
          <w:b/>
          <w:sz w:val="24"/>
          <w:szCs w:val="24"/>
        </w:rPr>
        <w:t>планирование</w:t>
      </w:r>
      <w:proofErr w:type="spellEnd"/>
    </w:p>
    <w:p w:rsidR="00A85FAA" w:rsidRPr="00F707BB" w:rsidRDefault="00A85FAA" w:rsidP="00A85FAA">
      <w:pPr>
        <w:spacing w:before="0" w:before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1-2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7"/>
        <w:gridCol w:w="4208"/>
        <w:gridCol w:w="3969"/>
        <w:gridCol w:w="850"/>
        <w:gridCol w:w="3402"/>
        <w:gridCol w:w="1701"/>
      </w:tblGrid>
      <w:tr w:rsidR="00A85FAA" w:rsidRPr="00F707BB" w:rsidTr="00A85FAA">
        <w:trPr>
          <w:trHeight w:val="58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Дата</w:t>
            </w: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знаний. Зачем человеку знания?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мы Родиной зовем?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увидеть музыку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 истории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Мой первый учитель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и моя семья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Строим семейное древо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герб?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Доброта – дорога к миру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Мультконцерт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галереей героев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Умеем ли мы мечтать?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рисунков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елочная игрушка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Кто такие скоморохи?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Интерактивные карточки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Российские Кулибины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 защищать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о войне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Поговорим о наших мамах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работа: рисунок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Что такое гимн?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жизни и подвиге Юрия Гагарина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Обсуждение фильма «Гагарин. Первый в космосе»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Заповедники России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День труда. Герои мирной жизни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14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Дети – герои Великой Отечественной войны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ab/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spacing w:after="0" w:afterAutospacing="0"/>
        <w:rPr>
          <w:sz w:val="24"/>
          <w:szCs w:val="24"/>
          <w:lang w:val="ru-RU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</w:p>
    <w:p w:rsidR="00F707BB" w:rsidRDefault="00F707BB" w:rsidP="00A85FAA">
      <w:pPr>
        <w:spacing w:after="0" w:afterAutospacing="0"/>
        <w:jc w:val="center"/>
        <w:rPr>
          <w:b/>
          <w:sz w:val="24"/>
          <w:szCs w:val="24"/>
        </w:rPr>
      </w:pPr>
    </w:p>
    <w:p w:rsidR="00A85FAA" w:rsidRPr="00F707BB" w:rsidRDefault="00A85FAA" w:rsidP="00A85FAA">
      <w:pPr>
        <w:spacing w:after="0" w:afterAutospacing="0"/>
        <w:jc w:val="center"/>
        <w:rPr>
          <w:b/>
          <w:sz w:val="24"/>
          <w:szCs w:val="24"/>
        </w:rPr>
      </w:pPr>
      <w:r w:rsidRPr="00F707BB">
        <w:rPr>
          <w:b/>
          <w:sz w:val="24"/>
          <w:szCs w:val="24"/>
        </w:rPr>
        <w:t>Тематическое планирование</w:t>
      </w:r>
    </w:p>
    <w:p w:rsidR="00A85FAA" w:rsidRPr="00F707BB" w:rsidRDefault="00A85FAA" w:rsidP="00A85FAA">
      <w:pPr>
        <w:spacing w:before="0" w:beforeAutospacing="0" w:after="240" w:afterAutospacing="0"/>
        <w:jc w:val="center"/>
        <w:rPr>
          <w:b/>
          <w:sz w:val="24"/>
          <w:szCs w:val="24"/>
          <w:lang w:val="ru-RU"/>
        </w:rPr>
      </w:pPr>
      <w:r w:rsidRPr="00F707BB">
        <w:rPr>
          <w:b/>
          <w:sz w:val="24"/>
          <w:szCs w:val="24"/>
          <w:lang w:val="ru-RU"/>
        </w:rPr>
        <w:t>(</w:t>
      </w:r>
      <w:r w:rsidRPr="00F707BB">
        <w:rPr>
          <w:b/>
          <w:sz w:val="24"/>
          <w:szCs w:val="24"/>
        </w:rPr>
        <w:t>3-4 классы</w:t>
      </w:r>
      <w:r w:rsidRPr="00F707BB">
        <w:rPr>
          <w:b/>
          <w:sz w:val="24"/>
          <w:szCs w:val="24"/>
          <w:lang w:val="ru-RU"/>
        </w:rPr>
        <w:t>)</w:t>
      </w: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4255"/>
        <w:gridCol w:w="3827"/>
        <w:gridCol w:w="992"/>
        <w:gridCol w:w="3402"/>
        <w:gridCol w:w="1701"/>
      </w:tblGrid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№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Тема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Форма проведения занятия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Часы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ЦОР/ЭОР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знаний. Рекорды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Образовательный квиз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От поколения к поколению: любовь россиян к Родине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Мечтаю летать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интерактивными карточками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 хочу услышать музыку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Музыкальный конкурс талантов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 наших бабушках и дедушках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Семейные истории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Яснополянская школа и ее учитель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отца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Петр и Феврония Муромские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иллюстрациями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народного единства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интерактивной картой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времен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матери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Творческая мастерская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Герб России и Москвы. Легенда о Георгии Победоносце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видеорядом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Один час моей жизни. Что я могу сделать для других?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Групповое обсуждение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Герои Отечества разных исторических эпох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 Галереей героев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Конституции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Эвристическая беседа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 чем мы мечтаем?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Светлый праздник Рождества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Пишем письмо Дедушке Морозу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Ленинград в дни блокады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Рождение московского художественного театра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российской науки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Россия и мир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Викторина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Есть такая профессия – Родину</w:t>
            </w:r>
            <w:r w:rsidRPr="00F707BB">
              <w:rPr>
                <w:sz w:val="24"/>
                <w:szCs w:val="24"/>
              </w:rPr>
              <w:t> </w:t>
            </w:r>
            <w:r w:rsidRPr="00F707BB">
              <w:rPr>
                <w:sz w:val="24"/>
                <w:szCs w:val="24"/>
                <w:lang w:val="ru-RU"/>
              </w:rPr>
              <w:t>защищать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Литературная гостиная: 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Март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23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8 Марта – женский праздник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флешмоб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Гимн России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книжным текстом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25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Путешествие по Крыму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Виртуальная экскурсия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26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603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Я иду </w:t>
            </w:r>
            <w:r w:rsidR="00A85FAA" w:rsidRPr="00F707BB">
              <w:rPr>
                <w:sz w:val="24"/>
                <w:szCs w:val="24"/>
              </w:rPr>
              <w:t>в театр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Чтение по ролям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27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космонавтики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Обсуждение фильма «Время Первых»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28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Память прошлого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Конкурс стихов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29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  <w:lang w:val="ru-RU"/>
              </w:rPr>
              <w:t>«Дом для дикой природы»: история создания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30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труда. Мужественные профессии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Беседа с ветеранами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130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31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Дорогами нашей Победы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Встреча с ветеранами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school-collection.edu.ru/collection/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edsoo.ru/Metodicheskie_videouroki.htm</w:t>
            </w:r>
          </w:p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apkpro.ru/razgovory-o-vazhnom/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32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День детских общественных организаций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Работа с видеоматериалами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  <w:tr w:rsidR="00A85FAA" w:rsidRPr="00F707BB" w:rsidTr="00A85FAA">
        <w:trPr>
          <w:trHeight w:val="11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603E4D" w:rsidRDefault="00A85FAA">
            <w:pPr>
              <w:rPr>
                <w:sz w:val="24"/>
                <w:szCs w:val="24"/>
                <w:lang w:val="ru-RU"/>
              </w:rPr>
            </w:pPr>
            <w:r w:rsidRPr="00F707BB">
              <w:rPr>
                <w:sz w:val="24"/>
                <w:szCs w:val="24"/>
              </w:rPr>
              <w:t>33</w:t>
            </w:r>
            <w:r w:rsidR="00603E4D">
              <w:rPr>
                <w:sz w:val="24"/>
                <w:szCs w:val="24"/>
                <w:lang w:val="ru-RU"/>
              </w:rPr>
              <w:t>-34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Мои увлечения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Творческий конкурс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5FAA" w:rsidRPr="00F707BB" w:rsidRDefault="00A85FAA">
            <w:pPr>
              <w:rPr>
                <w:sz w:val="24"/>
                <w:szCs w:val="24"/>
              </w:rPr>
            </w:pPr>
            <w:r w:rsidRPr="00F707BB">
              <w:rPr>
                <w:sz w:val="24"/>
                <w:szCs w:val="24"/>
              </w:rPr>
              <w:t>1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FAA" w:rsidRPr="00F707BB" w:rsidRDefault="00A85FAA">
            <w:pPr>
              <w:spacing w:before="0" w:beforeAutospacing="0" w:after="0" w:afterAutospacing="0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FAA" w:rsidRPr="00F707BB" w:rsidRDefault="00A85FAA">
            <w:pPr>
              <w:rPr>
                <w:sz w:val="24"/>
                <w:szCs w:val="24"/>
              </w:rPr>
            </w:pPr>
          </w:p>
        </w:tc>
      </w:tr>
    </w:tbl>
    <w:p w:rsidR="00A85FAA" w:rsidRPr="00F707BB" w:rsidRDefault="00A85FAA" w:rsidP="00A85FAA">
      <w:pPr>
        <w:rPr>
          <w:sz w:val="24"/>
          <w:szCs w:val="24"/>
        </w:rPr>
      </w:pPr>
    </w:p>
    <w:p w:rsidR="00F707BB" w:rsidRPr="00F707BB" w:rsidRDefault="00F707BB">
      <w:pPr>
        <w:rPr>
          <w:sz w:val="24"/>
          <w:szCs w:val="24"/>
        </w:rPr>
      </w:pPr>
    </w:p>
    <w:sectPr w:rsidR="00F707BB" w:rsidRPr="00F707BB" w:rsidSect="00F707B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4474B"/>
    <w:multiLevelType w:val="hybridMultilevel"/>
    <w:tmpl w:val="77463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51FA9"/>
    <w:multiLevelType w:val="hybridMultilevel"/>
    <w:tmpl w:val="A582F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460470"/>
    <w:multiLevelType w:val="hybridMultilevel"/>
    <w:tmpl w:val="F0D6E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44493"/>
    <w:multiLevelType w:val="hybridMultilevel"/>
    <w:tmpl w:val="0602DE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A40"/>
    <w:rsid w:val="00001CD4"/>
    <w:rsid w:val="004D5892"/>
    <w:rsid w:val="00603E4D"/>
    <w:rsid w:val="00851CA3"/>
    <w:rsid w:val="009C08AF"/>
    <w:rsid w:val="00A85FAA"/>
    <w:rsid w:val="00C14A40"/>
    <w:rsid w:val="00C55537"/>
    <w:rsid w:val="00D07CDA"/>
    <w:rsid w:val="00F7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4B557C-FA58-4AFC-9C08-1699FF9C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2418</Words>
  <Characters>13785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</dc:creator>
  <cp:keywords/>
  <dc:description/>
  <cp:lastModifiedBy>Admin</cp:lastModifiedBy>
  <cp:revision>4</cp:revision>
  <dcterms:created xsi:type="dcterms:W3CDTF">2022-08-16T04:51:00Z</dcterms:created>
  <dcterms:modified xsi:type="dcterms:W3CDTF">2022-12-14T06:01:00Z</dcterms:modified>
</cp:coreProperties>
</file>