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1471FB"/>
    <w:p w:rsidR="009104AC" w:rsidRDefault="009104AC"/>
    <w:p w:rsidR="009104AC" w:rsidRDefault="009104AC"/>
    <w:p w:rsidR="009104AC" w:rsidRDefault="00823468">
      <w:r w:rsidRPr="008234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-521970</wp:posOffset>
            </wp:positionV>
            <wp:extent cx="8891270" cy="6411047"/>
            <wp:effectExtent l="0" t="0" r="0" b="0"/>
            <wp:wrapNone/>
            <wp:docPr id="2" name="Рисунок 2" descr="F:\обложки зонов\рп физ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рп физ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 w:rsidP="009104AC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1. </w:t>
      </w:r>
      <w:r w:rsidRPr="002926FA">
        <w:rPr>
          <w:b/>
        </w:rPr>
        <w:t>Планируемые результаты 3 класс.</w:t>
      </w:r>
    </w:p>
    <w:p w:rsidR="009104AC" w:rsidRPr="002926FA" w:rsidRDefault="009104AC" w:rsidP="009104AC">
      <w:pPr>
        <w:shd w:val="clear" w:color="auto" w:fill="FFFFFF"/>
        <w:ind w:firstLine="709"/>
        <w:jc w:val="center"/>
      </w:pP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rPr>
          <w:b/>
          <w:bCs/>
        </w:rPr>
        <w:t>Личностными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proofErr w:type="spellStart"/>
      <w:r w:rsidRPr="002926FA">
        <w:rPr>
          <w:b/>
          <w:bCs/>
        </w:rPr>
        <w:t>Метапредметными</w:t>
      </w:r>
      <w:proofErr w:type="spellEnd"/>
      <w:r w:rsidRPr="002926FA">
        <w:rPr>
          <w:b/>
          <w:bCs/>
        </w:rPr>
        <w:t xml:space="preserve">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  <w:bookmarkStart w:id="0" w:name="_GoBack"/>
      <w:bookmarkEnd w:id="0"/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2926FA">
        <w:rPr>
          <w:color w:val="000000"/>
        </w:rPr>
        <w:t>культурой..</w:t>
      </w:r>
      <w:proofErr w:type="gramEnd"/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color w:val="000000"/>
        </w:rPr>
        <w:lastRenderedPageBreak/>
        <w:t xml:space="preserve">- формирование первоначальных представлений о значении физической культуры для укрепления здоровья </w:t>
      </w:r>
      <w:proofErr w:type="gramStart"/>
      <w:r w:rsidRPr="002926FA">
        <w:rPr>
          <w:color w:val="000000"/>
        </w:rPr>
        <w:t>человека(</w:t>
      </w:r>
      <w:proofErr w:type="gramEnd"/>
      <w:r w:rsidRPr="002926FA">
        <w:rPr>
          <w:color w:val="000000"/>
        </w:rPr>
        <w:t xml:space="preserve">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2926FA">
        <w:rPr>
          <w:color w:val="000000"/>
        </w:rPr>
        <w:t>социализии</w:t>
      </w:r>
      <w:proofErr w:type="spellEnd"/>
      <w:r w:rsidRPr="002926FA">
        <w:rPr>
          <w:color w:val="000000"/>
        </w:rPr>
        <w:t>;</w:t>
      </w:r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овладение умениями организовать </w:t>
      </w:r>
      <w:proofErr w:type="spellStart"/>
      <w:r w:rsidRPr="002926FA">
        <w:rPr>
          <w:color w:val="000000"/>
        </w:rPr>
        <w:t>здоровьесберегающую</w:t>
      </w:r>
      <w:proofErr w:type="spellEnd"/>
      <w:r w:rsidRPr="002926FA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2926FA">
        <w:rPr>
          <w:color w:val="000000"/>
        </w:rPr>
        <w:t>т.д</w:t>
      </w:r>
      <w:proofErr w:type="spellEnd"/>
      <w:r w:rsidRPr="002926FA">
        <w:rPr>
          <w:color w:val="000000"/>
        </w:rPr>
        <w:t>);</w:t>
      </w:r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2926FA">
        <w:rPr>
          <w:color w:val="000000"/>
        </w:rPr>
        <w:t>фзкультурно</w:t>
      </w:r>
      <w:proofErr w:type="spellEnd"/>
      <w:r w:rsidRPr="002926FA">
        <w:rPr>
          <w:color w:val="000000"/>
        </w:rPr>
        <w:t xml:space="preserve">-спортивного комплекса «Готов к труду и обороне» (ГТО). (в ред. Приказа </w:t>
      </w:r>
      <w:proofErr w:type="spellStart"/>
      <w:r w:rsidRPr="002926FA">
        <w:rPr>
          <w:color w:val="000000"/>
        </w:rPr>
        <w:t>Минобрнауки</w:t>
      </w:r>
      <w:proofErr w:type="spellEnd"/>
      <w:r w:rsidRPr="002926FA">
        <w:rPr>
          <w:color w:val="000000"/>
        </w:rPr>
        <w:t xml:space="preserve"> России от 29.12.2014 №1643)</w:t>
      </w:r>
    </w:p>
    <w:p w:rsidR="009104AC" w:rsidRDefault="009104AC"/>
    <w:p w:rsidR="009104AC" w:rsidRDefault="009104AC">
      <w:pPr>
        <w:rPr>
          <w:b/>
          <w:bCs/>
        </w:rPr>
      </w:pPr>
      <w:r w:rsidRPr="002926FA">
        <w:rPr>
          <w:b/>
          <w:bCs/>
        </w:rPr>
        <w:t>2. Содержание учебного курса</w:t>
      </w:r>
    </w:p>
    <w:p w:rsidR="009104AC" w:rsidRDefault="009104AC">
      <w:pPr>
        <w:rPr>
          <w:b/>
          <w:bCs/>
        </w:rPr>
      </w:pPr>
    </w:p>
    <w:p w:rsidR="009104AC" w:rsidRPr="002926FA" w:rsidRDefault="009104AC" w:rsidP="009104AC">
      <w:pPr>
        <w:pStyle w:val="Style2"/>
        <w:widowControl/>
        <w:spacing w:line="298" w:lineRule="exact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>3 класс</w:t>
      </w:r>
    </w:p>
    <w:p w:rsidR="009104AC" w:rsidRPr="002926FA" w:rsidRDefault="009104AC" w:rsidP="009104AC">
      <w:pPr>
        <w:pStyle w:val="Style2"/>
        <w:widowControl/>
        <w:spacing w:line="298" w:lineRule="exact"/>
        <w:ind w:left="10" w:right="5" w:firstLine="365"/>
        <w:rPr>
          <w:bCs/>
          <w:iCs/>
        </w:rPr>
      </w:pPr>
    </w:p>
    <w:p w:rsidR="009104AC" w:rsidRPr="002926FA" w:rsidRDefault="009104AC" w:rsidP="009104A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926FA">
        <w:rPr>
          <w:b/>
          <w:bCs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2926FA">
        <w:rPr>
          <w:b/>
          <w:bCs/>
        </w:rPr>
        <w:t>саморегуляции</w:t>
      </w:r>
      <w:proofErr w:type="spellEnd"/>
      <w:r w:rsidRPr="002926FA">
        <w:rPr>
          <w:b/>
          <w:bCs/>
        </w:rPr>
        <w:t xml:space="preserve"> и самоконтроля.</w:t>
      </w:r>
    </w:p>
    <w:p w:rsidR="009104AC" w:rsidRPr="002926FA" w:rsidRDefault="009104AC" w:rsidP="009104AC">
      <w:pPr>
        <w:pStyle w:val="Style7"/>
        <w:widowControl/>
        <w:spacing w:before="58" w:line="240" w:lineRule="auto"/>
        <w:ind w:left="370" w:firstLine="0"/>
        <w:rPr>
          <w:b/>
          <w:bCs/>
        </w:rPr>
      </w:pPr>
      <w:r w:rsidRPr="002926FA">
        <w:rPr>
          <w:b/>
          <w:bCs/>
        </w:rPr>
        <w:t>1.1. Естественные основы.</w:t>
      </w:r>
    </w:p>
    <w:p w:rsidR="009104AC" w:rsidRPr="002926FA" w:rsidRDefault="009104AC" w:rsidP="009104AC">
      <w:pPr>
        <w:pStyle w:val="Style2"/>
        <w:widowControl/>
        <w:spacing w:line="240" w:lineRule="auto"/>
        <w:ind w:firstLine="370"/>
        <w:rPr>
          <w:rStyle w:val="FontStyle18"/>
        </w:rPr>
      </w:pPr>
      <w:r w:rsidRPr="002926FA">
        <w:rPr>
          <w:rStyle w:val="FontStyle20"/>
        </w:rPr>
        <w:t xml:space="preserve"> </w:t>
      </w:r>
      <w:r w:rsidRPr="002926FA">
        <w:rPr>
          <w:rStyle w:val="FontStyle18"/>
        </w:rPr>
        <w:t>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77"/>
        <w:ind w:left="374"/>
        <w:jc w:val="both"/>
        <w:rPr>
          <w:b/>
        </w:rPr>
      </w:pPr>
      <w:r w:rsidRPr="002926FA">
        <w:rPr>
          <w:b/>
        </w:rPr>
        <w:t>1.2.</w:t>
      </w:r>
      <w:r w:rsidRPr="002926FA">
        <w:rPr>
          <w:b/>
        </w:rPr>
        <w:tab/>
        <w:t>Социально-психологические основы.</w:t>
      </w:r>
    </w:p>
    <w:p w:rsidR="009104AC" w:rsidRPr="002926FA" w:rsidRDefault="009104AC" w:rsidP="009104AC">
      <w:pPr>
        <w:pStyle w:val="Style6"/>
        <w:widowControl/>
        <w:spacing w:line="240" w:lineRule="auto"/>
        <w:ind w:left="5" w:firstLine="0"/>
        <w:jc w:val="both"/>
        <w:rPr>
          <w:bCs/>
        </w:rPr>
      </w:pPr>
      <w:r w:rsidRPr="002926FA">
        <w:rPr>
          <w:b/>
          <w:bCs/>
          <w:i/>
          <w:iCs/>
        </w:rPr>
        <w:t xml:space="preserve">. </w:t>
      </w:r>
      <w:r w:rsidRPr="002926FA">
        <w:rPr>
          <w:bCs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82"/>
        <w:ind w:left="374"/>
        <w:jc w:val="both"/>
        <w:rPr>
          <w:b/>
        </w:rPr>
      </w:pPr>
      <w:r w:rsidRPr="002926FA">
        <w:rPr>
          <w:b/>
        </w:rPr>
        <w:t>1</w:t>
      </w:r>
      <w:r w:rsidRPr="002926FA">
        <w:rPr>
          <w:b/>
          <w:bCs/>
        </w:rPr>
        <w:t>.3.</w:t>
      </w:r>
      <w:r w:rsidRPr="002926FA">
        <w:rPr>
          <w:b/>
          <w:bCs/>
        </w:rPr>
        <w:tab/>
      </w:r>
      <w:r w:rsidRPr="002926FA">
        <w:rPr>
          <w:b/>
        </w:rPr>
        <w:t xml:space="preserve">Приемы закаливания. Способы </w:t>
      </w:r>
      <w:proofErr w:type="spellStart"/>
      <w:r w:rsidRPr="002926FA">
        <w:rPr>
          <w:b/>
        </w:rPr>
        <w:t>саморегуляции</w:t>
      </w:r>
      <w:proofErr w:type="spellEnd"/>
      <w:r w:rsidRPr="002926FA">
        <w:rPr>
          <w:b/>
        </w:rPr>
        <w:t xml:space="preserve"> и самоконтроля.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24" w:firstLine="0"/>
        <w:rPr>
          <w:bCs/>
        </w:rPr>
      </w:pPr>
      <w:r w:rsidRPr="002926FA">
        <w:rPr>
          <w:b/>
          <w:bCs/>
          <w:i/>
          <w:iCs/>
        </w:rPr>
        <w:t xml:space="preserve">. </w:t>
      </w:r>
      <w:r w:rsidRPr="002926FA">
        <w:rPr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82"/>
        <w:ind w:left="374"/>
        <w:jc w:val="both"/>
      </w:pPr>
      <w:r w:rsidRPr="002926FA">
        <w:rPr>
          <w:b/>
        </w:rPr>
        <w:t>2.</w:t>
      </w:r>
      <w:r w:rsidRPr="002926FA">
        <w:rPr>
          <w:b/>
        </w:rPr>
        <w:tab/>
        <w:t>Подвижные игры</w:t>
      </w:r>
      <w:r w:rsidRPr="002926FA">
        <w:t xml:space="preserve">. </w:t>
      </w:r>
      <w:r w:rsidRPr="002926FA">
        <w:rPr>
          <w:b/>
        </w:rPr>
        <w:t>Элементы спортивных игр.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  <w:rPr>
          <w:bCs/>
        </w:rPr>
      </w:pPr>
      <w:r w:rsidRPr="002926FA">
        <w:rPr>
          <w:b/>
        </w:rPr>
        <w:t xml:space="preserve">     2</w:t>
      </w:r>
      <w:r w:rsidRPr="002926FA">
        <w:rPr>
          <w:b/>
          <w:bCs/>
        </w:rPr>
        <w:t>.1.</w:t>
      </w:r>
      <w:r w:rsidRPr="002926FA">
        <w:rPr>
          <w:bCs/>
        </w:rPr>
        <w:t>Название и правила игр, инвентарь, оборудование, организация. Правила проведения и безопасность.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</w:pPr>
      <w:r w:rsidRPr="002926FA">
        <w:rPr>
          <w:bCs/>
        </w:rPr>
        <w:t xml:space="preserve">   </w:t>
      </w:r>
      <w:r w:rsidRPr="002926FA">
        <w:rPr>
          <w:b/>
        </w:rPr>
        <w:t xml:space="preserve">  2</w:t>
      </w:r>
      <w:r w:rsidRPr="002926FA">
        <w:rPr>
          <w:b/>
          <w:bCs/>
        </w:rPr>
        <w:t>.2.</w:t>
      </w:r>
      <w:r w:rsidRPr="002926FA">
        <w:rPr>
          <w:bCs/>
        </w:rPr>
        <w:t xml:space="preserve"> Элементы баскетбола: </w:t>
      </w:r>
      <w:r w:rsidRPr="002926FA">
        <w:t>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</w:pPr>
      <w:r w:rsidRPr="002926FA">
        <w:t xml:space="preserve">     </w:t>
      </w:r>
      <w:r w:rsidRPr="002926FA">
        <w:rPr>
          <w:b/>
        </w:rPr>
        <w:t>2.3.</w:t>
      </w:r>
      <w:r w:rsidRPr="002926FA">
        <w:t xml:space="preserve"> Элементы волейбола: броски и ловля мяча в парах,  бросок и ловля мяча через сетку, подача мяча одной и двумя руками.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  <w:rPr>
          <w:bCs/>
        </w:rPr>
      </w:pPr>
      <w:r w:rsidRPr="002926FA">
        <w:t xml:space="preserve">     </w:t>
      </w:r>
      <w:r w:rsidRPr="002926FA">
        <w:rPr>
          <w:b/>
        </w:rPr>
        <w:t>2.4.</w:t>
      </w:r>
      <w:r w:rsidRPr="002926FA">
        <w:t xml:space="preserve"> Элементы футбола: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вратаря; </w:t>
      </w:r>
      <w:proofErr w:type="gramStart"/>
      <w:r w:rsidRPr="002926FA">
        <w:t>пенальти..</w:t>
      </w:r>
      <w:proofErr w:type="gramEnd"/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77"/>
        <w:ind w:left="374"/>
        <w:jc w:val="both"/>
        <w:rPr>
          <w:b/>
        </w:rPr>
      </w:pPr>
      <w:r w:rsidRPr="002926FA">
        <w:rPr>
          <w:b/>
        </w:rPr>
        <w:lastRenderedPageBreak/>
        <w:t>3.</w:t>
      </w:r>
      <w:r w:rsidRPr="002926FA">
        <w:rPr>
          <w:b/>
        </w:rPr>
        <w:tab/>
        <w:t>Гимнастика с элементами акробатики.</w:t>
      </w:r>
    </w:p>
    <w:p w:rsidR="009104AC" w:rsidRPr="002926FA" w:rsidRDefault="009104AC" w:rsidP="009104AC">
      <w:pPr>
        <w:pStyle w:val="Style2"/>
        <w:widowControl/>
        <w:spacing w:line="240" w:lineRule="auto"/>
        <w:ind w:left="5" w:right="10" w:firstLine="365"/>
        <w:rPr>
          <w:bCs/>
        </w:rPr>
      </w:pPr>
      <w:r w:rsidRPr="002926FA">
        <w:rPr>
          <w:b/>
          <w:bCs/>
          <w:i/>
          <w:iCs/>
        </w:rPr>
        <w:t xml:space="preserve"> </w:t>
      </w:r>
      <w:r w:rsidRPr="002926FA">
        <w:rPr>
          <w:bCs/>
        </w:rPr>
        <w:t xml:space="preserve"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</w:t>
      </w:r>
      <w:proofErr w:type="gramStart"/>
      <w:r w:rsidRPr="002926FA">
        <w:rPr>
          <w:bCs/>
        </w:rPr>
        <w:t>назад,«</w:t>
      </w:r>
      <w:proofErr w:type="gramEnd"/>
      <w:r w:rsidRPr="002926FA">
        <w:rPr>
          <w:bCs/>
        </w:rPr>
        <w:t xml:space="preserve">стойка на лопатках», «мост». Правила выполнения лазания по наклонной скамейке, </w:t>
      </w:r>
      <w:r w:rsidRPr="002926FA">
        <w:rPr>
          <w:bCs/>
          <w:iCs/>
        </w:rPr>
        <w:t xml:space="preserve">лазанья и </w:t>
      </w:r>
      <w:proofErr w:type="spellStart"/>
      <w:r w:rsidRPr="002926FA">
        <w:rPr>
          <w:bCs/>
          <w:iCs/>
        </w:rPr>
        <w:t>перелезания</w:t>
      </w:r>
      <w:proofErr w:type="spellEnd"/>
      <w:r w:rsidRPr="002926FA">
        <w:rPr>
          <w:bCs/>
          <w:iCs/>
        </w:rPr>
        <w:t xml:space="preserve"> по гимнастической стенке</w:t>
      </w:r>
      <w:r w:rsidRPr="002926FA">
        <w:rPr>
          <w:bCs/>
        </w:rPr>
        <w:t xml:space="preserve"> Упражнения в равновесии: «цапля», «ласточка», на узкой рейке гимнастической скамейки. Упражнения на гибкость «кольцо», «</w:t>
      </w:r>
      <w:proofErr w:type="spellStart"/>
      <w:r w:rsidRPr="002926FA">
        <w:rPr>
          <w:bCs/>
        </w:rPr>
        <w:t>полушпагат</w:t>
      </w:r>
      <w:proofErr w:type="spellEnd"/>
      <w:r w:rsidRPr="002926FA">
        <w:rPr>
          <w:bCs/>
        </w:rPr>
        <w:t xml:space="preserve">». Ползанье «по-пластунски», </w:t>
      </w:r>
      <w:proofErr w:type="spellStart"/>
      <w:r w:rsidRPr="002926FA">
        <w:rPr>
          <w:bCs/>
        </w:rPr>
        <w:t>переползание</w:t>
      </w:r>
      <w:proofErr w:type="spellEnd"/>
      <w:r w:rsidRPr="002926FA">
        <w:rPr>
          <w:bCs/>
        </w:rPr>
        <w:t xml:space="preserve"> через препятствие.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82"/>
        <w:ind w:left="374"/>
        <w:jc w:val="both"/>
        <w:rPr>
          <w:b/>
        </w:rPr>
      </w:pPr>
      <w:r w:rsidRPr="002926FA">
        <w:rPr>
          <w:b/>
        </w:rPr>
        <w:t xml:space="preserve"> 4.</w:t>
      </w:r>
      <w:r w:rsidRPr="002926FA">
        <w:rPr>
          <w:b/>
        </w:rPr>
        <w:tab/>
        <w:t>Легкая атлетика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2926FA">
        <w:rPr>
          <w:b/>
          <w:bCs/>
          <w:i/>
          <w:iCs/>
        </w:rPr>
        <w:t xml:space="preserve"> </w:t>
      </w:r>
      <w:r w:rsidRPr="002926FA">
        <w:rPr>
          <w:bCs/>
        </w:rPr>
        <w:t xml:space="preserve">Понятия </w:t>
      </w:r>
      <w:r w:rsidRPr="002926FA">
        <w:rPr>
          <w:bCs/>
          <w:i/>
          <w:iCs/>
        </w:rPr>
        <w:t xml:space="preserve">короткая и длинная дистанция, бег на скорость (30м, челночный бег), бег на </w:t>
      </w:r>
      <w:proofErr w:type="gramStart"/>
      <w:r w:rsidRPr="002926FA">
        <w:rPr>
          <w:bCs/>
          <w:i/>
          <w:iCs/>
        </w:rPr>
        <w:t>выносливость( бег</w:t>
      </w:r>
      <w:proofErr w:type="gramEnd"/>
      <w:r w:rsidRPr="002926FA">
        <w:rPr>
          <w:bCs/>
          <w:i/>
          <w:iCs/>
        </w:rPr>
        <w:t xml:space="preserve"> 1000м); высокий и низкий старт; </w:t>
      </w:r>
      <w:r w:rsidRPr="002926FA">
        <w:rPr>
          <w:bCs/>
        </w:rPr>
        <w:t>названия метательных снарядов, прыжкового инвентаря, упражнения в прыжках в длину (с места и с разбега) и высоту. Техника безопасности на занятиях.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 xml:space="preserve"> 5. Лыжная подготовка.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2926FA">
        <w:rPr>
          <w:b/>
          <w:bCs/>
          <w:iCs/>
        </w:rPr>
        <w:t xml:space="preserve"> </w:t>
      </w:r>
      <w:r w:rsidRPr="002926FA">
        <w:rPr>
          <w:bCs/>
          <w:iCs/>
        </w:rPr>
        <w:t xml:space="preserve">Техника безопасности на уроках лыжной подготовки, название лыжного инвентаря; название лыжных ходов; температурный режим; переноска лыжного инвентаря; ступающий и скользящий шаги; попеременный </w:t>
      </w:r>
      <w:proofErr w:type="spellStart"/>
      <w:r w:rsidRPr="002926FA">
        <w:rPr>
          <w:bCs/>
          <w:iCs/>
        </w:rPr>
        <w:t>двухшажный</w:t>
      </w:r>
      <w:proofErr w:type="spellEnd"/>
      <w:r w:rsidRPr="002926FA">
        <w:rPr>
          <w:bCs/>
          <w:iCs/>
        </w:rPr>
        <w:t xml:space="preserve"> ход; одновременный </w:t>
      </w:r>
      <w:proofErr w:type="spellStart"/>
      <w:r w:rsidRPr="002926FA">
        <w:rPr>
          <w:bCs/>
          <w:iCs/>
        </w:rPr>
        <w:t>безшажный</w:t>
      </w:r>
      <w:proofErr w:type="spellEnd"/>
      <w:r w:rsidRPr="002926FA">
        <w:rPr>
          <w:bCs/>
          <w:iCs/>
        </w:rPr>
        <w:t xml:space="preserve"> и одновременный одношажный хода; повороты приставным шагом, переступанием, «упором»; торможение палками, падением, «плугом»; подъем «лесенкой», «елочкой», ступающим шагом; спуск в низкой </w:t>
      </w:r>
      <w:proofErr w:type="gramStart"/>
      <w:r w:rsidRPr="002926FA">
        <w:rPr>
          <w:bCs/>
          <w:iCs/>
        </w:rPr>
        <w:t>и  основной</w:t>
      </w:r>
      <w:proofErr w:type="gramEnd"/>
      <w:r w:rsidRPr="002926FA">
        <w:rPr>
          <w:bCs/>
          <w:iCs/>
        </w:rPr>
        <w:t xml:space="preserve"> стойке.</w:t>
      </w:r>
    </w:p>
    <w:p w:rsidR="009104AC" w:rsidRPr="002926FA" w:rsidRDefault="009104AC" w:rsidP="009104AC"/>
    <w:p w:rsidR="00B92F78" w:rsidRPr="002926FA" w:rsidRDefault="00B92F78" w:rsidP="00B92F78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3 класс</w:t>
      </w:r>
    </w:p>
    <w:p w:rsidR="00B92F78" w:rsidRPr="002926FA" w:rsidRDefault="00B92F78" w:rsidP="00B92F78">
      <w:pPr>
        <w:jc w:val="center"/>
      </w:pPr>
    </w:p>
    <w:p w:rsidR="00B92F78" w:rsidRPr="002926FA" w:rsidRDefault="00B92F78" w:rsidP="00B92F78">
      <w:pPr>
        <w:jc w:val="center"/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325"/>
        <w:gridCol w:w="12395"/>
        <w:gridCol w:w="8"/>
        <w:gridCol w:w="17"/>
        <w:gridCol w:w="21"/>
        <w:gridCol w:w="8"/>
      </w:tblGrid>
      <w:tr w:rsidR="00B92F78" w:rsidRPr="002926FA" w:rsidTr="00B573D0">
        <w:tc>
          <w:tcPr>
            <w:tcW w:w="583" w:type="dxa"/>
            <w:vMerge w:val="restart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 xml:space="preserve">№ </w:t>
            </w:r>
            <w:proofErr w:type="spellStart"/>
            <w:r w:rsidRPr="00C767B3">
              <w:rPr>
                <w:b/>
              </w:rPr>
              <w:t>пп</w:t>
            </w:r>
            <w:proofErr w:type="spellEnd"/>
          </w:p>
        </w:tc>
        <w:tc>
          <w:tcPr>
            <w:tcW w:w="1325" w:type="dxa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Количество часов</w:t>
            </w:r>
          </w:p>
        </w:tc>
        <w:tc>
          <w:tcPr>
            <w:tcW w:w="12449" w:type="dxa"/>
            <w:gridSpan w:val="5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Тема, содержание урока</w:t>
            </w:r>
          </w:p>
        </w:tc>
      </w:tr>
      <w:tr w:rsidR="00B92F78" w:rsidRPr="00C767B3" w:rsidTr="00B573D0">
        <w:trPr>
          <w:gridAfter w:val="6"/>
          <w:wAfter w:w="13774" w:type="dxa"/>
          <w:trHeight w:val="276"/>
        </w:trPr>
        <w:tc>
          <w:tcPr>
            <w:tcW w:w="583" w:type="dxa"/>
            <w:vMerge/>
            <w:vAlign w:val="center"/>
          </w:tcPr>
          <w:p w:rsidR="00B92F78" w:rsidRPr="00C767B3" w:rsidRDefault="00B92F78" w:rsidP="00B573D0">
            <w:pPr>
              <w:rPr>
                <w:b/>
              </w:rPr>
            </w:pP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6857DA">
              <w:rPr>
                <w:b/>
              </w:rPr>
              <w:t xml:space="preserve"> 15 часов</w:t>
            </w:r>
          </w:p>
        </w:tc>
      </w:tr>
      <w:tr w:rsidR="00B92F78" w:rsidRPr="002926FA" w:rsidTr="00B573D0">
        <w:trPr>
          <w:gridAfter w:val="3"/>
          <w:wAfter w:w="46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 xml:space="preserve">1       </w:t>
            </w:r>
          </w:p>
        </w:tc>
        <w:tc>
          <w:tcPr>
            <w:tcW w:w="12403" w:type="dxa"/>
            <w:gridSpan w:val="2"/>
          </w:tcPr>
          <w:p w:rsidR="00B92F78" w:rsidRPr="002926FA" w:rsidRDefault="00B92F78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Т.Б. на уроках по легкой атлетике.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История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Прыжок в длину с места.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сдача норм ГТО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Прыжок в длину с места сдача норм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Наклон вперед из положения стоя сдача норм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Прыжок в длину с места.  Метание  мяча сдача норм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Прыжок в длину с разбега. Поднимание и опускание туловища за 30 </w:t>
            </w:r>
            <w:r w:rsidRPr="002926FA">
              <w:lastRenderedPageBreak/>
              <w:t>секунд.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Сгибание разгибание рук в упоре лежа сдача норм ГТО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Прыжок в длину с разбега сдача норм ГТО. Подвижные игры с элементами легкой атлетики.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 Подвижные игры с элементами легкой атлетики.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D16D5" w:rsidRDefault="00B92F78" w:rsidP="00B573D0">
            <w:pPr>
              <w:jc w:val="center"/>
              <w:rPr>
                <w:b/>
              </w:rPr>
            </w:pPr>
            <w:r w:rsidRPr="00CD16D5">
              <w:rPr>
                <w:b/>
              </w:rPr>
              <w:t>Подвижные игры с элементами спортивных игр</w:t>
            </w:r>
            <w:r w:rsidR="006857DA">
              <w:rPr>
                <w:b/>
              </w:rPr>
              <w:t xml:space="preserve"> 9 часов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Гимнастика с элементами акробатики</w:t>
            </w:r>
            <w:r w:rsidR="006857DA">
              <w:rPr>
                <w:b/>
              </w:rPr>
              <w:t xml:space="preserve"> 18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25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2926FA">
              <w:t>ТБ на уроке  по гимнастике. Строевые упражнения Медленный бег. О.Р.У. Акробатические упражнения.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Подтягивание в висе на перекладине (м); Подтягивание в висе лежа (д). сдача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Акробатические упражнения.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Акробатические упражнения.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Акробатические упражнения. Упражнения на равновесие (на бревне).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Упражнения на равновесие (на бревне).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равновесие (на бревне). Челночный бег 3х10 сдача норм ГТО.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гимнастической стенке.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2420" w:type="dxa"/>
            <w:gridSpan w:val="3"/>
            <w:shd w:val="clear" w:color="auto" w:fill="D9D9D9" w:themeFill="background1" w:themeFillShade="D9"/>
          </w:tcPr>
          <w:p w:rsidR="00B92F78" w:rsidRPr="002926FA" w:rsidRDefault="00B92F78" w:rsidP="00B573D0">
            <w:pPr>
              <w:spacing w:line="276" w:lineRule="auto"/>
              <w:jc w:val="center"/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6857DA">
              <w:rPr>
                <w:b/>
              </w:rPr>
              <w:t xml:space="preserve"> 6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 xml:space="preserve">Строевые упражнения. Медленный бег. О.Р.У. Ведение мяча на месте и в движении. Ведение мяча с изменением </w:t>
            </w:r>
            <w:r w:rsidRPr="002926FA">
              <w:lastRenderedPageBreak/>
              <w:t>направления.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45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spacing w:line="276" w:lineRule="auto"/>
              <w:jc w:val="center"/>
              <w:rPr>
                <w:b/>
              </w:rPr>
            </w:pPr>
            <w:r w:rsidRPr="00C767B3">
              <w:rPr>
                <w:b/>
              </w:rPr>
              <w:t>Лыжная подготовка</w:t>
            </w:r>
            <w:r w:rsidR="006857DA">
              <w:rPr>
                <w:b/>
              </w:rPr>
              <w:t xml:space="preserve"> 21 час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ТБ на уроке  по лыжной подготовке. Скользящий шаг (без палок). Повороты переступанием.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Скользящий шаг (без палок). Передвижение  скользящим шагом (с палками).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Передвижение  скользящим шагом (с палками). Повороты переступанием.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Повороты переступанием.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Подъем скользящим шагом. Спуски в высокой стойке.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Подъем скользящим шагом. Спуски в низ. Стойке.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Спуски в низкой стойке. Подъем «лесенкой».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Спуски в высокой стойке. Подъем «лесенкой».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(без палок).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(без палок). 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 xml:space="preserve">. 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</w:t>
            </w:r>
            <w:r>
              <w:t>.</w:t>
            </w:r>
            <w:r w:rsidRPr="002926FA">
              <w:t xml:space="preserve">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66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Передвижение на лыжах до 2 км. с равномерной скоростью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Чередование ходов.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Игры на лыжах.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Игры на лыжах.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2420" w:type="dxa"/>
            <w:gridSpan w:val="3"/>
            <w:shd w:val="clear" w:color="auto" w:fill="D9D9D9" w:themeFill="background1" w:themeFillShade="D9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  <w:jc w:val="center"/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6857DA">
              <w:rPr>
                <w:b/>
              </w:rPr>
              <w:t xml:space="preserve"> 18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Эстафеты. Подвижная игра «Попади в мяч».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82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spacing w:line="276" w:lineRule="auto"/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6857DA">
              <w:rPr>
                <w:b/>
              </w:rPr>
              <w:t xml:space="preserve"> 15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</w:pPr>
            <w:r w:rsidRPr="002926FA">
              <w:t xml:space="preserve">Т.Б. на уроках по легкой атлетике.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Прыжок в длину с места.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="006857DA">
              <w:t xml:space="preserve">. Метание </w:t>
            </w:r>
            <w:r w:rsidRPr="002926FA">
              <w:t>мяча. сдача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Прыжок в длину с места.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Наклон вперед из положения сед на полу; сгибание и разгибание рук в упоре лежа. Бег на500м.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места.  Метание  мяча.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Метание  мяча. Н</w:t>
            </w:r>
            <w:r w:rsidR="006857DA">
              <w:t xml:space="preserve">аклон вперед из положения стоя </w:t>
            </w:r>
            <w:r w:rsidRPr="002926FA">
              <w:t>сдача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Поднимание и опускание туловища за 30 секунд. Наклон вперед из </w:t>
            </w:r>
            <w:r w:rsidRPr="002926FA">
              <w:lastRenderedPageBreak/>
              <w:t>положения сед на полу; сгибание и разгибание рук в упоре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99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 Подвижные игры с элементами легкой атлетики.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2420" w:type="dxa"/>
            <w:gridSpan w:val="3"/>
          </w:tcPr>
          <w:p w:rsidR="00B92F78" w:rsidRDefault="00B92F78" w:rsidP="00B573D0">
            <w:pPr>
              <w:spacing w:line="276" w:lineRule="auto"/>
              <w:ind w:right="-57"/>
              <w:rPr>
                <w:b/>
              </w:rPr>
            </w:pPr>
            <w:r w:rsidRPr="00981A7A">
              <w:rPr>
                <w:b/>
              </w:rPr>
              <w:t>Итого 102 часа</w:t>
            </w:r>
          </w:p>
          <w:p w:rsidR="00981A7A" w:rsidRPr="00981A7A" w:rsidRDefault="00981A7A" w:rsidP="00B573D0">
            <w:pPr>
              <w:spacing w:line="276" w:lineRule="auto"/>
              <w:ind w:right="-57"/>
              <w:rPr>
                <w:b/>
              </w:rPr>
            </w:pPr>
          </w:p>
        </w:tc>
      </w:tr>
    </w:tbl>
    <w:p w:rsidR="00B92F78" w:rsidRPr="002926FA" w:rsidRDefault="00B92F78" w:rsidP="00B92F78">
      <w:pPr>
        <w:jc w:val="center"/>
      </w:pPr>
    </w:p>
    <w:p w:rsidR="00B92F78" w:rsidRDefault="00B92F78" w:rsidP="00B92F78">
      <w:pPr>
        <w:jc w:val="center"/>
        <w:rPr>
          <w:b/>
        </w:rPr>
      </w:pPr>
    </w:p>
    <w:p w:rsidR="00B92F78" w:rsidRDefault="00B92F78" w:rsidP="00B92F78">
      <w:pPr>
        <w:jc w:val="center"/>
        <w:rPr>
          <w:b/>
        </w:rPr>
      </w:pPr>
    </w:p>
    <w:p w:rsidR="00B92F78" w:rsidRDefault="00B92F78" w:rsidP="00B92F78">
      <w:pPr>
        <w:jc w:val="center"/>
        <w:rPr>
          <w:b/>
        </w:rPr>
      </w:pPr>
    </w:p>
    <w:p w:rsidR="009104AC" w:rsidRDefault="009104AC"/>
    <w:sectPr w:rsidR="009104AC" w:rsidSect="009104AC">
      <w:footerReference w:type="default" r:id="rId7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7A" w:rsidRDefault="00981A7A" w:rsidP="00981A7A">
      <w:r>
        <w:separator/>
      </w:r>
    </w:p>
  </w:endnote>
  <w:endnote w:type="continuationSeparator" w:id="0">
    <w:p w:rsidR="00981A7A" w:rsidRDefault="00981A7A" w:rsidP="0098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426520"/>
      <w:docPartObj>
        <w:docPartGallery w:val="Page Numbers (Bottom of Page)"/>
        <w:docPartUnique/>
      </w:docPartObj>
    </w:sdtPr>
    <w:sdtEndPr/>
    <w:sdtContent>
      <w:p w:rsidR="00981A7A" w:rsidRDefault="00981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68">
          <w:rPr>
            <w:noProof/>
          </w:rPr>
          <w:t>10</w:t>
        </w:r>
        <w:r>
          <w:fldChar w:fldCharType="end"/>
        </w:r>
      </w:p>
    </w:sdtContent>
  </w:sdt>
  <w:p w:rsidR="00981A7A" w:rsidRDefault="00981A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7A" w:rsidRDefault="00981A7A" w:rsidP="00981A7A">
      <w:r>
        <w:separator/>
      </w:r>
    </w:p>
  </w:footnote>
  <w:footnote w:type="continuationSeparator" w:id="0">
    <w:p w:rsidR="00981A7A" w:rsidRDefault="00981A7A" w:rsidP="0098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4AC"/>
    <w:rsid w:val="001471FB"/>
    <w:rsid w:val="00362D11"/>
    <w:rsid w:val="005D229F"/>
    <w:rsid w:val="006857DA"/>
    <w:rsid w:val="006A4E8D"/>
    <w:rsid w:val="00823468"/>
    <w:rsid w:val="009104AC"/>
    <w:rsid w:val="009727D6"/>
    <w:rsid w:val="00981A7A"/>
    <w:rsid w:val="00B92F78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E6E3D0-360E-4235-B884-A158369B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104A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basedOn w:val="a0"/>
    <w:rsid w:val="009104AC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9104A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9104AC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9104AC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9104AC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910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1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2020-05-28T06:03:00Z</dcterms:created>
  <dcterms:modified xsi:type="dcterms:W3CDTF">2020-11-03T10:00:00Z</dcterms:modified>
</cp:coreProperties>
</file>