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F9" w:rsidRDefault="00816EF9" w:rsidP="00AB30AD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046202" w:rsidRDefault="00046202" w:rsidP="00AB30AD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046202" w:rsidRDefault="00046202" w:rsidP="00AB30AD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046202" w:rsidRDefault="00046202" w:rsidP="00AB30AD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046202" w:rsidRDefault="00046202" w:rsidP="00AB30AD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478790</wp:posOffset>
            </wp:positionH>
            <wp:positionV relativeFrom="paragraph">
              <wp:posOffset>-697230</wp:posOffset>
            </wp:positionV>
            <wp:extent cx="9611360" cy="6934200"/>
            <wp:effectExtent l="19050" t="0" r="8890" b="0"/>
            <wp:wrapNone/>
            <wp:docPr id="1" name="Рисунок 1" descr="F:\обложки 2020\рп окр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бложки 2020\рп окр 3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3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6202" w:rsidRDefault="00046202" w:rsidP="00AB30AD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046202" w:rsidRDefault="00046202" w:rsidP="00AB30AD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046202" w:rsidRDefault="00046202" w:rsidP="00AB30AD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046202" w:rsidRDefault="00046202" w:rsidP="00AB30AD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046202" w:rsidRDefault="00046202" w:rsidP="00AB30AD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046202" w:rsidRDefault="00046202" w:rsidP="00AB30AD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046202" w:rsidRDefault="00046202" w:rsidP="00AB30AD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046202" w:rsidRDefault="00046202" w:rsidP="00AB30AD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046202" w:rsidRDefault="00046202" w:rsidP="00AB30AD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046202" w:rsidRDefault="00046202" w:rsidP="00AB30AD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046202" w:rsidRDefault="00046202" w:rsidP="00AB30AD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046202" w:rsidRDefault="00046202" w:rsidP="00AB30AD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046202" w:rsidRDefault="00046202" w:rsidP="00AB30AD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046202" w:rsidRDefault="00046202" w:rsidP="00AB30AD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046202" w:rsidRDefault="00046202" w:rsidP="00AB30AD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046202" w:rsidRDefault="00046202" w:rsidP="00AB30AD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046202" w:rsidRDefault="00046202" w:rsidP="00AB30AD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046202" w:rsidRDefault="00046202" w:rsidP="00AB30AD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046202" w:rsidRDefault="00046202" w:rsidP="00AB30AD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046202" w:rsidRDefault="00046202" w:rsidP="00AB30AD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046202" w:rsidRDefault="00046202" w:rsidP="00AB30AD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046202" w:rsidRDefault="00046202" w:rsidP="00AB30AD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046202" w:rsidRDefault="00046202" w:rsidP="00AB30AD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046202" w:rsidRDefault="00046202" w:rsidP="00AB30AD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046202" w:rsidRDefault="00046202" w:rsidP="00AB30AD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0D7AD3" w:rsidRDefault="000D7AD3" w:rsidP="00B85DCF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0D7AD3" w:rsidRDefault="000D7AD3" w:rsidP="00B85DCF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816EF9" w:rsidRPr="00702218" w:rsidRDefault="00816EF9" w:rsidP="00B85DCF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 xml:space="preserve">1. Планируемые результаты 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освоения учебного предмета «Окружающий мир»</w:t>
      </w:r>
    </w:p>
    <w:p w:rsidR="00816EF9" w:rsidRPr="00FD4FEB" w:rsidRDefault="00816EF9" w:rsidP="00FD4F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D4FEB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Личностные результаты:</w:t>
      </w:r>
    </w:p>
    <w:p w:rsidR="00816EF9" w:rsidRPr="00702218" w:rsidRDefault="00816EF9" w:rsidP="00FD4FEB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4FEB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Оценивать</w:t>
      </w:r>
      <w:r w:rsidRPr="007022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816EF9" w:rsidRPr="00702218" w:rsidRDefault="00816EF9" w:rsidP="00B85DCF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4FEB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Объяснять</w:t>
      </w:r>
      <w:r w:rsidRPr="00FD4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позиции общечеловеческих нравственных ценностей, почему ко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нкретные простые поступки можно </w:t>
      </w: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оценить, как хорошие или плохие.</w:t>
      </w:r>
    </w:p>
    <w:p w:rsidR="00816EF9" w:rsidRPr="00702218" w:rsidRDefault="00816EF9" w:rsidP="00B85DCF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Самостоятельно </w:t>
      </w:r>
      <w:r w:rsidRPr="00FD4FEB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определять</w:t>
      </w:r>
      <w:r w:rsidRPr="00FD4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FD4FEB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высказывать</w:t>
      </w: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самые простые общие для всех людей правила поведения (основы общечеловеческих нравственных ценностей).</w:t>
      </w:r>
    </w:p>
    <w:p w:rsidR="00816EF9" w:rsidRDefault="00816EF9" w:rsidP="00B85DCF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предложенных ситуациях, опираясь на общие для всех правила поведения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D4FEB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делать выбор</w:t>
      </w:r>
      <w:r w:rsidRPr="00FD4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какой</w:t>
      </w: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поступок совершить.</w:t>
      </w:r>
    </w:p>
    <w:p w:rsidR="00816EF9" w:rsidRPr="00702218" w:rsidRDefault="00816EF9" w:rsidP="001636E8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16EF9" w:rsidRPr="00FD4FEB" w:rsidRDefault="00816EF9" w:rsidP="00FD4F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FD4FEB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FD4FEB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результаты:</w:t>
      </w:r>
    </w:p>
    <w:p w:rsidR="00816EF9" w:rsidRPr="00FD4FEB" w:rsidRDefault="00816EF9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4FEB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Регулятивные УУД</w:t>
      </w:r>
      <w:r w:rsidRPr="00FD4FE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816EF9" w:rsidRPr="00702218" w:rsidRDefault="00816EF9" w:rsidP="00B85DCF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Самостоятельно формулировать цели урока после предварительного обсуждения.</w:t>
      </w:r>
    </w:p>
    <w:p w:rsidR="00816EF9" w:rsidRPr="00702218" w:rsidRDefault="00816EF9" w:rsidP="00B85DCF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Совместно с учителем обнаруживать и формулировать учебную проблему.</w:t>
      </w:r>
    </w:p>
    <w:p w:rsidR="00816EF9" w:rsidRPr="00702218" w:rsidRDefault="00816EF9" w:rsidP="00B85DCF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Составлять план решения проблемы (задачи) совместно с учителем.</w:t>
      </w:r>
    </w:p>
    <w:p w:rsidR="00816EF9" w:rsidRPr="00702218" w:rsidRDefault="00816EF9" w:rsidP="00B85DCF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 помощью учителя.</w:t>
      </w:r>
    </w:p>
    <w:p w:rsidR="00816EF9" w:rsidRPr="00702218" w:rsidRDefault="00816EF9" w:rsidP="00B85DCF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816EF9" w:rsidRPr="00FD4FEB" w:rsidRDefault="00816EF9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4FEB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Познавательные УУД</w:t>
      </w:r>
      <w:r w:rsidRPr="00FD4FE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816EF9" w:rsidRPr="00FD4FEB" w:rsidRDefault="00816EF9" w:rsidP="00B85DCF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4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Ориентироваться в своей системе знаний: самостоятельно </w:t>
      </w:r>
      <w:r w:rsidRPr="00FD4FEB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предполагать</w:t>
      </w:r>
      <w:r w:rsidRPr="00FD4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какая информация нужна для решения учебной задачи в один шаг.</w:t>
      </w:r>
    </w:p>
    <w:p w:rsidR="00816EF9" w:rsidRPr="00FD4FEB" w:rsidRDefault="00816EF9" w:rsidP="00B85DCF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4FEB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Отбирать</w:t>
      </w:r>
      <w:r w:rsidRPr="00FD4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необходи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мые для решения учебной задачи </w:t>
      </w:r>
      <w:r w:rsidRPr="00FD4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источники информации среди предложенных учителем словарей, энциклопедий, справочников.</w:t>
      </w:r>
    </w:p>
    <w:p w:rsidR="00816EF9" w:rsidRPr="00FD4FEB" w:rsidRDefault="00816EF9" w:rsidP="00B85DCF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4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Добывать новые знания: </w:t>
      </w:r>
      <w:r w:rsidRPr="00FD4FEB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извлекать</w:t>
      </w:r>
      <w:r w:rsidRPr="00FD4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информацию, представленную в разных формах (текст, таблица, схема, иллюстрация и др.).</w:t>
      </w:r>
    </w:p>
    <w:p w:rsidR="00816EF9" w:rsidRPr="00FD4FEB" w:rsidRDefault="00816EF9" w:rsidP="00B85DCF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4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 </w:t>
      </w:r>
      <w:r w:rsidRPr="00FD4FEB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сравнивать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и </w:t>
      </w:r>
      <w:r w:rsidRPr="00FD4FEB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группировать</w:t>
      </w:r>
      <w:r w:rsidRPr="00FD4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факты и явления;</w:t>
      </w:r>
      <w:r w:rsidRPr="00FD4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D4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определять причины явлений, событий.</w:t>
      </w:r>
    </w:p>
    <w:p w:rsidR="00816EF9" w:rsidRPr="00FD4FEB" w:rsidRDefault="00816EF9" w:rsidP="00B85DCF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4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 </w:t>
      </w:r>
      <w:r w:rsidRPr="00FD4FEB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делать выводы</w:t>
      </w:r>
      <w:r w:rsidRPr="00FD4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на основе обобщения   знаний.</w:t>
      </w:r>
    </w:p>
    <w:p w:rsidR="00816EF9" w:rsidRPr="00FD4FEB" w:rsidRDefault="00816EF9" w:rsidP="00B85DCF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4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Преобразовывать информацию из одной формы в другую: составлять простой </w:t>
      </w:r>
      <w:r w:rsidRPr="00FD4FEB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план</w:t>
      </w:r>
      <w:r w:rsidRPr="00FD4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учебно-научного текста.</w:t>
      </w:r>
    </w:p>
    <w:p w:rsidR="00816EF9" w:rsidRPr="00FD4FEB" w:rsidRDefault="00816EF9" w:rsidP="00B85DCF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4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Преобразовывать информацию из одной формы в другую: представлять </w:t>
      </w:r>
      <w:r w:rsidRPr="00FD4FEB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информацию</w:t>
      </w:r>
      <w:r w:rsidRPr="00FD4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 виде текста, таблицы, схемы.</w:t>
      </w:r>
    </w:p>
    <w:p w:rsidR="00816EF9" w:rsidRPr="00FD4FEB" w:rsidRDefault="00816EF9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4FEB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Коммуникативные УУД</w:t>
      </w:r>
      <w:r w:rsidRPr="00FD4FE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816EF9" w:rsidRPr="00FD4FEB" w:rsidRDefault="00816EF9" w:rsidP="00B85DCF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4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Доносить свою позицию до других:</w:t>
      </w:r>
      <w:r w:rsidRPr="00FD4FEB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 оформлять</w:t>
      </w:r>
      <w:r w:rsidRPr="00FD4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свои мысли в устной и письменной речи с учётом своих учебных и жизненных речевых ситуаций.</w:t>
      </w:r>
    </w:p>
    <w:p w:rsidR="00816EF9" w:rsidRPr="00FD4FEB" w:rsidRDefault="00816EF9" w:rsidP="00B85DCF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4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Доносить свою позицию до других:</w:t>
      </w:r>
      <w:r w:rsidRPr="00FD4FEB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 высказывать</w:t>
      </w:r>
      <w:r w:rsidRPr="00FD4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свою точку зрения и пытаться её </w:t>
      </w:r>
      <w:r w:rsidRPr="00FD4FEB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обосновать</w:t>
      </w:r>
      <w:r w:rsidRPr="00FD4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приводя аргументы.</w:t>
      </w:r>
    </w:p>
    <w:p w:rsidR="00816EF9" w:rsidRPr="00FD4FEB" w:rsidRDefault="00816EF9" w:rsidP="00B85DCF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4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Слушать других, пытаться принимать другую точку зрения, быть готовым изменить свою точку зрения.</w:t>
      </w:r>
    </w:p>
    <w:p w:rsidR="00816EF9" w:rsidRPr="00FD4FEB" w:rsidRDefault="00816EF9" w:rsidP="00B85DCF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4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FD4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FD4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известного; выделять главное; составлять план.</w:t>
      </w:r>
    </w:p>
    <w:p w:rsidR="00816EF9" w:rsidRPr="00FD4FEB" w:rsidRDefault="00816EF9" w:rsidP="00B85DCF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4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816EF9" w:rsidRDefault="00816EF9" w:rsidP="00B85DCF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4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Учиться </w:t>
      </w:r>
      <w:proofErr w:type="gramStart"/>
      <w:r w:rsidRPr="00FD4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уважительно</w:t>
      </w:r>
      <w:proofErr w:type="gramEnd"/>
      <w:r w:rsidRPr="00FD4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относиться к позиции другого, пытаться договариваться.</w:t>
      </w:r>
    </w:p>
    <w:p w:rsidR="00816EF9" w:rsidRPr="00FD4FEB" w:rsidRDefault="00816EF9" w:rsidP="001636E8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16EF9" w:rsidRPr="00FD4FEB" w:rsidRDefault="00816EF9" w:rsidP="00FD4F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4FEB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Предметные результаты:</w:t>
      </w:r>
    </w:p>
    <w:p w:rsidR="00816EF9" w:rsidRPr="00FD4FEB" w:rsidRDefault="00816EF9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4FEB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Раздел «Человек и природа»</w:t>
      </w:r>
    </w:p>
    <w:p w:rsidR="00816EF9" w:rsidRPr="00FD4FEB" w:rsidRDefault="00816EF9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Обучающиеся науча</w:t>
      </w:r>
      <w:r w:rsidRPr="00FD4FEB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тся:</w:t>
      </w:r>
    </w:p>
    <w:p w:rsidR="00816EF9" w:rsidRPr="00702218" w:rsidRDefault="00816EF9" w:rsidP="001636E8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глобус, карту и план, и их условные обозначения;</w:t>
      </w:r>
    </w:p>
    <w:p w:rsidR="00816EF9" w:rsidRPr="00702218" w:rsidRDefault="00816EF9" w:rsidP="001636E8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находить на физической карте и глобусе материки и океаны, географические объекты и их названия;</w:t>
      </w:r>
    </w:p>
    <w:p w:rsidR="00816EF9" w:rsidRPr="00702218" w:rsidRDefault="00816EF9" w:rsidP="001636E8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определять объекты на географической карте с помощью условных знаков;</w:t>
      </w:r>
    </w:p>
    <w:p w:rsidR="00816EF9" w:rsidRPr="00702218" w:rsidRDefault="00816EF9" w:rsidP="001636E8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сравнивать и различать формы земной поверхности;</w:t>
      </w:r>
    </w:p>
    <w:p w:rsidR="00816EF9" w:rsidRPr="00702218" w:rsidRDefault="00816EF9" w:rsidP="001636E8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моделировать формы земной поверхности из глины и пластилина;</w:t>
      </w:r>
    </w:p>
    <w:p w:rsidR="00816EF9" w:rsidRPr="00702218" w:rsidRDefault="00816EF9" w:rsidP="001636E8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проводить групповые наблюдения во время экскурсии «формы земной поверхности и водоемы»;</w:t>
      </w:r>
    </w:p>
    <w:p w:rsidR="00816EF9" w:rsidRPr="00702218" w:rsidRDefault="00816EF9" w:rsidP="001636E8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называть сравнивать и различать разные формы водоемов (океан, море, озеро, пруд, болото);</w:t>
      </w:r>
    </w:p>
    <w:p w:rsidR="00816EF9" w:rsidRPr="00702218" w:rsidRDefault="00816EF9" w:rsidP="001636E8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находить на географической карте разные водоемы и определять их название;</w:t>
      </w:r>
    </w:p>
    <w:p w:rsidR="00816EF9" w:rsidRPr="00702218" w:rsidRDefault="00816EF9" w:rsidP="001636E8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формы земной поверхности;</w:t>
      </w:r>
    </w:p>
    <w:p w:rsidR="00816EF9" w:rsidRPr="00702218" w:rsidRDefault="00816EF9" w:rsidP="001636E8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ориентироваться на местности при помощи компаса;</w:t>
      </w:r>
    </w:p>
    <w:p w:rsidR="00816EF9" w:rsidRPr="00702218" w:rsidRDefault="00816EF9" w:rsidP="001636E8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приводить примеры веществ;</w:t>
      </w:r>
    </w:p>
    <w:p w:rsidR="00816EF9" w:rsidRPr="00702218" w:rsidRDefault="00816EF9" w:rsidP="001636E8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сравнивать и различать твердые тела, жидкости и газы;</w:t>
      </w:r>
    </w:p>
    <w:p w:rsidR="00816EF9" w:rsidRPr="00702218" w:rsidRDefault="00816EF9" w:rsidP="001636E8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исследовать свойства воды в ее трех агрегатных состояниях;</w:t>
      </w:r>
    </w:p>
    <w:p w:rsidR="00816EF9" w:rsidRPr="00702218" w:rsidRDefault="00816EF9" w:rsidP="001636E8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исследовать в группах свойства воздуха;</w:t>
      </w:r>
    </w:p>
    <w:p w:rsidR="00816EF9" w:rsidRPr="00702218" w:rsidRDefault="00816EF9" w:rsidP="001636E8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сравнивать свойства воды и воздуха;</w:t>
      </w:r>
    </w:p>
    <w:p w:rsidR="00816EF9" w:rsidRPr="00702218" w:rsidRDefault="00816EF9" w:rsidP="001636E8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извлекать по заданию учителя необходимую информацию из учебника, хрестоматии и других дополнительных источников;</w:t>
      </w:r>
    </w:p>
    <w:p w:rsidR="00816EF9" w:rsidRPr="00702218" w:rsidRDefault="00816EF9" w:rsidP="001636E8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круговорот воды в природе;</w:t>
      </w:r>
    </w:p>
    <w:p w:rsidR="00816EF9" w:rsidRPr="00702218" w:rsidRDefault="00816EF9" w:rsidP="001636E8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исследовать в группах свойства полезных ископаемых;</w:t>
      </w:r>
    </w:p>
    <w:p w:rsidR="00816EF9" w:rsidRPr="00702218" w:rsidRDefault="00816EF9" w:rsidP="001636E8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изученные полезные ископаемые;</w:t>
      </w:r>
    </w:p>
    <w:p w:rsidR="00816EF9" w:rsidRPr="00702218" w:rsidRDefault="00816EF9" w:rsidP="001636E8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природные сообщества;</w:t>
      </w:r>
    </w:p>
    <w:p w:rsidR="00816EF9" w:rsidRPr="00702218" w:rsidRDefault="00816EF9" w:rsidP="001636E8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опытным путем выявить условия необходимые для жизни растений;</w:t>
      </w:r>
    </w:p>
    <w:p w:rsidR="00816EF9" w:rsidRPr="00702218" w:rsidRDefault="00816EF9" w:rsidP="001636E8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определить характер взаимоотношений человека и природы, находить примеры влияния человека на природу;</w:t>
      </w:r>
    </w:p>
    <w:p w:rsidR="00816EF9" w:rsidRPr="00702218" w:rsidRDefault="00816EF9" w:rsidP="001636E8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*помнить необходимость соблюдения правил поведения в лесу, на лугу и в поле</w:t>
      </w:r>
    </w:p>
    <w:p w:rsidR="00816EF9" w:rsidRPr="0059041D" w:rsidRDefault="00816EF9" w:rsidP="0059041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59041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Обучающиеся</w:t>
      </w:r>
      <w:proofErr w:type="gramEnd"/>
      <w:r w:rsidRPr="0059041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получат возможность научиться:</w:t>
      </w:r>
    </w:p>
    <w:p w:rsidR="00816EF9" w:rsidRPr="00702218" w:rsidRDefault="00816EF9" w:rsidP="001636E8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самостоятельно наблюдать природу и ее состояние;</w:t>
      </w:r>
    </w:p>
    <w:p w:rsidR="00816EF9" w:rsidRPr="00702218" w:rsidRDefault="00816EF9" w:rsidP="001636E8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извлекать необходимую информацию из книг и других источников;</w:t>
      </w:r>
    </w:p>
    <w:p w:rsidR="00816EF9" w:rsidRPr="00702218" w:rsidRDefault="00816EF9" w:rsidP="001636E8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осознавать ценность природы и необходимость нести ответственность за ее сохранение;</w:t>
      </w:r>
    </w:p>
    <w:p w:rsidR="00816EF9" w:rsidRPr="00702218" w:rsidRDefault="00816EF9" w:rsidP="001636E8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обнаружить простейшую взаимосвязь живой и неживой природы;</w:t>
      </w:r>
    </w:p>
    <w:p w:rsidR="00816EF9" w:rsidRPr="00702218" w:rsidRDefault="00816EF9" w:rsidP="001636E8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выполнять правила безопасного поведения в лесу.</w:t>
      </w:r>
    </w:p>
    <w:p w:rsidR="00816EF9" w:rsidRPr="00FD4FEB" w:rsidRDefault="00816EF9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4FEB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Раздел «Человек и общество»</w:t>
      </w:r>
    </w:p>
    <w:p w:rsidR="00816EF9" w:rsidRPr="00FD4FEB" w:rsidRDefault="00816EF9" w:rsidP="005904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Обучающиеся науча</w:t>
      </w:r>
      <w:r w:rsidRPr="00FD4FEB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тся:</w:t>
      </w:r>
    </w:p>
    <w:p w:rsidR="00816EF9" w:rsidRPr="00702218" w:rsidRDefault="00816EF9" w:rsidP="001636E8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описывать достопримечательности Московского Кремля;</w:t>
      </w:r>
    </w:p>
    <w:p w:rsidR="00816EF9" w:rsidRPr="00702218" w:rsidRDefault="00816EF9" w:rsidP="001636E8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прошлое, настоящее и будущее: соотносить исторические события с датами;</w:t>
      </w:r>
    </w:p>
    <w:p w:rsidR="00816EF9" w:rsidRPr="00702218" w:rsidRDefault="00816EF9" w:rsidP="001636E8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находить место изучаемого события на ленте времени;</w:t>
      </w:r>
    </w:p>
    <w:p w:rsidR="00816EF9" w:rsidRPr="00702218" w:rsidRDefault="00816EF9" w:rsidP="001636E8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находить на карте города «Золотого кольца» и Санкт </w:t>
      </w:r>
      <w:proofErr w:type="gramStart"/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–П</w:t>
      </w:r>
      <w:proofErr w:type="gramEnd"/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етербург;</w:t>
      </w:r>
    </w:p>
    <w:p w:rsidR="00816EF9" w:rsidRPr="00702218" w:rsidRDefault="00816EF9" w:rsidP="001636E8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искать необходимую информацию из книг и других источников</w:t>
      </w:r>
    </w:p>
    <w:p w:rsidR="00816EF9" w:rsidRPr="0059041D" w:rsidRDefault="00816EF9" w:rsidP="0059041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59041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Обучающиеся</w:t>
      </w:r>
      <w:proofErr w:type="gramEnd"/>
      <w:r w:rsidRPr="0059041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получат возможность научиться:</w:t>
      </w:r>
    </w:p>
    <w:p w:rsidR="00816EF9" w:rsidRPr="00702218" w:rsidRDefault="00816EF9" w:rsidP="001636E8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соотносить даты основания городов «Золотого кольца» России с датами правления великих князей;</w:t>
      </w:r>
    </w:p>
    <w:p w:rsidR="00816EF9" w:rsidRPr="00702218" w:rsidRDefault="00816EF9" w:rsidP="001636E8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находить на ленте времени место изученного исторического события;</w:t>
      </w:r>
    </w:p>
    <w:p w:rsidR="00816EF9" w:rsidRPr="00702218" w:rsidRDefault="00816EF9" w:rsidP="001636E8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проявлять уважение к правам и обязанностям гражданина страны, связанные с охраной природы;</w:t>
      </w:r>
    </w:p>
    <w:p w:rsidR="00816EF9" w:rsidRPr="00702218" w:rsidRDefault="00816EF9" w:rsidP="001636E8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*использовать дополнительные источники информации.</w:t>
      </w:r>
    </w:p>
    <w:p w:rsidR="00816EF9" w:rsidRPr="00FD4FEB" w:rsidRDefault="00816EF9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4FEB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Раздел «Правила безопасного поведения»</w:t>
      </w:r>
    </w:p>
    <w:p w:rsidR="00816EF9" w:rsidRPr="00FD4FEB" w:rsidRDefault="00816EF9" w:rsidP="005904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Обучающиеся науча</w:t>
      </w:r>
      <w:r w:rsidRPr="00FD4FEB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тся:</w:t>
      </w:r>
    </w:p>
    <w:p w:rsidR="00816EF9" w:rsidRPr="00702218" w:rsidRDefault="00816EF9" w:rsidP="001636E8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понимать необходимость соблюдать правила безопасного поведения в лесу, у водоемов, во время купания летом, при переправе через водные пространства;</w:t>
      </w:r>
    </w:p>
    <w:p w:rsidR="00816EF9" w:rsidRPr="00702218" w:rsidRDefault="00816EF9" w:rsidP="001636E8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понимать необходимость соблюдать правила безопасности в гололед</w:t>
      </w:r>
    </w:p>
    <w:p w:rsidR="00816EF9" w:rsidRPr="00702218" w:rsidRDefault="00816EF9" w:rsidP="001636E8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пользоваться простыми навыками самоконтроля и саморегулирования своего самочувствия при простуде.</w:t>
      </w:r>
    </w:p>
    <w:p w:rsidR="00816EF9" w:rsidRPr="0059041D" w:rsidRDefault="00816EF9" w:rsidP="0059041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59041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Обучающиеся</w:t>
      </w:r>
      <w:proofErr w:type="gramEnd"/>
      <w:r w:rsidRPr="0059041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получат возможность научиться:</w:t>
      </w:r>
    </w:p>
    <w:p w:rsidR="00816EF9" w:rsidRPr="00702218" w:rsidRDefault="00816EF9" w:rsidP="001636E8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пользоваться простыми навыками самоконтроля и саморегулирования своего самочувствия при простуде;</w:t>
      </w:r>
    </w:p>
    <w:p w:rsidR="00816EF9" w:rsidRPr="00702218" w:rsidRDefault="00816EF9" w:rsidP="001636E8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безопасного поведения в лесу, у водоемов, во время купания летом, при переправе через водные пространства;</w:t>
      </w:r>
    </w:p>
    <w:p w:rsidR="00816EF9" w:rsidRPr="00702218" w:rsidRDefault="00816EF9" w:rsidP="001636E8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безопасности в гололед;</w:t>
      </w:r>
    </w:p>
    <w:p w:rsidR="00816EF9" w:rsidRPr="00702218" w:rsidRDefault="00816EF9" w:rsidP="001636E8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сознавать ценность природы и необходимость нести ответственность за ее сохранение.</w:t>
      </w:r>
    </w:p>
    <w:p w:rsidR="00816EF9" w:rsidRPr="00702218" w:rsidRDefault="00816EF9" w:rsidP="00B85D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16EF9" w:rsidRPr="00D03E8F" w:rsidRDefault="00816EF9" w:rsidP="00D03E8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h.gjdgxs"/>
      <w:bookmarkEnd w:id="0"/>
      <w:r w:rsidRPr="007022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 Содержание учебного предмета «Окружающий мир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816EF9" w:rsidRPr="00D03E8F" w:rsidRDefault="00816EF9" w:rsidP="00D07A2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3E8F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Человек и природа </w:t>
      </w:r>
    </w:p>
    <w:p w:rsidR="00816EF9" w:rsidRPr="00702218" w:rsidRDefault="00816EF9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Общие представления о форме и размерах Земли. Глобус_ модель земного шара. Параллели и меридианы. Нулевой меридиан. Экватор. Географическая карта и план местности. Условные обозначения плана. Карта полушарий (</w:t>
      </w:r>
      <w:proofErr w:type="gramStart"/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Южное</w:t>
      </w:r>
      <w:proofErr w:type="gramEnd"/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Северное, Западное и Восточное). Физическая карта России. Контурная карта. Материки и океан на глобусе и на карте полушарий. Реки и озера.</w:t>
      </w:r>
    </w:p>
    <w:p w:rsidR="00816EF9" w:rsidRPr="00702218" w:rsidRDefault="00816EF9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       Формы земной поверхности: равнины, горы, холмы, овраги (общие представления, условные обозначения равнин и гор на карте). Образование оврагов. Меры предупреждения и борьбы с оврагами. Самые крупные равнины и на территории России (Юго-Восточная и </w:t>
      </w:r>
      <w:proofErr w:type="spellStart"/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Западно</w:t>
      </w:r>
      <w:proofErr w:type="spellEnd"/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-С</w:t>
      </w:r>
      <w:proofErr w:type="gramEnd"/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ибирская). Особенности поверхности и родного края (краткая характеристика на основе наблюдений и собеседования </w:t>
      </w:r>
      <w:proofErr w:type="gramStart"/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взрослыми).</w:t>
      </w:r>
    </w:p>
    <w:p w:rsidR="00816EF9" w:rsidRPr="00702218" w:rsidRDefault="00816EF9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Ориентирование на местности. Стороны горизонта. Компас.</w:t>
      </w:r>
    </w:p>
    <w:p w:rsidR="00816EF9" w:rsidRPr="00702218" w:rsidRDefault="00816EF9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Вещества, тела, частицы. Вещество- это то, из чего состоят все природные объекты (то, что нас окружает, но не создано человеком) и предметы (это то, что создано человеком). Природные тела (тела живой природы)- человек, животные, грибы, растения, микробы. Небесные или космические тела (з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везды, планеты, метеориты и др.</w:t>
      </w: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искусственные тела- предметы. Молекулы и атом</w:t>
      </w:r>
      <w:proofErr w:type="gramStart"/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ы-</w:t>
      </w:r>
      <w:proofErr w:type="gramEnd"/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мельчайшие частицы, из которых состоят вещества.</w:t>
      </w:r>
    </w:p>
    <w:p w:rsidR="00816EF9" w:rsidRPr="00702218" w:rsidRDefault="00816EF9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Разнообразие веществ. Примеры веществ: вода, сахар, соль. Природный газ и др. твердые вещества, жидкости и газы. Три состояния вод</w:t>
      </w:r>
      <w:proofErr w:type="gramStart"/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ы-</w:t>
      </w:r>
      <w:proofErr w:type="gramEnd"/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твердое, жидкое, газообразное. Свойства воды в жидком, твердом и газообразном состояниях. Вода- растворитель. Растворы в природе. Почему воду надо беречь.</w:t>
      </w:r>
    </w:p>
    <w:p w:rsidR="00816EF9" w:rsidRPr="00702218" w:rsidRDefault="00816EF9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Термометр и его устройство. Измерение температуры воды с помощью термометра.</w:t>
      </w:r>
    </w:p>
    <w:p w:rsidR="00816EF9" w:rsidRPr="00702218" w:rsidRDefault="00816EF9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Круговорот воды в природе.</w:t>
      </w:r>
    </w:p>
    <w:p w:rsidR="00816EF9" w:rsidRPr="00702218" w:rsidRDefault="00816EF9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Воздух- это смесь газов (азот, кислород, углекислый газ и другие газы). Свойства воздуха. Значение воздуха для человека, животных, растений.</w:t>
      </w:r>
    </w:p>
    <w:p w:rsidR="00816EF9" w:rsidRPr="00702218" w:rsidRDefault="00816EF9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Погода и ее составляющие: движение воздух</w:t>
      </w:r>
      <w:proofErr w:type="gramStart"/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ветер, температура воздуха, туман, облака (форма облаков и их высота над поверхностью Земли), осадки, роса, иней. Измерение температуры воздуха. Приборы, определение направление ветра (флюгер) и силу ветра (анемометр). Приметы, позволяющие приблизительно определить силу ветра (слабый, умеренный, сильный, ураган). Наблюдения за погодой своего края. Дневник наблюдений за погодой. Условные знаки для ведения «Дневника наблюдений за погодой».</w:t>
      </w:r>
    </w:p>
    <w:p w:rsidR="00816EF9" w:rsidRPr="00702218" w:rsidRDefault="00816EF9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Горные породы: магматические, осадочные. Разрушение горных пород. Полезные ископаемые (твердые, жидкие, газообразные). Условные обозначения полезных ископаемых на карте. Искусственные материалы из каменного угля и нефти. Свойства полезных ископаемых (известняк, мрамор, глина, песок). Бережное отношение людей к расходованию полезных ископаемых.</w:t>
      </w:r>
    </w:p>
    <w:p w:rsidR="00816EF9" w:rsidRPr="00702218" w:rsidRDefault="00816EF9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Почва. Образование почвы и ее состав. Значение почвы для живых организмов. Цепи питания. Значение почвы в хозяйственной жизни человека.</w:t>
      </w:r>
    </w:p>
    <w:p w:rsidR="00816EF9" w:rsidRPr="00702218" w:rsidRDefault="00816EF9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       Природные сообщества. </w:t>
      </w:r>
      <w:proofErr w:type="gramStart"/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Лес, луг, водоем, болото- единство живой и неживой природы (солнечный свет, воздух, вода, почва, растения, животные).</w:t>
      </w:r>
      <w:proofErr w:type="gramEnd"/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Человек и природные сообщества. Значение лесов. Безопасное поведение в лесу.</w:t>
      </w:r>
    </w:p>
    <w:p w:rsidR="00816EF9" w:rsidRPr="00702218" w:rsidRDefault="00816EF9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Луг и человек. Надо ли охранять болото? Дары рек и озер. Безопасное поведение у водоема. Человек- защитник природы. Природа будет жить (размножение животных). Взаимосвязь в природном сообществе (например, клеве</w:t>
      </w:r>
      <w:proofErr w:type="gramStart"/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р-</w:t>
      </w:r>
      <w:proofErr w:type="gramEnd"/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шмели- мыши-кошки). Природные сообщества родного края (два- три примера). Посильное участие в охране природы родного края.</w:t>
      </w:r>
    </w:p>
    <w:p w:rsidR="00816EF9" w:rsidRPr="00D03E8F" w:rsidRDefault="00D07A2B" w:rsidP="00D07A2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Человек и общество </w:t>
      </w:r>
    </w:p>
    <w:p w:rsidR="00816EF9" w:rsidRPr="00702218" w:rsidRDefault="00816EF9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Права и обязанности человека по охране природы и окружающей среды (статья Конституции российской Федерации: гражданин обязан защищать природу и окружающую среду). Право человека на благоприятную среду (статья 42 Конституции). Российские заповедники. Растения и животные Красной книги России (условные обозначения Красной книги России, изображение животных Красной книги России на юбилейных серебряных и золотых монетах).</w:t>
      </w:r>
    </w:p>
    <w:p w:rsidR="00816EF9" w:rsidRPr="00702218" w:rsidRDefault="00816EF9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Лента времени. Последовательность смены времен года.  </w:t>
      </w:r>
      <w:proofErr w:type="gramStart"/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Лента времени одного года:  зима (декабрь, январь, февраль)-  весна (март, апрель, май)- лето (июнь, июль, август)- осень (сентябрь, октябрь, ноябрь).</w:t>
      </w:r>
      <w:proofErr w:type="gramEnd"/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 Век- отрезок времени в 100 лет. Лента времени истории строительства Московского Кремля (XII ве</w:t>
      </w:r>
      <w:proofErr w:type="gramStart"/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к-</w:t>
      </w:r>
      <w:proofErr w:type="gramEnd"/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деревянный, XIV век- белокаменный, XV век- из красного кирпича). Имена великих князей, связанных с историей строительства Московского Кремля.</w:t>
      </w:r>
    </w:p>
    <w:p w:rsidR="00816EF9" w:rsidRPr="00702218" w:rsidRDefault="00816EF9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Города России. Города «Золотого кольца». Имена великих князей- основателей городов (Ярослав Мудры</w:t>
      </w:r>
      <w:proofErr w:type="gramStart"/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й-</w:t>
      </w:r>
      <w:proofErr w:type="gramEnd"/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Ярославль, Юрий Долгорукий- Кострома, Переславль- Залесский). </w:t>
      </w:r>
      <w:proofErr w:type="gramStart"/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достопримечательности городов «Золотого кольца» (храмы XVI -XVII вв., Троице- Сергиева лавра (монастырь) в Сергиеве Посаде- XIV в., музей «Ботик» в Переславле- Залесском; фрески Гурия Никитина и Силы Савина в Ярославле и Костроме- XVII в.; «Золотые ворота», фрески Андрея Рублева в Успенском соборе во Владимире- XII в.).</w:t>
      </w:r>
      <w:proofErr w:type="gramEnd"/>
    </w:p>
    <w:p w:rsidR="00816EF9" w:rsidRPr="00702218" w:rsidRDefault="00816EF9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Город</w:t>
      </w:r>
      <w:proofErr w:type="gramStart"/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анкт- Петербург. План </w:t>
      </w:r>
      <w:proofErr w:type="gramStart"/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–к</w:t>
      </w:r>
      <w:proofErr w:type="gramEnd"/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арта Санкт-Петербурга (XVIII в.). строительство города. Санкт- Петербур</w:t>
      </w:r>
      <w:proofErr w:type="gramStart"/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г-</w:t>
      </w:r>
      <w:proofErr w:type="gramEnd"/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морской и речной порт. Герб города. Достопримечательности города: Петровская (Сенатская) площадь, памятник Петру I «Медный всадник». Петропавловская крепость (Петровские ворота, Петропавловский собор). Адмиралтейство. Городской остров (домик Петра). Летний сад. Зимний дворец. Эрмитаж.</w:t>
      </w:r>
    </w:p>
    <w:p w:rsidR="00816EF9" w:rsidRPr="00D03E8F" w:rsidRDefault="00816EF9" w:rsidP="00D07A2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3E8F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Правила безопасного поведения </w:t>
      </w:r>
    </w:p>
    <w:p w:rsidR="00816EF9" w:rsidRPr="00702218" w:rsidRDefault="00816EF9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Правила поведения в быту с водой, электричеством, газом. Соблюдение правил техники безопасности при проведении опытов со стеклянным термометром.</w:t>
      </w:r>
    </w:p>
    <w:p w:rsidR="00816EF9" w:rsidRPr="00702218" w:rsidRDefault="00816EF9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Повышение температуры тела как один из серьезных поводов обратиться за помощью (советом) к взрослым.</w:t>
      </w:r>
    </w:p>
    <w:p w:rsidR="00816EF9" w:rsidRPr="00702218" w:rsidRDefault="00816EF9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Соблюдение правил безопасного поведения на дороге при гололеде (учет дополнительного времени, походка, положение рук и школьного рюкзака, дополнительная опасность при переходе дороги на «зебре»).</w:t>
      </w:r>
    </w:p>
    <w:p w:rsidR="00816EF9" w:rsidRPr="00702218" w:rsidRDefault="00816EF9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Быстрая помощь человеку, на котором тлеет (загорелась) одежда.</w:t>
      </w:r>
    </w:p>
    <w:p w:rsidR="00816EF9" w:rsidRPr="00702218" w:rsidRDefault="00816EF9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Правила безопасного поведения в лесу, в заболоченных местах, и местах торфяных разработок. Правила безопасного поведения у водоемов весной (ледоход), летом (купание, переправа через водные пространства).</w:t>
      </w:r>
    </w:p>
    <w:p w:rsidR="00816EF9" w:rsidRPr="00702218" w:rsidRDefault="00816EF9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Правила безопасного поведения при обнаружении следов Великой Отечественной войны (заржавевшие патроны, гранаты, мины). Телефон службы спасения МЧС.</w:t>
      </w:r>
    </w:p>
    <w:p w:rsidR="00816EF9" w:rsidRPr="00702218" w:rsidRDefault="00816EF9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16EF9" w:rsidRPr="00702218" w:rsidRDefault="00816EF9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</w:t>
      </w:r>
      <w:r w:rsidRPr="00702218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Примечания</w:t>
      </w:r>
    </w:p>
    <w:p w:rsidR="00816EF9" w:rsidRDefault="00816EF9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В урочной деятельности предусматривается индивидуальная работа с учащимися, имеющие ограниченные возможности здоровья, кроме того, используются динамические паузы для всего класса, зарядка для глаз учеников, имеет место инструктаж по технике безопасности во время проведения экскурсий, проведения практических работ, опытов.</w:t>
      </w:r>
    </w:p>
    <w:p w:rsidR="00816EF9" w:rsidRDefault="00816EF9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16EF9" w:rsidRDefault="00816EF9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16EF9" w:rsidRDefault="00816EF9" w:rsidP="000307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16EF9" w:rsidRPr="00702218" w:rsidRDefault="00816EF9" w:rsidP="000307C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16EF9" w:rsidRPr="00702218" w:rsidRDefault="00816EF9" w:rsidP="006B6C2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Pr="00702218">
        <w:rPr>
          <w:rFonts w:ascii="Times New Roman" w:hAnsi="Times New Roman" w:cs="Times New Roman"/>
          <w:b/>
          <w:sz w:val="24"/>
          <w:szCs w:val="24"/>
        </w:rPr>
        <w:t xml:space="preserve">Тематическое </w:t>
      </w:r>
      <w:proofErr w:type="spellStart"/>
      <w:r w:rsidRPr="00702218">
        <w:rPr>
          <w:rFonts w:ascii="Times New Roman" w:hAnsi="Times New Roman" w:cs="Times New Roman"/>
          <w:b/>
          <w:sz w:val="24"/>
          <w:szCs w:val="24"/>
        </w:rPr>
        <w:t>планирование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указанием количества часов, отводимых на освоение каждой темы</w:t>
      </w:r>
      <w:proofErr w:type="gramEnd"/>
    </w:p>
    <w:p w:rsidR="00816EF9" w:rsidRPr="00702218" w:rsidRDefault="00816EF9" w:rsidP="006B6C23">
      <w:pPr>
        <w:shd w:val="clear" w:color="auto" w:fill="FFFFFF"/>
        <w:spacing w:after="0" w:line="240" w:lineRule="auto"/>
        <w:ind w:firstLine="708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"/>
        <w:gridCol w:w="12303"/>
        <w:gridCol w:w="1558"/>
      </w:tblGrid>
      <w:tr w:rsidR="00816EF9" w:rsidRPr="00702218" w:rsidTr="00FD4FEB">
        <w:tc>
          <w:tcPr>
            <w:tcW w:w="536" w:type="dxa"/>
          </w:tcPr>
          <w:p w:rsidR="00816EF9" w:rsidRPr="00702218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12613" w:type="dxa"/>
          </w:tcPr>
          <w:p w:rsidR="00816EF9" w:rsidRPr="00702218" w:rsidRDefault="00816EF9" w:rsidP="006A0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</w:tcPr>
          <w:p w:rsidR="00816EF9" w:rsidRPr="00702218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3" w:type="dxa"/>
          </w:tcPr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 мир знакомый и загадочный  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3" w:type="dxa"/>
          </w:tcPr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Глобус — модель Земли. Экватор. Параллели и меридианы.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3" w:type="dxa"/>
          </w:tcPr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Материки и океаны (названия, расположение на карте и глобусе)</w:t>
            </w:r>
          </w:p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ПДД «Сигналы светофора и регулировщика. Виды транспорта»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2613" w:type="dxa"/>
          </w:tcPr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Общие представления об основных формах поверхности. 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13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Географическая карта как еще один источник получения информации об окружающем мире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13" w:type="dxa"/>
          </w:tcPr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 полушарий. Северное и Южное полушария. Западное и Восточное полушария. Физическая карта России. Условные обозначения на физической карте.</w:t>
            </w:r>
          </w:p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Тюмень на карте России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13" w:type="dxa"/>
          </w:tcPr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местности Масштаб.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13" w:type="dxa"/>
          </w:tcPr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Горы, равнины, холмы, овраги. Их особенности, сходство и различие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9</w:t>
            </w:r>
          </w:p>
        </w:tc>
        <w:tc>
          <w:tcPr>
            <w:tcW w:w="12613" w:type="dxa"/>
          </w:tcPr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Стороны горизонта Линия горизонта П.р. №1. Изготовление модели компаса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13" w:type="dxa"/>
          </w:tcPr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Ориентирование на местности: горизонт, линия горизонта, стороны горизонта. Компас.</w:t>
            </w:r>
          </w:p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ПДД «Обязанности пассажиров»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613" w:type="dxa"/>
          </w:tcPr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Ориентирование на местности. Знакомство с основными формами поверхности родного края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13" w:type="dxa"/>
          </w:tcPr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Земли на глобусе и карте. Ориентирование на местности (урок-соревнование)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613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Первонача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льные представления о веществе.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613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Примеры твердых, жидких, газообразных веществ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613" w:type="dxa"/>
          </w:tcPr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Вода - необыкновенное </w:t>
            </w:r>
            <w:proofErr w:type="spellStart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вещество</w:t>
            </w:r>
            <w:proofErr w:type="gramStart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одоёмы</w:t>
            </w:r>
            <w:proofErr w:type="spellEnd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Тюменской области.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613" w:type="dxa"/>
          </w:tcPr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Интегрированный урок: </w:t>
            </w:r>
          </w:p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Лит</w:t>
            </w:r>
            <w:proofErr w:type="gramStart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 № </w:t>
            </w:r>
            <w:proofErr w:type="spellStart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45Свойства воды. П.р. №2. Изучение свойств воды в жидком состоянии (заседание клуба)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12613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sz w:val="24"/>
                <w:szCs w:val="24"/>
              </w:rPr>
              <w:t>Термометр и его устройство. П.р. №3. Измерение температуры воды и воздуха с помощью термометра.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613" w:type="dxa"/>
          </w:tcPr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воды в твердом состоянии, свойства льда П.р. №4. Изучение свойств воды в твердом состоянии (заседание клуба)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13" w:type="dxa"/>
          </w:tcPr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воды в газообразном состоянии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613" w:type="dxa"/>
          </w:tcPr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Круговорот воды в природе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2613" w:type="dxa"/>
          </w:tcPr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в природе. Туман и облака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613" w:type="dxa"/>
          </w:tcPr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в природе. Осадки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rPr>
          <w:trHeight w:val="613"/>
        </w:trPr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613" w:type="dxa"/>
          </w:tcPr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– растворитель (заседание клуба)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613" w:type="dxa"/>
          </w:tcPr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Растворы в природе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613" w:type="dxa"/>
          </w:tcPr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воду надо беречь? Очистка воды от примесей с помощью фильтра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613" w:type="dxa"/>
          </w:tcPr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Океан, которого нет на карте и глобусе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613" w:type="dxa"/>
          </w:tcPr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 — смесь газообразных веществ (азот, кислород, углекислый газ и другие газы).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2613" w:type="dxa"/>
          </w:tcPr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воздуха. П.р.№5.  Изучение свойств воздуха (заседание клуба)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2613" w:type="dxa"/>
          </w:tcPr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воздуха</w:t>
            </w:r>
            <w:proofErr w:type="gramStart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аседание клуба)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613" w:type="dxa"/>
          </w:tcPr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воздуха. Температура воздуха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613" w:type="dxa"/>
          </w:tcPr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воздуха: ветер.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613" w:type="dxa"/>
          </w:tcPr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представления о погоде: облачность, ветер, осадки, температура воздуха.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613" w:type="dxa"/>
          </w:tcPr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Вода и воздух. П.р.№6.  Доклады для первоклассников и второклассников о безопасном поведении во время гололеда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613" w:type="dxa"/>
          </w:tcPr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«Хорошо ли ты знаешь окружающий мир» П.р. №7. Участие в элементарной экологической деятельности (подкормка птиц)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613" w:type="dxa"/>
          </w:tcPr>
          <w:p w:rsidR="00816EF9" w:rsidRPr="001636E8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Твердые </w:t>
            </w:r>
            <w:proofErr w:type="spellStart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вещества</w:t>
            </w:r>
            <w:proofErr w:type="gramStart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орные</w:t>
            </w:r>
            <w:proofErr w:type="spellEnd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породы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613" w:type="dxa"/>
          </w:tcPr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Разрушение горных пород. </w:t>
            </w:r>
          </w:p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П.р. №8. Расшире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ние твердых тел при нагревании.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2613" w:type="dxa"/>
          </w:tcPr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минералы? П.р. №9. Сравнение минералов по твердости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2613" w:type="dxa"/>
          </w:tcPr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Полезные ископаемые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2613" w:type="dxa"/>
          </w:tcPr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П.р.№10. Изучение свойств полезных ископаемых (известняка, мрамора, песка, глины)</w:t>
            </w:r>
            <w:proofErr w:type="gramStart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аседание клуба)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2613" w:type="dxa"/>
          </w:tcPr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Использование и охрана полезных ископаемых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2613" w:type="dxa"/>
          </w:tcPr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Почва — единство живого и неживого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2613" w:type="dxa"/>
          </w:tcPr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П.р. №11. Примерный состав, свойства, значение для жизни</w:t>
            </w:r>
            <w:proofErr w:type="gramStart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аседание клуба)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43</w:t>
            </w:r>
          </w:p>
        </w:tc>
        <w:tc>
          <w:tcPr>
            <w:tcW w:w="12613" w:type="dxa"/>
          </w:tcPr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Экскурсия </w:t>
            </w: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родному краю: «Почвы родного края». Охрана почв.</w:t>
            </w:r>
          </w:p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ПДД «Нерегулируемый перекрёсток. Правила поведения пешехода на нём»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2613" w:type="dxa"/>
          </w:tcPr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Лес и его обитатели Растения и животные природных сообществ. Развитие животных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2613" w:type="dxa"/>
          </w:tcPr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Интегрированный урок:</w:t>
            </w:r>
          </w:p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Лес и его обитатели Значение лесов</w:t>
            </w:r>
          </w:p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№ </w:t>
            </w:r>
            <w:proofErr w:type="spellStart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13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2613" w:type="dxa"/>
          </w:tcPr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Интегрированный урок:</w:t>
            </w:r>
          </w:p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Луг и его обитатели Растения и животные природных сообществ. Развитие животных.</w:t>
            </w:r>
          </w:p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Лит</w:t>
            </w:r>
            <w:proofErr w:type="gramStart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 № </w:t>
            </w:r>
            <w:proofErr w:type="spellStart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103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2613" w:type="dxa"/>
          </w:tcPr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Поле и его обитатели Растения и животные природных сообществ. Развитие животных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2613" w:type="dxa"/>
          </w:tcPr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Пресные водоемы и его обитатели Растения и животные природных сообществ. Развитие животных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2613" w:type="dxa"/>
          </w:tcPr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П.р. №12.Работа с гербариями растений природных сообществ: описание внешнего вида, условий произрастания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613" w:type="dxa"/>
          </w:tcPr>
          <w:p w:rsidR="00816EF9" w:rsidRPr="00FD4FEB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Болото и его обитатели Растения и животные природных сообществ. Развитие животных</w:t>
            </w:r>
          </w:p>
        </w:tc>
        <w:tc>
          <w:tcPr>
            <w:tcW w:w="1560" w:type="dxa"/>
          </w:tcPr>
          <w:p w:rsidR="00816EF9" w:rsidRPr="00FD4FEB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2613" w:type="dxa"/>
          </w:tcPr>
          <w:p w:rsidR="00816EF9" w:rsidRPr="001636E8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Экскурсия </w:t>
            </w: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родному краю. Безопасное поведение в лесу (заседание клуба)</w:t>
            </w:r>
          </w:p>
          <w:p w:rsidR="00816EF9" w:rsidRPr="001636E8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ПДД «Одностороннее и двустороннее движение на дорогах. Переход дорог»</w:t>
            </w:r>
          </w:p>
        </w:tc>
        <w:tc>
          <w:tcPr>
            <w:tcW w:w="1560" w:type="dxa"/>
          </w:tcPr>
          <w:p w:rsidR="00816EF9" w:rsidRPr="001636E8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6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2613" w:type="dxa"/>
          </w:tcPr>
          <w:p w:rsidR="00816EF9" w:rsidRPr="001636E8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Луг и человек </w:t>
            </w: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П.р. №13. Озеленение школьного двора</w:t>
            </w:r>
          </w:p>
        </w:tc>
        <w:tc>
          <w:tcPr>
            <w:tcW w:w="1560" w:type="dxa"/>
          </w:tcPr>
          <w:p w:rsidR="00816EF9" w:rsidRPr="001636E8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6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2613" w:type="dxa"/>
          </w:tcPr>
          <w:p w:rsidR="00816EF9" w:rsidRPr="001636E8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Надо ли охранять болота?  Безопасное поведение</w:t>
            </w:r>
          </w:p>
        </w:tc>
        <w:tc>
          <w:tcPr>
            <w:tcW w:w="1560" w:type="dxa"/>
          </w:tcPr>
          <w:p w:rsidR="00816EF9" w:rsidRPr="001636E8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6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2613" w:type="dxa"/>
          </w:tcPr>
          <w:p w:rsidR="00816EF9" w:rsidRPr="001636E8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Дары рек и озёр.  ОБЖ Правила безопасного поведения в лесу</w:t>
            </w:r>
          </w:p>
        </w:tc>
        <w:tc>
          <w:tcPr>
            <w:tcW w:w="1560" w:type="dxa"/>
          </w:tcPr>
          <w:p w:rsidR="00816EF9" w:rsidRPr="001636E8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6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2613" w:type="dxa"/>
          </w:tcPr>
          <w:p w:rsidR="00816EF9" w:rsidRPr="001636E8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Безопасное поведение у водоемов (заседание клуба) Значение воды для растений, животных, человека. Охрана водое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мов, бережное отношение к воде. Человек-защитник природы. </w:t>
            </w: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ОБЖ Правила безопасного поведения на водоёме </w:t>
            </w:r>
          </w:p>
        </w:tc>
        <w:tc>
          <w:tcPr>
            <w:tcW w:w="1560" w:type="dxa"/>
          </w:tcPr>
          <w:p w:rsidR="00816EF9" w:rsidRPr="001636E8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6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2613" w:type="dxa"/>
          </w:tcPr>
          <w:p w:rsidR="00816EF9" w:rsidRPr="001636E8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будет жить. Значение воздуха на Земле для растений, животных и человека.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Охрана воздуха от загрязнений.</w:t>
            </w:r>
          </w:p>
        </w:tc>
        <w:tc>
          <w:tcPr>
            <w:tcW w:w="1560" w:type="dxa"/>
          </w:tcPr>
          <w:p w:rsidR="00816EF9" w:rsidRPr="001636E8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6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2613" w:type="dxa"/>
          </w:tcPr>
          <w:p w:rsidR="00816EF9" w:rsidRPr="001636E8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и значение природных сообществ в жизни человека. Влияние человека на природные сообщества</w:t>
            </w:r>
          </w:p>
        </w:tc>
        <w:tc>
          <w:tcPr>
            <w:tcW w:w="1560" w:type="dxa"/>
          </w:tcPr>
          <w:p w:rsidR="00816EF9" w:rsidRPr="001636E8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6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2613" w:type="dxa"/>
          </w:tcPr>
          <w:p w:rsidR="00816EF9" w:rsidRPr="001636E8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П.р.№14. Работа в уголке природы по уходу за комнатными растениями.</w:t>
            </w:r>
          </w:p>
          <w:p w:rsidR="00816EF9" w:rsidRPr="001636E8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по теме «Человек и природные сообщества» </w:t>
            </w: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560" w:type="dxa"/>
          </w:tcPr>
          <w:p w:rsidR="00816EF9" w:rsidRPr="001636E8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6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2613" w:type="dxa"/>
          </w:tcPr>
          <w:p w:rsidR="00816EF9" w:rsidRPr="001636E8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Путешествие в прошлое </w:t>
            </w:r>
          </w:p>
          <w:p w:rsidR="00816EF9" w:rsidRPr="001636E8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П.р. №15. Лента времени. Определение последовательности исторических событий </w:t>
            </w:r>
          </w:p>
        </w:tc>
        <w:tc>
          <w:tcPr>
            <w:tcW w:w="1560" w:type="dxa"/>
          </w:tcPr>
          <w:p w:rsidR="00816EF9" w:rsidRPr="001636E8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6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2613" w:type="dxa"/>
          </w:tcPr>
          <w:p w:rsidR="00816EF9" w:rsidRPr="001636E8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России — Золотое кольцо России П.р.№16.  Работа с картой — города Золотого кольца России</w:t>
            </w:r>
          </w:p>
        </w:tc>
        <w:tc>
          <w:tcPr>
            <w:tcW w:w="1560" w:type="dxa"/>
          </w:tcPr>
          <w:p w:rsidR="00816EF9" w:rsidRPr="001636E8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6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2613" w:type="dxa"/>
          </w:tcPr>
          <w:p w:rsidR="00816EF9" w:rsidRPr="001636E8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 городов Золотого кольца, расположение на карте.</w:t>
            </w:r>
          </w:p>
        </w:tc>
        <w:tc>
          <w:tcPr>
            <w:tcW w:w="1560" w:type="dxa"/>
          </w:tcPr>
          <w:p w:rsidR="00816EF9" w:rsidRPr="001636E8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6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2613" w:type="dxa"/>
          </w:tcPr>
          <w:p w:rsidR="00816EF9" w:rsidRPr="001636E8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Достопримечательности — памятники зодчества и живописи Золотого кольца.</w:t>
            </w:r>
          </w:p>
        </w:tc>
        <w:tc>
          <w:tcPr>
            <w:tcW w:w="1560" w:type="dxa"/>
          </w:tcPr>
          <w:p w:rsidR="00816EF9" w:rsidRPr="001636E8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6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2613" w:type="dxa"/>
          </w:tcPr>
          <w:p w:rsidR="00816EF9" w:rsidRPr="001636E8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Санкт-Петербург. П.р. №17. Расположение на карте.</w:t>
            </w:r>
          </w:p>
        </w:tc>
        <w:tc>
          <w:tcPr>
            <w:tcW w:w="1560" w:type="dxa"/>
          </w:tcPr>
          <w:p w:rsidR="00816EF9" w:rsidRPr="001636E8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6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2613" w:type="dxa"/>
          </w:tcPr>
          <w:p w:rsidR="00816EF9" w:rsidRPr="001636E8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Основание Санкт-Петербурга. </w:t>
            </w:r>
            <w:proofErr w:type="spellStart"/>
            <w:proofErr w:type="gramStart"/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План-карта</w:t>
            </w:r>
            <w:proofErr w:type="spellEnd"/>
            <w:proofErr w:type="gramEnd"/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Санкт-Петербурга XVIII века</w:t>
            </w:r>
          </w:p>
        </w:tc>
        <w:tc>
          <w:tcPr>
            <w:tcW w:w="1560" w:type="dxa"/>
          </w:tcPr>
          <w:p w:rsidR="00816EF9" w:rsidRPr="001636E8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6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</w:t>
            </w:r>
          </w:p>
        </w:tc>
        <w:tc>
          <w:tcPr>
            <w:tcW w:w="12613" w:type="dxa"/>
          </w:tcPr>
          <w:p w:rsidR="00816EF9" w:rsidRPr="001636E8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Достопримечательности Санкт-Петербурга</w:t>
            </w:r>
          </w:p>
          <w:p w:rsidR="00816EF9" w:rsidRPr="001636E8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аттестация.</w:t>
            </w:r>
          </w:p>
        </w:tc>
        <w:tc>
          <w:tcPr>
            <w:tcW w:w="1560" w:type="dxa"/>
          </w:tcPr>
          <w:p w:rsidR="00816EF9" w:rsidRPr="001636E8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6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2613" w:type="dxa"/>
          </w:tcPr>
          <w:p w:rsidR="00816EF9" w:rsidRPr="001636E8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опримечательности родного края.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Экскурсия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краеведческий музей. </w:t>
            </w: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ПДД « Переходы улиц и дорог»</w:t>
            </w:r>
          </w:p>
        </w:tc>
        <w:tc>
          <w:tcPr>
            <w:tcW w:w="1560" w:type="dxa"/>
          </w:tcPr>
          <w:p w:rsidR="00816EF9" w:rsidRPr="001636E8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6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2613" w:type="dxa"/>
          </w:tcPr>
          <w:p w:rsidR="00816EF9" w:rsidRPr="001636E8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опримечательности родного края. </w:t>
            </w: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тест за год.</w:t>
            </w:r>
          </w:p>
        </w:tc>
        <w:tc>
          <w:tcPr>
            <w:tcW w:w="1560" w:type="dxa"/>
          </w:tcPr>
          <w:p w:rsidR="00816EF9" w:rsidRPr="001636E8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6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702218" w:rsidTr="00FD4FEB">
        <w:tc>
          <w:tcPr>
            <w:tcW w:w="536" w:type="dxa"/>
          </w:tcPr>
          <w:p w:rsidR="00816EF9" w:rsidRPr="00FD4FEB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2613" w:type="dxa"/>
          </w:tcPr>
          <w:p w:rsidR="00816EF9" w:rsidRPr="001636E8" w:rsidRDefault="00816EF9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Итоговое занятие по темам: «Человек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природа», «Человек и общество».</w:t>
            </w:r>
          </w:p>
        </w:tc>
        <w:tc>
          <w:tcPr>
            <w:tcW w:w="1560" w:type="dxa"/>
          </w:tcPr>
          <w:p w:rsidR="00816EF9" w:rsidRPr="001636E8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6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6EF9" w:rsidRPr="006A0B8F" w:rsidTr="00FD4FEB">
        <w:tc>
          <w:tcPr>
            <w:tcW w:w="536" w:type="dxa"/>
          </w:tcPr>
          <w:p w:rsidR="00816EF9" w:rsidRPr="006A0B8F" w:rsidRDefault="00816EF9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3" w:type="dxa"/>
          </w:tcPr>
          <w:p w:rsidR="00816EF9" w:rsidRPr="006A0B8F" w:rsidRDefault="00816EF9" w:rsidP="006A0B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0B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60" w:type="dxa"/>
          </w:tcPr>
          <w:p w:rsidR="00816EF9" w:rsidRPr="006A0B8F" w:rsidRDefault="00816EF9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 часов</w:t>
            </w:r>
          </w:p>
        </w:tc>
      </w:tr>
    </w:tbl>
    <w:p w:rsidR="00816EF9" w:rsidRPr="006A0B8F" w:rsidRDefault="00816EF9" w:rsidP="001636E8">
      <w:pPr>
        <w:spacing w:line="240" w:lineRule="auto"/>
        <w:rPr>
          <w:rFonts w:ascii="Times New Roman" w:hAnsi="Times New Roman" w:cs="Times New Roman"/>
          <w:b/>
          <w:u w:val="single"/>
        </w:rPr>
      </w:pPr>
      <w:bookmarkStart w:id="1" w:name="0"/>
      <w:bookmarkStart w:id="2" w:name="cc49082f046b89c78b2a1068837a61890d6c8524"/>
      <w:bookmarkEnd w:id="1"/>
      <w:bookmarkEnd w:id="2"/>
    </w:p>
    <w:p w:rsidR="00816EF9" w:rsidRDefault="00816EF9" w:rsidP="001636E8">
      <w:pPr>
        <w:spacing w:line="240" w:lineRule="auto"/>
        <w:rPr>
          <w:rFonts w:ascii="Times New Roman" w:hAnsi="Times New Roman" w:cs="Times New Roman"/>
          <w:u w:val="single"/>
        </w:rPr>
      </w:pPr>
      <w:bookmarkStart w:id="3" w:name="_GoBack"/>
      <w:bookmarkEnd w:id="3"/>
    </w:p>
    <w:sectPr w:rsidR="00816EF9" w:rsidSect="006A0B8F">
      <w:footerReference w:type="default" r:id="rId8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50E" w:rsidRDefault="0080050E" w:rsidP="00AB30AD">
      <w:pPr>
        <w:spacing w:after="0" w:line="240" w:lineRule="auto"/>
      </w:pPr>
      <w:r>
        <w:separator/>
      </w:r>
    </w:p>
  </w:endnote>
  <w:endnote w:type="continuationSeparator" w:id="1">
    <w:p w:rsidR="0080050E" w:rsidRDefault="0080050E" w:rsidP="00AB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7116611"/>
      <w:docPartObj>
        <w:docPartGallery w:val="Page Numbers (Bottom of Page)"/>
        <w:docPartUnique/>
      </w:docPartObj>
    </w:sdtPr>
    <w:sdtContent>
      <w:p w:rsidR="00A966AE" w:rsidRDefault="00401EB4">
        <w:pPr>
          <w:pStyle w:val="ad"/>
          <w:jc w:val="center"/>
        </w:pPr>
        <w:r>
          <w:fldChar w:fldCharType="begin"/>
        </w:r>
        <w:r w:rsidR="00A966AE">
          <w:instrText>PAGE   \* MERGEFORMAT</w:instrText>
        </w:r>
        <w:r>
          <w:fldChar w:fldCharType="separate"/>
        </w:r>
        <w:r w:rsidR="00046202">
          <w:rPr>
            <w:noProof/>
          </w:rPr>
          <w:t>2</w:t>
        </w:r>
        <w:r>
          <w:fldChar w:fldCharType="end"/>
        </w:r>
      </w:p>
    </w:sdtContent>
  </w:sdt>
  <w:p w:rsidR="00816EF9" w:rsidRDefault="00816EF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50E" w:rsidRDefault="0080050E" w:rsidP="00AB30AD">
      <w:pPr>
        <w:spacing w:after="0" w:line="240" w:lineRule="auto"/>
      </w:pPr>
      <w:r>
        <w:separator/>
      </w:r>
    </w:p>
  </w:footnote>
  <w:footnote w:type="continuationSeparator" w:id="1">
    <w:p w:rsidR="0080050E" w:rsidRDefault="0080050E" w:rsidP="00AB3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08"/>
        </w:tabs>
        <w:ind w:left="720" w:hanging="360"/>
      </w:pPr>
      <w:rPr>
        <w:rFonts w:ascii="Symbol" w:hAnsi="Symbol"/>
        <w:spacing w:val="-1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pacing w:val="-1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pacing w:val="-1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08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08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08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08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08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08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08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08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08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08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08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36D1EBE"/>
    <w:multiLevelType w:val="multilevel"/>
    <w:tmpl w:val="11D8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44A384B"/>
    <w:multiLevelType w:val="multilevel"/>
    <w:tmpl w:val="BD7E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4EA47C2"/>
    <w:multiLevelType w:val="multilevel"/>
    <w:tmpl w:val="262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6910B1A"/>
    <w:multiLevelType w:val="multilevel"/>
    <w:tmpl w:val="4046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7031F6B"/>
    <w:multiLevelType w:val="multilevel"/>
    <w:tmpl w:val="18AA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9B17D51"/>
    <w:multiLevelType w:val="hybridMultilevel"/>
    <w:tmpl w:val="A210C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F1E1F22"/>
    <w:multiLevelType w:val="multilevel"/>
    <w:tmpl w:val="1808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1B510BB"/>
    <w:multiLevelType w:val="multilevel"/>
    <w:tmpl w:val="2F58C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25A2BDE"/>
    <w:multiLevelType w:val="multilevel"/>
    <w:tmpl w:val="2B1E9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3BF3D1E"/>
    <w:multiLevelType w:val="hybridMultilevel"/>
    <w:tmpl w:val="D4240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5E77005"/>
    <w:multiLevelType w:val="multilevel"/>
    <w:tmpl w:val="6F76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9C37901"/>
    <w:multiLevelType w:val="multilevel"/>
    <w:tmpl w:val="C2E6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DC07FDF"/>
    <w:multiLevelType w:val="multilevel"/>
    <w:tmpl w:val="E0AA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14515A0"/>
    <w:multiLevelType w:val="multilevel"/>
    <w:tmpl w:val="C59E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19A41D1"/>
    <w:multiLevelType w:val="multilevel"/>
    <w:tmpl w:val="67DA6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73D0BF0"/>
    <w:multiLevelType w:val="multilevel"/>
    <w:tmpl w:val="6846A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7616065"/>
    <w:multiLevelType w:val="multilevel"/>
    <w:tmpl w:val="7C4E3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53608BA"/>
    <w:multiLevelType w:val="multilevel"/>
    <w:tmpl w:val="F396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B21237B"/>
    <w:multiLevelType w:val="multilevel"/>
    <w:tmpl w:val="ABFE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CE155E3"/>
    <w:multiLevelType w:val="multilevel"/>
    <w:tmpl w:val="5B903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F4C16C0"/>
    <w:multiLevelType w:val="multilevel"/>
    <w:tmpl w:val="F448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FCB2145"/>
    <w:multiLevelType w:val="multilevel"/>
    <w:tmpl w:val="F824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FF02212"/>
    <w:multiLevelType w:val="multilevel"/>
    <w:tmpl w:val="8B64F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1CD19B0"/>
    <w:multiLevelType w:val="multilevel"/>
    <w:tmpl w:val="6FD4B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3CD4346"/>
    <w:multiLevelType w:val="multilevel"/>
    <w:tmpl w:val="3574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19C163F"/>
    <w:multiLevelType w:val="hybridMultilevel"/>
    <w:tmpl w:val="AED6F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3E7A1C"/>
    <w:multiLevelType w:val="multilevel"/>
    <w:tmpl w:val="B4DAB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9DA5A2E"/>
    <w:multiLevelType w:val="multilevel"/>
    <w:tmpl w:val="9C620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A507946"/>
    <w:multiLevelType w:val="multilevel"/>
    <w:tmpl w:val="96AA5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B4C29C7"/>
    <w:multiLevelType w:val="multilevel"/>
    <w:tmpl w:val="D9703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C672A8C"/>
    <w:multiLevelType w:val="multilevel"/>
    <w:tmpl w:val="EC88A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F5B014D"/>
    <w:multiLevelType w:val="multilevel"/>
    <w:tmpl w:val="11DC6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209514F"/>
    <w:multiLevelType w:val="multilevel"/>
    <w:tmpl w:val="F558E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26D2FD1"/>
    <w:multiLevelType w:val="multilevel"/>
    <w:tmpl w:val="2D629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4457DFD"/>
    <w:multiLevelType w:val="multilevel"/>
    <w:tmpl w:val="71FE9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4530B11"/>
    <w:multiLevelType w:val="multilevel"/>
    <w:tmpl w:val="6A6A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DF64E9C"/>
    <w:multiLevelType w:val="multilevel"/>
    <w:tmpl w:val="D500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0ED0987"/>
    <w:multiLevelType w:val="hybridMultilevel"/>
    <w:tmpl w:val="A14A32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0">
    <w:nsid w:val="72270C64"/>
    <w:multiLevelType w:val="multilevel"/>
    <w:tmpl w:val="14D69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8232253"/>
    <w:multiLevelType w:val="multilevel"/>
    <w:tmpl w:val="F52C2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C081B38"/>
    <w:multiLevelType w:val="hybridMultilevel"/>
    <w:tmpl w:val="E408A6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C7C7862"/>
    <w:multiLevelType w:val="multilevel"/>
    <w:tmpl w:val="1CCE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C964C24"/>
    <w:multiLevelType w:val="multilevel"/>
    <w:tmpl w:val="A8AA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DD10682"/>
    <w:multiLevelType w:val="multilevel"/>
    <w:tmpl w:val="D3B4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2"/>
  </w:num>
  <w:num w:numId="2">
    <w:abstractNumId w:val="44"/>
  </w:num>
  <w:num w:numId="3">
    <w:abstractNumId w:val="43"/>
  </w:num>
  <w:num w:numId="4">
    <w:abstractNumId w:val="20"/>
  </w:num>
  <w:num w:numId="5">
    <w:abstractNumId w:val="47"/>
  </w:num>
  <w:num w:numId="6">
    <w:abstractNumId w:val="18"/>
  </w:num>
  <w:num w:numId="7">
    <w:abstractNumId w:val="30"/>
  </w:num>
  <w:num w:numId="8">
    <w:abstractNumId w:val="19"/>
  </w:num>
  <w:num w:numId="9">
    <w:abstractNumId w:val="27"/>
  </w:num>
  <w:num w:numId="10">
    <w:abstractNumId w:val="33"/>
  </w:num>
  <w:num w:numId="11">
    <w:abstractNumId w:val="50"/>
  </w:num>
  <w:num w:numId="12">
    <w:abstractNumId w:val="48"/>
  </w:num>
  <w:num w:numId="13">
    <w:abstractNumId w:val="12"/>
  </w:num>
  <w:num w:numId="14">
    <w:abstractNumId w:val="34"/>
  </w:num>
  <w:num w:numId="15">
    <w:abstractNumId w:val="16"/>
  </w:num>
  <w:num w:numId="16">
    <w:abstractNumId w:val="39"/>
  </w:num>
  <w:num w:numId="17">
    <w:abstractNumId w:val="54"/>
  </w:num>
  <w:num w:numId="18">
    <w:abstractNumId w:val="26"/>
  </w:num>
  <w:num w:numId="19">
    <w:abstractNumId w:val="25"/>
  </w:num>
  <w:num w:numId="20">
    <w:abstractNumId w:val="35"/>
  </w:num>
  <w:num w:numId="21">
    <w:abstractNumId w:val="13"/>
  </w:num>
  <w:num w:numId="22">
    <w:abstractNumId w:val="38"/>
  </w:num>
  <w:num w:numId="23">
    <w:abstractNumId w:val="29"/>
  </w:num>
  <w:num w:numId="24">
    <w:abstractNumId w:val="23"/>
  </w:num>
  <w:num w:numId="25">
    <w:abstractNumId w:val="14"/>
  </w:num>
  <w:num w:numId="26">
    <w:abstractNumId w:val="41"/>
  </w:num>
  <w:num w:numId="27">
    <w:abstractNumId w:val="51"/>
  </w:num>
  <w:num w:numId="28">
    <w:abstractNumId w:val="46"/>
  </w:num>
  <w:num w:numId="29">
    <w:abstractNumId w:val="32"/>
  </w:num>
  <w:num w:numId="30">
    <w:abstractNumId w:val="31"/>
  </w:num>
  <w:num w:numId="31">
    <w:abstractNumId w:val="45"/>
  </w:num>
  <w:num w:numId="32">
    <w:abstractNumId w:val="28"/>
  </w:num>
  <w:num w:numId="33">
    <w:abstractNumId w:val="36"/>
  </w:num>
  <w:num w:numId="34">
    <w:abstractNumId w:val="24"/>
  </w:num>
  <w:num w:numId="35">
    <w:abstractNumId w:val="55"/>
  </w:num>
  <w:num w:numId="36">
    <w:abstractNumId w:val="42"/>
  </w:num>
  <w:num w:numId="37">
    <w:abstractNumId w:val="53"/>
  </w:num>
  <w:num w:numId="38">
    <w:abstractNumId w:val="15"/>
  </w:num>
  <w:num w:numId="39">
    <w:abstractNumId w:val="40"/>
  </w:num>
  <w:num w:numId="40">
    <w:abstractNumId w:val="22"/>
  </w:num>
  <w:num w:numId="41">
    <w:abstractNumId w:val="49"/>
  </w:num>
  <w:num w:numId="42">
    <w:abstractNumId w:val="17"/>
  </w:num>
  <w:num w:numId="43">
    <w:abstractNumId w:val="37"/>
  </w:num>
  <w:num w:numId="44">
    <w:abstractNumId w:val="21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8F1"/>
    <w:rsid w:val="00001BEF"/>
    <w:rsid w:val="000307C9"/>
    <w:rsid w:val="00043CDA"/>
    <w:rsid w:val="00046202"/>
    <w:rsid w:val="000918A9"/>
    <w:rsid w:val="000C5D10"/>
    <w:rsid w:val="000D7AD3"/>
    <w:rsid w:val="000F36E0"/>
    <w:rsid w:val="001250E9"/>
    <w:rsid w:val="00134571"/>
    <w:rsid w:val="00134DF0"/>
    <w:rsid w:val="00161CC5"/>
    <w:rsid w:val="001636E8"/>
    <w:rsid w:val="001B3B78"/>
    <w:rsid w:val="001C4395"/>
    <w:rsid w:val="00201A81"/>
    <w:rsid w:val="00273F30"/>
    <w:rsid w:val="0031155C"/>
    <w:rsid w:val="003A6D7E"/>
    <w:rsid w:val="003A7C6F"/>
    <w:rsid w:val="003D74DB"/>
    <w:rsid w:val="00401EB4"/>
    <w:rsid w:val="00413F25"/>
    <w:rsid w:val="00470E90"/>
    <w:rsid w:val="004A1B54"/>
    <w:rsid w:val="0059041D"/>
    <w:rsid w:val="006138F1"/>
    <w:rsid w:val="006472E2"/>
    <w:rsid w:val="006A0B8F"/>
    <w:rsid w:val="006B04F2"/>
    <w:rsid w:val="006B6C23"/>
    <w:rsid w:val="00702218"/>
    <w:rsid w:val="007B427A"/>
    <w:rsid w:val="007C18D3"/>
    <w:rsid w:val="0080050E"/>
    <w:rsid w:val="00816EF9"/>
    <w:rsid w:val="00836AAD"/>
    <w:rsid w:val="00865428"/>
    <w:rsid w:val="008731E3"/>
    <w:rsid w:val="008A59AE"/>
    <w:rsid w:val="008E61B8"/>
    <w:rsid w:val="00943E70"/>
    <w:rsid w:val="00950CAA"/>
    <w:rsid w:val="009A1E8A"/>
    <w:rsid w:val="009C24E5"/>
    <w:rsid w:val="00A46156"/>
    <w:rsid w:val="00A966AE"/>
    <w:rsid w:val="00AB30AD"/>
    <w:rsid w:val="00AB5F8D"/>
    <w:rsid w:val="00B006C2"/>
    <w:rsid w:val="00B01E35"/>
    <w:rsid w:val="00B72918"/>
    <w:rsid w:val="00B85DCF"/>
    <w:rsid w:val="00B86B02"/>
    <w:rsid w:val="00BB6B7C"/>
    <w:rsid w:val="00BC423C"/>
    <w:rsid w:val="00C36E4E"/>
    <w:rsid w:val="00C4204E"/>
    <w:rsid w:val="00D03E8F"/>
    <w:rsid w:val="00D07A2B"/>
    <w:rsid w:val="00D33B5C"/>
    <w:rsid w:val="00D70A0E"/>
    <w:rsid w:val="00DC3A57"/>
    <w:rsid w:val="00DE7B7A"/>
    <w:rsid w:val="00F14AA0"/>
    <w:rsid w:val="00F358E5"/>
    <w:rsid w:val="00FD4FEB"/>
    <w:rsid w:val="00FD5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F2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B86B02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01E35"/>
    <w:pPr>
      <w:spacing w:before="240" w:after="60"/>
      <w:outlineLvl w:val="5"/>
    </w:pPr>
    <w:rPr>
      <w:rFonts w:eastAsia="Calibri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D33B5C"/>
    <w:rPr>
      <w:rFonts w:ascii="Cambria" w:hAnsi="Cambria"/>
      <w:b/>
      <w:i/>
      <w:sz w:val="28"/>
      <w:lang w:eastAsia="en-US"/>
    </w:rPr>
  </w:style>
  <w:style w:type="character" w:customStyle="1" w:styleId="60">
    <w:name w:val="Заголовок 6 Знак"/>
    <w:link w:val="6"/>
    <w:uiPriority w:val="99"/>
    <w:locked/>
    <w:rsid w:val="00B01E35"/>
    <w:rPr>
      <w:rFonts w:ascii="Calibri" w:hAnsi="Calibri"/>
      <w:b/>
    </w:rPr>
  </w:style>
  <w:style w:type="paragraph" w:customStyle="1" w:styleId="1">
    <w:name w:val="Абзац списка1"/>
    <w:basedOn w:val="a"/>
    <w:uiPriority w:val="99"/>
    <w:rsid w:val="006B04F2"/>
    <w:pPr>
      <w:ind w:left="720"/>
    </w:pPr>
  </w:style>
  <w:style w:type="paragraph" w:customStyle="1" w:styleId="10">
    <w:name w:val="Без интервала1"/>
    <w:uiPriority w:val="99"/>
    <w:rsid w:val="006B04F2"/>
    <w:rPr>
      <w:rFonts w:eastAsia="Times New Roman" w:cs="Calibri"/>
      <w:sz w:val="22"/>
      <w:szCs w:val="22"/>
      <w:lang w:eastAsia="en-US"/>
    </w:rPr>
  </w:style>
  <w:style w:type="character" w:styleId="a3">
    <w:name w:val="Hyperlink"/>
    <w:uiPriority w:val="99"/>
    <w:rsid w:val="006B04F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01E35"/>
    <w:pPr>
      <w:ind w:left="720"/>
    </w:pPr>
    <w:rPr>
      <w:rFonts w:eastAsia="Calibri"/>
    </w:rPr>
  </w:style>
  <w:style w:type="paragraph" w:styleId="a5">
    <w:name w:val="No Spacing"/>
    <w:uiPriority w:val="99"/>
    <w:qFormat/>
    <w:rsid w:val="00B01E35"/>
    <w:rPr>
      <w:rFonts w:cs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B01E35"/>
    <w:pPr>
      <w:spacing w:after="120"/>
    </w:pPr>
    <w:rPr>
      <w:rFonts w:eastAsia="Calibri" w:cs="Times New Roman"/>
      <w:sz w:val="20"/>
      <w:szCs w:val="20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B01E35"/>
    <w:rPr>
      <w:rFonts w:ascii="Calibri" w:hAnsi="Calibri"/>
    </w:rPr>
  </w:style>
  <w:style w:type="paragraph" w:customStyle="1" w:styleId="Default">
    <w:name w:val="Default"/>
    <w:uiPriority w:val="99"/>
    <w:rsid w:val="00B01E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B01E35"/>
  </w:style>
  <w:style w:type="paragraph" w:customStyle="1" w:styleId="c15">
    <w:name w:val="c15"/>
    <w:basedOn w:val="a"/>
    <w:uiPriority w:val="99"/>
    <w:rsid w:val="00B01E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8">
    <w:name w:val="c8"/>
    <w:uiPriority w:val="99"/>
    <w:rsid w:val="00B01E35"/>
  </w:style>
  <w:style w:type="character" w:customStyle="1" w:styleId="c3">
    <w:name w:val="c3"/>
    <w:uiPriority w:val="99"/>
    <w:rsid w:val="00B01E35"/>
  </w:style>
  <w:style w:type="paragraph" w:customStyle="1" w:styleId="c4">
    <w:name w:val="c4"/>
    <w:basedOn w:val="a"/>
    <w:uiPriority w:val="99"/>
    <w:rsid w:val="00B01E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uiPriority w:val="99"/>
    <w:rsid w:val="00B01E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">
    <w:name w:val="c2"/>
    <w:uiPriority w:val="99"/>
    <w:rsid w:val="00B01E35"/>
  </w:style>
  <w:style w:type="paragraph" w:styleId="a8">
    <w:name w:val="Normal (Web)"/>
    <w:basedOn w:val="a"/>
    <w:uiPriority w:val="99"/>
    <w:rsid w:val="00B86B0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B86B02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B86B02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">
    <w:name w:val="Заголовок 3+"/>
    <w:basedOn w:val="a"/>
    <w:uiPriority w:val="99"/>
    <w:rsid w:val="00B86B0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001BEF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001BEF"/>
    <w:rPr>
      <w:rFonts w:ascii="Segoe UI" w:hAnsi="Segoe UI"/>
      <w:sz w:val="18"/>
      <w:lang w:eastAsia="en-US"/>
    </w:rPr>
  </w:style>
  <w:style w:type="paragraph" w:styleId="ab">
    <w:name w:val="header"/>
    <w:basedOn w:val="a"/>
    <w:link w:val="ac"/>
    <w:uiPriority w:val="99"/>
    <w:rsid w:val="00AB30AD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c">
    <w:name w:val="Верхний колонтитул Знак"/>
    <w:link w:val="ab"/>
    <w:uiPriority w:val="99"/>
    <w:locked/>
    <w:rsid w:val="00AB30AD"/>
    <w:rPr>
      <w:rFonts w:eastAsia="Times New Roman"/>
      <w:lang w:eastAsia="en-US"/>
    </w:rPr>
  </w:style>
  <w:style w:type="paragraph" w:styleId="ad">
    <w:name w:val="footer"/>
    <w:basedOn w:val="a"/>
    <w:link w:val="ae"/>
    <w:uiPriority w:val="99"/>
    <w:rsid w:val="00AB30AD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e">
    <w:name w:val="Нижний колонтитул Знак"/>
    <w:link w:val="ad"/>
    <w:uiPriority w:val="99"/>
    <w:locked/>
    <w:rsid w:val="00AB30AD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3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10</Pages>
  <Words>2431</Words>
  <Characters>15808</Characters>
  <Application>Microsoft Office Word</Application>
  <DocSecurity>0</DocSecurity>
  <Lines>131</Lines>
  <Paragraphs>36</Paragraphs>
  <ScaleCrop>false</ScaleCrop>
  <Company/>
  <LinksUpToDate>false</LinksUpToDate>
  <CharactersWithSpaces>18203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Шафиха</dc:creator>
  <cp:keywords/>
  <dc:description/>
  <cp:lastModifiedBy>User</cp:lastModifiedBy>
  <cp:revision>35</cp:revision>
  <cp:lastPrinted>2019-09-11T08:38:00Z</cp:lastPrinted>
  <dcterms:created xsi:type="dcterms:W3CDTF">2019-08-29T06:43:00Z</dcterms:created>
  <dcterms:modified xsi:type="dcterms:W3CDTF">2020-10-29T15:39:00Z</dcterms:modified>
</cp:coreProperties>
</file>