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C7" w:rsidRPr="00AA143C" w:rsidRDefault="00AA143C" w:rsidP="00C803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10018301" cy="6315075"/>
            <wp:effectExtent l="19050" t="0" r="1999" b="0"/>
            <wp:docPr id="1" name="Рисунок 1" descr="C:\Users\Директор\Desktop\ТИТУЛЬНИКИ\окружающий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ТИТУЛЬНИКИ\окружающий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487" cy="631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12C7" w:rsidRPr="00CF12C7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lastRenderedPageBreak/>
        <w:t>Планируемые результаты освоения учебного предмета</w:t>
      </w:r>
    </w:p>
    <w:p w:rsidR="00CF12C7" w:rsidRPr="00CF12C7" w:rsidRDefault="00CF12C7" w:rsidP="00C803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F12C7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CF12C7"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является формирование следующих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2C7" w:rsidRPr="00CF12C7" w:rsidRDefault="00CF12C7" w:rsidP="00C8033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CF12C7"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в 3  классе является формирование следующих умений: </w:t>
      </w:r>
    </w:p>
    <w:p w:rsidR="00CF12C7" w:rsidRPr="00CF12C7" w:rsidRDefault="00CF12C7" w:rsidP="00C80337">
      <w:pPr>
        <w:pStyle w:val="3"/>
        <w:numPr>
          <w:ilvl w:val="0"/>
          <w:numId w:val="5"/>
        </w:numPr>
        <w:spacing w:before="0"/>
        <w:jc w:val="both"/>
        <w:rPr>
          <w:b w:val="0"/>
          <w:szCs w:val="28"/>
        </w:rPr>
      </w:pPr>
      <w:r w:rsidRPr="00CF12C7">
        <w:rPr>
          <w:b w:val="0"/>
          <w:szCs w:val="28"/>
        </w:rPr>
        <w:t>Объяснять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CF12C7" w:rsidRPr="00CF12C7" w:rsidRDefault="00CF12C7" w:rsidP="00C80337">
      <w:pPr>
        <w:pStyle w:val="3"/>
        <w:numPr>
          <w:ilvl w:val="0"/>
          <w:numId w:val="6"/>
        </w:numPr>
        <w:spacing w:before="0"/>
        <w:jc w:val="both"/>
        <w:rPr>
          <w:b w:val="0"/>
          <w:szCs w:val="28"/>
        </w:rPr>
      </w:pPr>
      <w:r w:rsidRPr="00CF12C7">
        <w:rPr>
          <w:b w:val="0"/>
          <w:szCs w:val="28"/>
        </w:rPr>
        <w:t>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CF12C7" w:rsidRP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bCs/>
          <w:i/>
          <w:sz w:val="28"/>
          <w:szCs w:val="28"/>
        </w:rPr>
        <w:t>Обучающи</w:t>
      </w:r>
      <w:r w:rsidRPr="00CF12C7">
        <w:rPr>
          <w:rFonts w:ascii="Times New Roman" w:hAnsi="Times New Roman" w:cs="Times New Roman"/>
          <w:i/>
          <w:sz w:val="28"/>
          <w:szCs w:val="28"/>
        </w:rPr>
        <w:t>еся получат возможность научиться:</w:t>
      </w:r>
    </w:p>
    <w:p w:rsidR="00CF12C7" w:rsidRPr="00CF12C7" w:rsidRDefault="00CF12C7" w:rsidP="00C80337">
      <w:pPr>
        <w:pStyle w:val="3"/>
        <w:numPr>
          <w:ilvl w:val="0"/>
          <w:numId w:val="7"/>
        </w:numPr>
        <w:spacing w:before="0"/>
        <w:jc w:val="both"/>
        <w:rPr>
          <w:b w:val="0"/>
          <w:szCs w:val="28"/>
        </w:rPr>
      </w:pPr>
      <w:r w:rsidRPr="00CF12C7">
        <w:rPr>
          <w:b w:val="0"/>
          <w:i/>
          <w:szCs w:val="28"/>
        </w:rPr>
        <w:t>Самостоятельно формулировать цели урока после предварительного обсуждения</w:t>
      </w:r>
      <w:r w:rsidRPr="00CF12C7">
        <w:rPr>
          <w:b w:val="0"/>
          <w:szCs w:val="28"/>
        </w:rPr>
        <w:t>.</w:t>
      </w:r>
    </w:p>
    <w:p w:rsidR="00CF12C7" w:rsidRPr="00CF12C7" w:rsidRDefault="00CF12C7" w:rsidP="00C80337">
      <w:pPr>
        <w:pStyle w:val="3"/>
        <w:numPr>
          <w:ilvl w:val="0"/>
          <w:numId w:val="8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t>Совместно с учителем обнаруживать и формулировать учебную проблему.</w:t>
      </w:r>
    </w:p>
    <w:p w:rsidR="00CF12C7" w:rsidRPr="00CF12C7" w:rsidRDefault="00CF12C7" w:rsidP="00C80337">
      <w:pPr>
        <w:pStyle w:val="3"/>
        <w:numPr>
          <w:ilvl w:val="0"/>
          <w:numId w:val="9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t>Составлять план решения проблемы (задачи) совместно с учителем.</w:t>
      </w:r>
    </w:p>
    <w:p w:rsidR="00CF12C7" w:rsidRPr="00CF12C7" w:rsidRDefault="00CF12C7" w:rsidP="00C80337">
      <w:pPr>
        <w:pStyle w:val="3"/>
        <w:numPr>
          <w:ilvl w:val="0"/>
          <w:numId w:val="10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CF12C7" w:rsidRPr="00CF12C7" w:rsidRDefault="00CF12C7" w:rsidP="00C80337">
      <w:pPr>
        <w:pStyle w:val="3"/>
        <w:numPr>
          <w:ilvl w:val="0"/>
          <w:numId w:val="11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CF12C7" w:rsidRPr="00CF12C7" w:rsidRDefault="00CF12C7" w:rsidP="00C80337">
      <w:pPr>
        <w:pStyle w:val="3"/>
        <w:numPr>
          <w:ilvl w:val="0"/>
          <w:numId w:val="4"/>
        </w:numPr>
        <w:spacing w:before="0"/>
        <w:jc w:val="both"/>
        <w:rPr>
          <w:b w:val="0"/>
          <w:szCs w:val="28"/>
        </w:rPr>
      </w:pPr>
      <w:r w:rsidRPr="00CF12C7">
        <w:rPr>
          <w:b w:val="0"/>
          <w:i/>
          <w:szCs w:val="28"/>
        </w:rPr>
        <w:t>Оценивать</w:t>
      </w:r>
      <w:r w:rsidRPr="00CF12C7">
        <w:rPr>
          <w:i/>
          <w:szCs w:val="28"/>
        </w:rPr>
        <w:t xml:space="preserve"> </w:t>
      </w:r>
      <w:r w:rsidRPr="00CF12C7">
        <w:rPr>
          <w:b w:val="0"/>
          <w:i/>
          <w:szCs w:val="28"/>
        </w:rPr>
        <w:t>жизненные ситуации (поступки людей) с точки зрения общепринятых норм и ценностей: учиться отделять поступки от самого человека</w:t>
      </w:r>
      <w:r w:rsidRPr="00CF12C7">
        <w:rPr>
          <w:b w:val="0"/>
          <w:szCs w:val="28"/>
        </w:rPr>
        <w:t>.</w:t>
      </w:r>
    </w:p>
    <w:p w:rsidR="00CF12C7" w:rsidRPr="00CF12C7" w:rsidRDefault="00CF12C7" w:rsidP="00C80337">
      <w:pPr>
        <w:pStyle w:val="3"/>
        <w:spacing w:before="0"/>
        <w:ind w:left="644"/>
        <w:jc w:val="both"/>
        <w:rPr>
          <w:b w:val="0"/>
          <w:szCs w:val="28"/>
        </w:rPr>
      </w:pPr>
    </w:p>
    <w:p w:rsidR="00CF12C7" w:rsidRPr="00CF12C7" w:rsidRDefault="00CF12C7" w:rsidP="00C80337">
      <w:pPr>
        <w:pStyle w:val="3"/>
        <w:spacing w:before="0"/>
        <w:ind w:firstLine="284"/>
        <w:jc w:val="both"/>
        <w:rPr>
          <w:szCs w:val="28"/>
        </w:rPr>
      </w:pPr>
      <w:r w:rsidRPr="00CF12C7">
        <w:rPr>
          <w:szCs w:val="28"/>
        </w:rPr>
        <w:t>Регулятивные УУД:</w:t>
      </w:r>
    </w:p>
    <w:p w:rsidR="00CF12C7" w:rsidRPr="00CF12C7" w:rsidRDefault="00CF12C7" w:rsidP="00C80337">
      <w:pPr>
        <w:pStyle w:val="3"/>
        <w:numPr>
          <w:ilvl w:val="0"/>
          <w:numId w:val="7"/>
        </w:numPr>
        <w:spacing w:before="0"/>
        <w:jc w:val="both"/>
        <w:rPr>
          <w:b w:val="0"/>
          <w:szCs w:val="28"/>
        </w:rPr>
      </w:pPr>
      <w:r w:rsidRPr="00CF12C7">
        <w:rPr>
          <w:b w:val="0"/>
          <w:szCs w:val="28"/>
        </w:rPr>
        <w:t>Самостоятельно формулировать цели урока после предварительного обсуждения.</w:t>
      </w:r>
    </w:p>
    <w:p w:rsidR="00CF12C7" w:rsidRPr="00CF12C7" w:rsidRDefault="00CF12C7" w:rsidP="00C80337">
      <w:pPr>
        <w:pStyle w:val="3"/>
        <w:numPr>
          <w:ilvl w:val="0"/>
          <w:numId w:val="8"/>
        </w:numPr>
        <w:spacing w:before="0"/>
        <w:jc w:val="both"/>
        <w:rPr>
          <w:b w:val="0"/>
          <w:szCs w:val="28"/>
        </w:rPr>
      </w:pPr>
      <w:r w:rsidRPr="00CF12C7">
        <w:rPr>
          <w:b w:val="0"/>
          <w:szCs w:val="28"/>
        </w:rPr>
        <w:t>Совместно с учителем обнаруживать и формулировать учебную проблему.</w:t>
      </w:r>
    </w:p>
    <w:p w:rsidR="00CF12C7" w:rsidRP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bCs/>
          <w:i/>
          <w:sz w:val="28"/>
          <w:szCs w:val="28"/>
        </w:rPr>
        <w:t>Обучающи</w:t>
      </w:r>
      <w:r w:rsidRPr="00CF12C7">
        <w:rPr>
          <w:rFonts w:ascii="Times New Roman" w:hAnsi="Times New Roman" w:cs="Times New Roman"/>
          <w:i/>
          <w:sz w:val="28"/>
          <w:szCs w:val="28"/>
        </w:rPr>
        <w:t>еся получат возможность научиться:</w:t>
      </w:r>
    </w:p>
    <w:p w:rsidR="00CF12C7" w:rsidRPr="00CF12C7" w:rsidRDefault="00CF12C7" w:rsidP="00C80337">
      <w:pPr>
        <w:pStyle w:val="3"/>
        <w:numPr>
          <w:ilvl w:val="0"/>
          <w:numId w:val="9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t>Составлять план решения проблемы (задачи) совместно с учителем.</w:t>
      </w:r>
    </w:p>
    <w:p w:rsidR="00CF12C7" w:rsidRPr="00CF12C7" w:rsidRDefault="00CF12C7" w:rsidP="00C80337">
      <w:pPr>
        <w:pStyle w:val="3"/>
        <w:numPr>
          <w:ilvl w:val="0"/>
          <w:numId w:val="10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t>Работая по плану, сверять свои действия с целью и, при необходимости, исправлять ошибки с помощью учителя.</w:t>
      </w:r>
    </w:p>
    <w:p w:rsidR="00CF12C7" w:rsidRPr="00CF12C7" w:rsidRDefault="00CF12C7" w:rsidP="00C80337">
      <w:pPr>
        <w:pStyle w:val="3"/>
        <w:spacing w:before="0"/>
        <w:ind w:left="644"/>
        <w:jc w:val="both"/>
        <w:rPr>
          <w:b w:val="0"/>
          <w:i/>
          <w:szCs w:val="28"/>
        </w:rPr>
      </w:pPr>
    </w:p>
    <w:p w:rsidR="00CF12C7" w:rsidRPr="00CF12C7" w:rsidRDefault="00CF12C7" w:rsidP="00C80337">
      <w:pPr>
        <w:pStyle w:val="3"/>
        <w:spacing w:before="0"/>
        <w:ind w:firstLine="284"/>
        <w:jc w:val="both"/>
        <w:rPr>
          <w:szCs w:val="28"/>
        </w:rPr>
      </w:pPr>
      <w:r w:rsidRPr="00CF12C7">
        <w:rPr>
          <w:szCs w:val="28"/>
        </w:rPr>
        <w:t>Познавательные УУД:</w:t>
      </w:r>
    </w:p>
    <w:p w:rsidR="00CF12C7" w:rsidRPr="00CF12C7" w:rsidRDefault="00CF12C7" w:rsidP="00C80337">
      <w:pPr>
        <w:pStyle w:val="3"/>
        <w:numPr>
          <w:ilvl w:val="0"/>
          <w:numId w:val="12"/>
        </w:numPr>
        <w:spacing w:before="0"/>
        <w:jc w:val="both"/>
        <w:rPr>
          <w:b w:val="0"/>
          <w:szCs w:val="28"/>
        </w:rPr>
      </w:pPr>
      <w:r w:rsidRPr="00CF12C7">
        <w:rPr>
          <w:b w:val="0"/>
          <w:szCs w:val="28"/>
        </w:rPr>
        <w:lastRenderedPageBreak/>
        <w:t>Ориентироваться в своей системе знаний: самостоятельно предполагать, какая информация нужна для решения учебной задачи в один шаг.</w:t>
      </w:r>
    </w:p>
    <w:p w:rsidR="00CF12C7" w:rsidRPr="00CF12C7" w:rsidRDefault="00CF12C7" w:rsidP="00C80337">
      <w:pPr>
        <w:pStyle w:val="3"/>
        <w:numPr>
          <w:ilvl w:val="0"/>
          <w:numId w:val="13"/>
        </w:numPr>
        <w:spacing w:before="0"/>
        <w:jc w:val="both"/>
        <w:rPr>
          <w:b w:val="0"/>
          <w:szCs w:val="28"/>
        </w:rPr>
      </w:pPr>
      <w:r w:rsidRPr="00CF12C7">
        <w:rPr>
          <w:b w:val="0"/>
          <w:szCs w:val="28"/>
        </w:rPr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CF12C7" w:rsidRPr="00CF12C7" w:rsidRDefault="00CF12C7" w:rsidP="00C80337">
      <w:pPr>
        <w:pStyle w:val="3"/>
        <w:numPr>
          <w:ilvl w:val="0"/>
          <w:numId w:val="14"/>
        </w:numPr>
        <w:spacing w:before="0"/>
        <w:jc w:val="both"/>
        <w:rPr>
          <w:b w:val="0"/>
          <w:szCs w:val="28"/>
        </w:rPr>
      </w:pPr>
      <w:r w:rsidRPr="00CF12C7">
        <w:rPr>
          <w:b w:val="0"/>
          <w:szCs w:val="28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CF12C7" w:rsidRPr="00CF12C7" w:rsidRDefault="00CF12C7" w:rsidP="00C80337">
      <w:pPr>
        <w:pStyle w:val="3"/>
        <w:numPr>
          <w:ilvl w:val="0"/>
          <w:numId w:val="15"/>
        </w:numPr>
        <w:spacing w:before="0"/>
        <w:jc w:val="both"/>
        <w:rPr>
          <w:b w:val="0"/>
          <w:szCs w:val="28"/>
        </w:rPr>
      </w:pPr>
      <w:r w:rsidRPr="00CF12C7">
        <w:rPr>
          <w:b w:val="0"/>
          <w:szCs w:val="28"/>
        </w:rPr>
        <w:t>Перерабатывать полученную информацию: сравнивать и  группировать факты и явления;</w:t>
      </w:r>
      <w:r w:rsidRPr="00CF12C7">
        <w:rPr>
          <w:szCs w:val="28"/>
        </w:rPr>
        <w:t xml:space="preserve"> </w:t>
      </w:r>
      <w:r w:rsidRPr="00CF12C7">
        <w:rPr>
          <w:b w:val="0"/>
          <w:szCs w:val="28"/>
        </w:rPr>
        <w:t>определять причины явлений, событий.</w:t>
      </w:r>
    </w:p>
    <w:p w:rsidR="00CF12C7" w:rsidRPr="00CF12C7" w:rsidRDefault="00CF12C7" w:rsidP="00C80337">
      <w:pPr>
        <w:pStyle w:val="3"/>
        <w:numPr>
          <w:ilvl w:val="0"/>
          <w:numId w:val="16"/>
        </w:numPr>
        <w:spacing w:before="0"/>
        <w:jc w:val="both"/>
        <w:rPr>
          <w:b w:val="0"/>
          <w:szCs w:val="28"/>
        </w:rPr>
      </w:pPr>
      <w:r w:rsidRPr="00CF12C7">
        <w:rPr>
          <w:b w:val="0"/>
          <w:szCs w:val="28"/>
        </w:rPr>
        <w:t>Перерабатывать полученную информацию: делать выводы на основе обобщения   знаний.</w:t>
      </w:r>
    </w:p>
    <w:p w:rsidR="00CF12C7" w:rsidRP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bCs/>
          <w:i/>
          <w:sz w:val="28"/>
          <w:szCs w:val="28"/>
        </w:rPr>
        <w:t>Обучающи</w:t>
      </w:r>
      <w:r w:rsidRPr="00CF12C7">
        <w:rPr>
          <w:rFonts w:ascii="Times New Roman" w:hAnsi="Times New Roman" w:cs="Times New Roman"/>
          <w:i/>
          <w:sz w:val="28"/>
          <w:szCs w:val="28"/>
        </w:rPr>
        <w:t>еся получат возможность научиться:</w:t>
      </w:r>
    </w:p>
    <w:p w:rsidR="00CF12C7" w:rsidRPr="00CF12C7" w:rsidRDefault="00CF12C7" w:rsidP="00C80337">
      <w:pPr>
        <w:pStyle w:val="3"/>
        <w:numPr>
          <w:ilvl w:val="0"/>
          <w:numId w:val="15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t>Перерабатывать полученную информацию: сравнивать и  группировать факты и явления;</w:t>
      </w:r>
      <w:r w:rsidRPr="00CF12C7">
        <w:rPr>
          <w:i/>
          <w:szCs w:val="28"/>
        </w:rPr>
        <w:t xml:space="preserve"> </w:t>
      </w:r>
      <w:r w:rsidRPr="00CF12C7">
        <w:rPr>
          <w:b w:val="0"/>
          <w:i/>
          <w:szCs w:val="28"/>
        </w:rPr>
        <w:t>определять причины явлений, событий.</w:t>
      </w:r>
    </w:p>
    <w:p w:rsidR="00CF12C7" w:rsidRPr="00CF12C7" w:rsidRDefault="00CF12C7" w:rsidP="00C80337">
      <w:pPr>
        <w:pStyle w:val="3"/>
        <w:numPr>
          <w:ilvl w:val="0"/>
          <w:numId w:val="16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t>Перерабатывать полученную информацию: делать выводы на основе обобщения   знаний.</w:t>
      </w:r>
    </w:p>
    <w:p w:rsidR="00CF12C7" w:rsidRPr="00CF12C7" w:rsidRDefault="00CF12C7" w:rsidP="00C80337">
      <w:pPr>
        <w:pStyle w:val="3"/>
        <w:spacing w:before="0"/>
        <w:ind w:left="644"/>
        <w:jc w:val="both"/>
        <w:rPr>
          <w:b w:val="0"/>
          <w:i/>
          <w:szCs w:val="28"/>
        </w:rPr>
      </w:pPr>
    </w:p>
    <w:p w:rsidR="00CF12C7" w:rsidRPr="00CF12C7" w:rsidRDefault="00CF12C7" w:rsidP="00C80337">
      <w:pPr>
        <w:pStyle w:val="3"/>
        <w:spacing w:before="0"/>
        <w:ind w:firstLine="284"/>
        <w:jc w:val="both"/>
        <w:rPr>
          <w:szCs w:val="28"/>
        </w:rPr>
      </w:pPr>
      <w:r w:rsidRPr="00CF12C7">
        <w:rPr>
          <w:szCs w:val="28"/>
        </w:rPr>
        <w:t>Коммуникативные УУД:</w:t>
      </w:r>
    </w:p>
    <w:p w:rsidR="00CF12C7" w:rsidRPr="00CF12C7" w:rsidRDefault="00CF12C7" w:rsidP="00C80337">
      <w:pPr>
        <w:pStyle w:val="3"/>
        <w:numPr>
          <w:ilvl w:val="0"/>
          <w:numId w:val="17"/>
        </w:numPr>
        <w:spacing w:before="0"/>
        <w:jc w:val="both"/>
        <w:rPr>
          <w:b w:val="0"/>
          <w:szCs w:val="28"/>
        </w:rPr>
      </w:pPr>
      <w:r w:rsidRPr="00CF12C7">
        <w:rPr>
          <w:b w:val="0"/>
          <w:szCs w:val="28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CF12C7" w:rsidRPr="00CF12C7" w:rsidRDefault="00CF12C7" w:rsidP="00C80337">
      <w:pPr>
        <w:pStyle w:val="3"/>
        <w:numPr>
          <w:ilvl w:val="0"/>
          <w:numId w:val="18"/>
        </w:numPr>
        <w:spacing w:before="0"/>
        <w:jc w:val="both"/>
        <w:rPr>
          <w:b w:val="0"/>
          <w:szCs w:val="28"/>
        </w:rPr>
      </w:pPr>
      <w:r w:rsidRPr="00CF12C7">
        <w:rPr>
          <w:b w:val="0"/>
          <w:szCs w:val="28"/>
        </w:rPr>
        <w:t xml:space="preserve">Доносить свою позицию до других: высказывать свою точку зрения и пытаться её обосновать, приводя аргументы. </w:t>
      </w:r>
    </w:p>
    <w:p w:rsidR="00CF12C7" w:rsidRP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bCs/>
          <w:i/>
          <w:sz w:val="28"/>
          <w:szCs w:val="28"/>
        </w:rPr>
        <w:t>Обучающи</w:t>
      </w:r>
      <w:r w:rsidRPr="00CF12C7">
        <w:rPr>
          <w:rFonts w:ascii="Times New Roman" w:hAnsi="Times New Roman" w:cs="Times New Roman"/>
          <w:i/>
          <w:sz w:val="28"/>
          <w:szCs w:val="28"/>
        </w:rPr>
        <w:t>еся получат возможность научиться:</w:t>
      </w:r>
    </w:p>
    <w:p w:rsidR="00CF12C7" w:rsidRPr="00CF12C7" w:rsidRDefault="00CF12C7" w:rsidP="00C80337">
      <w:pPr>
        <w:pStyle w:val="3"/>
        <w:numPr>
          <w:ilvl w:val="0"/>
          <w:numId w:val="17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t>Доносить свою позицию до других: оформлять свои мысли в устной и письменной речи с учётом своих учебных и жизненных речевых ситуаций.</w:t>
      </w:r>
    </w:p>
    <w:p w:rsidR="00CF12C7" w:rsidRPr="00CF12C7" w:rsidRDefault="00CF12C7" w:rsidP="00C80337">
      <w:pPr>
        <w:pStyle w:val="3"/>
        <w:numPr>
          <w:ilvl w:val="0"/>
          <w:numId w:val="18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t>Доносить свою позицию до других: высказывать свою точку зрения и пытаться её обосновать, приводя аргументы.</w:t>
      </w:r>
    </w:p>
    <w:p w:rsidR="00CF12C7" w:rsidRPr="00CF12C7" w:rsidRDefault="00CF12C7" w:rsidP="00C80337">
      <w:pPr>
        <w:pStyle w:val="3"/>
        <w:numPr>
          <w:ilvl w:val="0"/>
          <w:numId w:val="19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t>Слушать других, пытаться принимать другую точку зрения, быть готовым изменить свою точку зрения.</w:t>
      </w:r>
    </w:p>
    <w:p w:rsidR="00CF12C7" w:rsidRPr="00CF12C7" w:rsidRDefault="00CF12C7" w:rsidP="00C80337">
      <w:pPr>
        <w:pStyle w:val="3"/>
        <w:numPr>
          <w:ilvl w:val="0"/>
          <w:numId w:val="20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CF12C7" w:rsidRPr="00CF12C7" w:rsidRDefault="00CF12C7" w:rsidP="00C80337">
      <w:pPr>
        <w:pStyle w:val="3"/>
        <w:numPr>
          <w:ilvl w:val="0"/>
          <w:numId w:val="21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t>Договариваться с людьми: выполняя различные роли в группе, сотрудничать в совместном решении проблемы (задачи).</w:t>
      </w:r>
      <w:r w:rsidRPr="00CF12C7">
        <w:rPr>
          <w:b w:val="0"/>
          <w:szCs w:val="28"/>
        </w:rPr>
        <w:t>.</w:t>
      </w:r>
    </w:p>
    <w:p w:rsidR="00CF12C7" w:rsidRPr="00CF12C7" w:rsidRDefault="00CF12C7" w:rsidP="00C80337">
      <w:pPr>
        <w:pStyle w:val="3"/>
        <w:numPr>
          <w:ilvl w:val="0"/>
          <w:numId w:val="21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lastRenderedPageBreak/>
        <w:t>Договариваться с людьми: выполняя различные роли в группе, сотрудничать в совместном решении проблемы (задачи).</w:t>
      </w:r>
    </w:p>
    <w:p w:rsidR="00CF12C7" w:rsidRPr="00CF12C7" w:rsidRDefault="00CF12C7" w:rsidP="00C80337">
      <w:pPr>
        <w:pStyle w:val="3"/>
        <w:numPr>
          <w:ilvl w:val="0"/>
          <w:numId w:val="22"/>
        </w:numPr>
        <w:spacing w:before="0"/>
        <w:jc w:val="both"/>
        <w:rPr>
          <w:b w:val="0"/>
          <w:i/>
          <w:szCs w:val="28"/>
        </w:rPr>
      </w:pPr>
      <w:r w:rsidRPr="00CF12C7">
        <w:rPr>
          <w:b w:val="0"/>
          <w:i/>
          <w:szCs w:val="28"/>
        </w:rPr>
        <w:t>Учиться уважительно относиться к позиции другого, пытаться договариваться.</w:t>
      </w:r>
    </w:p>
    <w:p w:rsidR="00CF12C7" w:rsidRPr="00CF12C7" w:rsidRDefault="00CF12C7" w:rsidP="00C80337">
      <w:pPr>
        <w:pStyle w:val="3"/>
        <w:spacing w:before="0"/>
        <w:ind w:left="644"/>
        <w:jc w:val="both"/>
        <w:rPr>
          <w:b w:val="0"/>
          <w:i/>
          <w:szCs w:val="28"/>
        </w:rPr>
      </w:pPr>
    </w:p>
    <w:p w:rsidR="00CF12C7" w:rsidRPr="00CF12C7" w:rsidRDefault="00CF12C7" w:rsidP="00C8033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CF12C7">
        <w:rPr>
          <w:rFonts w:ascii="Times New Roman" w:hAnsi="Times New Roman" w:cs="Times New Roman"/>
          <w:sz w:val="28"/>
          <w:szCs w:val="28"/>
        </w:rPr>
        <w:t xml:space="preserve"> изучения курса «Окружающий мир» в 3-ем классе является формирование следующих умений. </w:t>
      </w:r>
    </w:p>
    <w:p w:rsidR="00CF12C7" w:rsidRP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2C7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Pr="00CF12C7">
        <w:rPr>
          <w:rFonts w:ascii="Times New Roman" w:hAnsi="Times New Roman" w:cs="Times New Roman"/>
          <w:b/>
          <w:bCs/>
          <w:sz w:val="28"/>
          <w:szCs w:val="28"/>
        </w:rPr>
        <w:t>изучения раздела «Человек и природа</w:t>
      </w:r>
      <w:r w:rsidRPr="00CF12C7">
        <w:rPr>
          <w:rFonts w:ascii="Times New Roman" w:hAnsi="Times New Roman" w:cs="Times New Roman"/>
          <w:bCs/>
          <w:sz w:val="28"/>
          <w:szCs w:val="28"/>
        </w:rPr>
        <w:t>» обучающиеся научатся: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характеризовать глобус, карту и план, их условные обозначения;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 xml:space="preserve">находить на физической карте и глобусе материки и океаны, географические объекты и их названия; 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определять объекты на географической карте с помощью условных знаков;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сравнивать и различать формы земной поверхности;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находить на физической карте разные формы земной поверхности и определять их название;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моделировать формы земной поверхности из глины или пластилина;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проводить групповые наблюдения во время экскурсии «Формы земной поверхности и водоемы»;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называть, сравнивать и различать разные формы водоемов (океан, море, река, озеро, пруд, болото);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находить на физической карте разные водоемы и определять их название;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характеризовать формы земной поверхности и водоемы своего края;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ориентироваться на местности с помощью компаса, карты, по местным признакам во время экскурсий;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приводить примеры веществ;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сравнивать и различать твердые тела, жидкости и газы;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исследовать в группах (на основе демонстрационных опытов) свойства воды в жидком, газообразном и твердом состояниях, характеризовать эти свойства; измерять температуру воды с помощью градусника;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исследовать в группах (на основе демонстрационных опытов) свойства  воздуха, характеризовать эти свойства; измерять температуру воздуха с помощью градусника;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воды (в жидком, газообразном и твердом состояниях), о растворах в природе, о свойствах воздуха, готовить доклады и обсуждать полученные сведения;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сравнивать свойства воды и воздуха;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lastRenderedPageBreak/>
        <w:t xml:space="preserve">следовать инструкциям и технике безопасности при проведении опытов; 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характеризовать кругооборот воды в природе;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исследовать в группах (на основе демонстрационных опытов) состав почвы;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характеризовать роль почвы в природе и роль живых организмов в образовании почвы (на примере своей местности);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обнаруживать и приводить примеры взаимосвязей между живой и неживой природой на примере образования и состава почвы;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извлекать по заданию учителя необходимую информацию из дополнительных источников знаний (Интернет, детские энциклопедии) о почве, готовить доклады и обсуждать полученные сведения;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исследовать в группах (на основе демонстрационных опытов) свойства полезных ископаемых, характеризовать свойства полезных ископаемых;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различать изученные полезные ископаемые, приводить примеры использования полезных ископаемых в хозяйстве человеком (на примере своей местности);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свойствах полезных ископаемых, готовить доклады и обсуждать полученные сведения;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характеризовать природные сообщества (на примере леса, луга, водоема);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 xml:space="preserve">проводить несложные наблюдения в родном крае за такими природными явлениями и проявлениями, как «этажи» – ярусы леса и луга, растения и животные леса, луга, поля, пресного водоема родного края; использование водоемов; 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характеризовать влияние человека на природные сообщества (на примере своей местности);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извлекать по заданию учителя необходимую информацию из учебника, хрестоматии, дополнительных источников знаний (Интернет, детские энциклопедии) о безопасном поведении в лесу и у водоемов, готовить доклады и обсуждать полученные сведения;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фиксировать результаты наблюдений за погодными явлениями родного края в предложенной форме (дневник наблюдений, условные обозначения);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опытным путем выявлять условия, необходимые для жизни растений;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обнаруживать простейшие взаимосвязи живой  и неживой природы, использовать эти знания для объяснения необходимости бережного отношения к природе своего края, к почве, к полезным ископаемым;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определять характер взаимоотношений человека с природой, находить примеры влияния этих отношений, называя представителей животного и растительного мира природных сообществ;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lastRenderedPageBreak/>
        <w:t>называть представителей растительного и животного мира, занесенных в Красную книгу России;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называть представителей растительного и животного мира своего края, занесенных в Красную книгу России;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понимать необходимость соблюдения правил безопасности при походах в лес, в поле, на луг;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использовать готовые модели (глобус, карта, план, план-карта) для объяснения явлений или выявления свойств объектов;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использовать оглавление, словари учебника и хрестоматии, словарь учебника русского языка, карты, глобус, интернет - адреса для поиска необходимой информации.</w:t>
      </w:r>
    </w:p>
    <w:p w:rsidR="00CF12C7" w:rsidRP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2C7">
        <w:rPr>
          <w:rFonts w:ascii="Times New Roman" w:hAnsi="Times New Roman" w:cs="Times New Roman"/>
          <w:bCs/>
          <w:i/>
          <w:sz w:val="28"/>
          <w:szCs w:val="28"/>
        </w:rPr>
        <w:t>Обучающиеся получат возможность научиться: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i/>
          <w:sz w:val="28"/>
          <w:szCs w:val="28"/>
        </w:rPr>
        <w:t>самостоятельно наблюдать погоду и описывать ее состояние;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i/>
          <w:sz w:val="28"/>
          <w:szCs w:val="28"/>
        </w:rPr>
        <w:t>извлекать (по заданию учителя) необходимую информацию из дополнительных источников информации (Интернет) о природных сообществах, готовить доклады и обсуждать полученную информацию;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i/>
          <w:sz w:val="28"/>
          <w:szCs w:val="28"/>
        </w:rPr>
        <w:t xml:space="preserve">осознать ценность природы и необходимость нести ответственность за ее сохранение, соблюдать правила экологического поведения в быту (экономия полезных ископаемых: воду, газ, топливо) и в природе (бережное отношение к почве, растениям, диким животным); 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i/>
          <w:sz w:val="28"/>
          <w:szCs w:val="28"/>
        </w:rPr>
        <w:t>обнаруживать простейшие взаимосвязи живой и неживой природы, использовать эти знания для бережного отношения к природе своего края, к почве, к полезным ископаемым;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i/>
          <w:sz w:val="28"/>
          <w:szCs w:val="28"/>
        </w:rPr>
        <w:t>пользоваться простыми навыками самоконтроля и саморегулирования своего самочувствия для сохранения здоровья (повышение температуры тела);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i/>
          <w:sz w:val="28"/>
          <w:szCs w:val="28"/>
        </w:rPr>
        <w:t>выполнять правила безопасного поведения в природе (в лесу, в поле), оказывать первую помощь при несложных несчастных случаях.</w:t>
      </w:r>
    </w:p>
    <w:p w:rsidR="00CF12C7" w:rsidRP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2C7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Pr="00CF12C7">
        <w:rPr>
          <w:rFonts w:ascii="Times New Roman" w:hAnsi="Times New Roman" w:cs="Times New Roman"/>
          <w:b/>
          <w:bCs/>
          <w:sz w:val="28"/>
          <w:szCs w:val="28"/>
        </w:rPr>
        <w:t>изучения раздела «Человек и общество</w:t>
      </w:r>
      <w:r w:rsidRPr="00CF12C7">
        <w:rPr>
          <w:rFonts w:ascii="Times New Roman" w:hAnsi="Times New Roman" w:cs="Times New Roman"/>
          <w:bCs/>
          <w:sz w:val="28"/>
          <w:szCs w:val="28"/>
        </w:rPr>
        <w:t>» обучающиеся научатся: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описывать достопримечательности Московского Кремля;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различать прошлое, настоящее и будущее: соотносить исторические события с датами на примере истории Московского Кремля, соотносить конкретные даты с веком, используя при обозначении века римские цифры;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находить место изученного события на ленте времени;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находить на карте Российской Федерации города «Золотого кольца», город Санкт-Петербург;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описывать достопримечательности Санкт-Петербурга и городов «Золотого кольца»;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извлекать по заданию учителя необходимую информацию из дополнительных источников знаний (Интернет, детские энциклопедии) о достопримечательностях Санкт-Петербурга, готовить доклады и обсуждать полученные сведения;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lastRenderedPageBreak/>
        <w:t>находить дополнительные источники информации (словари учебника и хрестоматии, словарь учебника русского языка).</w:t>
      </w:r>
    </w:p>
    <w:p w:rsidR="00CF12C7" w:rsidRP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2C7">
        <w:rPr>
          <w:rFonts w:ascii="Times New Roman" w:hAnsi="Times New Roman" w:cs="Times New Roman"/>
          <w:bCs/>
          <w:i/>
          <w:sz w:val="28"/>
          <w:szCs w:val="28"/>
        </w:rPr>
        <w:t>Обучающиеся получат возможность научиться: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i/>
          <w:sz w:val="28"/>
          <w:szCs w:val="28"/>
        </w:rPr>
        <w:t>соотносить даты основания городов «Золотого кольца» России с датами правления великих князей, конкретные даты с веком, используя при обозначении века римские цифры;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i/>
          <w:sz w:val="28"/>
          <w:szCs w:val="28"/>
        </w:rPr>
        <w:t xml:space="preserve">находить на ленте времени место изученному историческому событию; 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i/>
          <w:sz w:val="28"/>
          <w:szCs w:val="28"/>
        </w:rPr>
        <w:t xml:space="preserve">проявлять уважение к правам и обязанностям гражданина страны, связанные с охраной природы и окружающей среды, записанные в Конституции Российской Федерации; 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i/>
          <w:sz w:val="28"/>
          <w:szCs w:val="28"/>
        </w:rPr>
        <w:t>использовать дополнительные источники информации (словари учебников и интернет-адреса).</w:t>
      </w:r>
    </w:p>
    <w:p w:rsidR="00CF12C7" w:rsidRP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2C7">
        <w:rPr>
          <w:rFonts w:ascii="Times New Roman" w:hAnsi="Times New Roman" w:cs="Times New Roman"/>
          <w:bCs/>
          <w:sz w:val="28"/>
          <w:szCs w:val="28"/>
        </w:rPr>
        <w:t xml:space="preserve">В результате </w:t>
      </w:r>
      <w:r w:rsidRPr="00CF12C7">
        <w:rPr>
          <w:rFonts w:ascii="Times New Roman" w:hAnsi="Times New Roman" w:cs="Times New Roman"/>
          <w:b/>
          <w:bCs/>
          <w:sz w:val="28"/>
          <w:szCs w:val="28"/>
        </w:rPr>
        <w:t>изучения раздела «Правила безопасного поведения</w:t>
      </w:r>
      <w:r w:rsidRPr="00CF12C7">
        <w:rPr>
          <w:rFonts w:ascii="Times New Roman" w:hAnsi="Times New Roman" w:cs="Times New Roman"/>
          <w:bCs/>
          <w:sz w:val="28"/>
          <w:szCs w:val="28"/>
        </w:rPr>
        <w:t>» обучающиеся научатся: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понимать необходимость соблюдения правил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понимать необходимость соблюдения правил безопасного поведения в гололед;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sz w:val="28"/>
          <w:szCs w:val="28"/>
        </w:rPr>
        <w:t>пользоваться простыми навыками самоконтроля и саморегулирования своего самочувствия при простудных заболеваниях.</w:t>
      </w:r>
    </w:p>
    <w:p w:rsidR="00CF12C7" w:rsidRP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12C7">
        <w:rPr>
          <w:rFonts w:ascii="Times New Roman" w:hAnsi="Times New Roman" w:cs="Times New Roman"/>
          <w:bCs/>
          <w:i/>
          <w:sz w:val="28"/>
          <w:szCs w:val="28"/>
        </w:rPr>
        <w:t>Обучающиеся получат возможность научиться: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i/>
          <w:sz w:val="28"/>
          <w:szCs w:val="28"/>
        </w:rPr>
        <w:t>пользоваться простыми навыками самоконтроля и саморегулирования своего самочувствия для сохранения здоровья;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i/>
          <w:sz w:val="28"/>
          <w:szCs w:val="28"/>
        </w:rPr>
        <w:t>соблюдать правила безопасного поведения в лесу, в заболоченных местах, у водоемов во время ледохода, летом во время купания, при переправе через водные пространства;</w:t>
      </w:r>
    </w:p>
    <w:p w:rsidR="00CF12C7" w:rsidRPr="00CF12C7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12C7">
        <w:rPr>
          <w:rFonts w:ascii="Times New Roman" w:hAnsi="Times New Roman" w:cs="Times New Roman"/>
          <w:i/>
          <w:sz w:val="28"/>
          <w:szCs w:val="28"/>
        </w:rPr>
        <w:t>соблюдать правила безопасного поведения в гололед;</w:t>
      </w:r>
    </w:p>
    <w:p w:rsidR="00CF12C7" w:rsidRPr="00AA143C" w:rsidRDefault="00CF12C7" w:rsidP="00C8033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i/>
          <w:sz w:val="28"/>
          <w:szCs w:val="28"/>
        </w:rPr>
        <w:t>осознавать ценность природы и необходимость нести ответственность за ее сохранение; соблюдать правила экологического поведения в природе</w:t>
      </w:r>
      <w:r w:rsidRPr="00CF12C7">
        <w:rPr>
          <w:rFonts w:ascii="Times New Roman" w:hAnsi="Times New Roman" w:cs="Times New Roman"/>
          <w:sz w:val="28"/>
          <w:szCs w:val="28"/>
        </w:rPr>
        <w:t>.</w:t>
      </w:r>
    </w:p>
    <w:p w:rsidR="00CF12C7" w:rsidRPr="00CF12C7" w:rsidRDefault="00CF12C7" w:rsidP="00C803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F12C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Содержание учебного предмета</w:t>
      </w:r>
    </w:p>
    <w:p w:rsidR="00CF12C7" w:rsidRP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10440"/>
      </w:tblGrid>
      <w:tr w:rsidR="00CF12C7" w:rsidRPr="00CF12C7" w:rsidTr="003F05FC">
        <w:tc>
          <w:tcPr>
            <w:tcW w:w="900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80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0440" w:type="dxa"/>
          </w:tcPr>
          <w:p w:rsidR="00CF12C7" w:rsidRPr="00CF12C7" w:rsidRDefault="00CF12C7" w:rsidP="00C80337">
            <w:pPr>
              <w:tabs>
                <w:tab w:val="left" w:pos="1005"/>
                <w:tab w:val="center" w:pos="2502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ab/>
              <w:t>Содержание программы</w:t>
            </w:r>
          </w:p>
        </w:tc>
      </w:tr>
      <w:tr w:rsidR="00CF12C7" w:rsidRPr="00CF12C7" w:rsidTr="003F05FC">
        <w:tc>
          <w:tcPr>
            <w:tcW w:w="900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Изображение Земли на глобусе (12 ч)</w:t>
            </w:r>
          </w:p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0" w:type="dxa"/>
          </w:tcPr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Глобус — модель Земли. Экватор. Параллели и меридианы.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Географическая карта как еще один источник получения информации об 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окружающем мире. Карта полушарий. Северное и Южное полушария. Западное и Восточное полушария. Физическая карта России. Условные обозначения на физической карте.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Материки и океаны (названия, расположение на карте и глобусе).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План местности. Масштаб. Стороны горизонта. Линия горизонта.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Ориентирование на местности: горизонт, линия горизонта, стороны горизонта. Компас.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об основных формах поверхности: горы, равнины, холмы, овраги. Их особенности, сходство и различие.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Практические работы: 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работа с физической и контурной картами России, с планом местности. Крупные равнины и</w:t>
            </w:r>
            <w:r w:rsidRPr="00CF12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горы (3–5 названий), моря, реки, озера (3–5 названий). Работа с компасом (знакомство и устройство), определение сторон. Определение горизонта по компасу. Сравнение карты и плана, элементарные приемы чтения плана и карты.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F12C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Экскурсия: </w:t>
            </w: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знакомство с основными формами поверхности родного края.</w:t>
            </w:r>
          </w:p>
        </w:tc>
      </w:tr>
      <w:tr w:rsidR="00CF12C7" w:rsidRPr="00CF12C7" w:rsidTr="003F05FC">
        <w:tc>
          <w:tcPr>
            <w:tcW w:w="900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80" w:type="dxa"/>
          </w:tcPr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Cs/>
                <w:sz w:val="28"/>
                <w:szCs w:val="28"/>
              </w:rPr>
              <w:t>Неживая природа (22 ч)</w:t>
            </w:r>
          </w:p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0" w:type="dxa"/>
          </w:tcPr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Первоначальные представления о веществе. Примеры твердых, жидких, газообразных веществ.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Вода. Свойства воды в жидком состоянии (ранее изученные и новые): текучесть, не имеет формы, запаха, цвета, при нагревании расширяется, при охлаждении сжимается и др. Вода — растворитель.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Очистка воды от примесей с помощью фильтра. Свойства воды в твердом состоянии (свойства льда). Свойства воды в газообразном состоянии.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Три состояния воды. Вода в природе. Туман, облака, осадки.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Кругооборот воды в природе. Значение воды для растений, животных, человека. Охрана водоемов, бережное отношение к воде.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Воздух — смесь газообразных веществ (азот, кислород, углекислый газ и другие газы). Свойства воздуха (ранее изученные и новые).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Воздух прозрачен, бесцветен, не имеет запаха, при расширении нагревается, при охлаждении сжимается, плохо проводит тепло. Значение воздуха на Земле для растений, животных и человека. Охрана воздуха от загрязнений.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воздуха (ветер), температура воздуха. Первые представления о погоде: облачность, ветер, осадки, температура воздуха. </w:t>
            </w:r>
            <w:r w:rsidRPr="00CF12C7">
              <w:rPr>
                <w:rFonts w:ascii="Times New Roman" w:hAnsi="Times New Roman" w:cs="Times New Roman"/>
                <w:iCs/>
                <w:sz w:val="28"/>
                <w:szCs w:val="28"/>
              </w:rPr>
              <w:t>Предсказание погоды и его значение в жизни людей.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Твердые вещества. Свойства твердых тел (на примере полезных ископаемых). Горные породы. Полезные ископаемые. Использование и охрана полезных ископаемых.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Практикум: 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Наблюдения за погодой: облачность, ветер, осадки, температура воздуха.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F12C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Практические работы. </w:t>
            </w: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Изучение свойств воды в жидком и твердом состоянии. Измерение температуры воды и воздуха с помощью термометра. Изучение свойств полезных ископаемых (известняка, мрамора, песка, глины). Расширение твердых тел при нагревании.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Сравнение минералов по твердости. Изучение свойств воздуха (расширение при нагревании, сжатие при охлаждении и др.). Доклады для первоклассников и второклассников о безопасном поведении во время гололеда. Изготовление модели термометра, компаса.</w:t>
            </w:r>
          </w:p>
        </w:tc>
      </w:tr>
      <w:tr w:rsidR="00CF12C7" w:rsidRPr="00CF12C7" w:rsidTr="003F05FC">
        <w:tc>
          <w:tcPr>
            <w:tcW w:w="900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80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Cs/>
                <w:sz w:val="28"/>
                <w:szCs w:val="28"/>
              </w:rPr>
              <w:t>Тайна недр пород. Почва (9 ч)</w:t>
            </w:r>
          </w:p>
        </w:tc>
        <w:tc>
          <w:tcPr>
            <w:tcW w:w="10440" w:type="dxa"/>
          </w:tcPr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Разрушение твердых пород под воздействием воды, ветра, растений, колебаний температуры воздуха.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Почва — единство живого и неживого, ее примерный состав, свойства, значение для жизни. Разнообразие живых организмов почвы: растения, грибы, животные, микроорганизмы. </w:t>
            </w:r>
            <w:r w:rsidRPr="00CF12C7">
              <w:rPr>
                <w:rFonts w:ascii="Times New Roman" w:hAnsi="Times New Roman" w:cs="Times New Roman"/>
                <w:i/>
                <w:sz w:val="28"/>
                <w:szCs w:val="28"/>
              </w:rPr>
              <w:t>Почвы родного края.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Разрушение почв под действием потоков воды, ветра, непродуманной хозяйственной деятельности. Охрана почв.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Экскурсия 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по родному краю: «Почвы родного края».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F12C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Практические работы: </w:t>
            </w: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определение примерного состава почвы.</w:t>
            </w:r>
          </w:p>
        </w:tc>
      </w:tr>
      <w:tr w:rsidR="00CF12C7" w:rsidRPr="00CF12C7" w:rsidTr="003F05FC">
        <w:tc>
          <w:tcPr>
            <w:tcW w:w="900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80" w:type="dxa"/>
          </w:tcPr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сообщества (7 ч)</w:t>
            </w:r>
          </w:p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0" w:type="dxa"/>
            <w:vMerge w:val="restart"/>
          </w:tcPr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Лес, луг, водоем, поле, болото. Взаимосвязи в сообществах. Растения и животные природных сообществ. </w:t>
            </w: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Развитие животных (на примере появления из яйца и развитие бабочки- капустницы).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/>
                <w:sz w:val="28"/>
                <w:szCs w:val="28"/>
              </w:rPr>
              <w:t>Растения и животные природных сообществ родного края.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Роль и значение природных сообществ в жизни человека. Влияние человека на природные сообщества. </w:t>
            </w:r>
            <w:r w:rsidRPr="00CF12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Взаимосвязи в природном сообществе (на примере своей местности): растения — пища и укрытие для животных; животные — распространители плодов и семян растений. </w:t>
            </w:r>
            <w:r w:rsidRPr="00CF12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Влияние человека на природные сообщества.</w:t>
            </w:r>
            <w:r w:rsidRPr="00CF12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CF12C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Природные сообщества родного края (2—3 примера на основе наблюдений).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/>
                <w:sz w:val="28"/>
                <w:szCs w:val="28"/>
              </w:rPr>
              <w:t>Охрана природных сообществ родного края.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Безопасное поведение человека в природе (у водоема, в лесу, вблизи болот). Человек — защитник природы.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Наблюдения 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за животными в ближайшем природном окружении.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Экскурсии 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по родному краю (лес, луг, водоем).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2C7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Практические работы. </w:t>
            </w: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Участие в элементарной экологической деятельности (зимняя подкормка птиц, озеленение школьного двора и др.). Работа с гербариями растений природных сообществ: описание внешнего вида, условий произрастания. Работа в уголке природы по уходу за комнатными растениями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12C7" w:rsidRPr="00CF12C7" w:rsidTr="003F05FC">
        <w:tc>
          <w:tcPr>
            <w:tcW w:w="900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80" w:type="dxa"/>
          </w:tcPr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и природные сообщества (8 ч) </w:t>
            </w:r>
          </w:p>
        </w:tc>
        <w:tc>
          <w:tcPr>
            <w:tcW w:w="10440" w:type="dxa"/>
            <w:vMerge/>
          </w:tcPr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2C7" w:rsidRPr="00CF12C7" w:rsidTr="003F05FC">
        <w:tc>
          <w:tcPr>
            <w:tcW w:w="900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80" w:type="dxa"/>
          </w:tcPr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Cs/>
                <w:sz w:val="28"/>
                <w:szCs w:val="28"/>
              </w:rPr>
              <w:t>Путешествие в прошлое (10 ч)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440" w:type="dxa"/>
          </w:tcPr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Лента времени. Города России — Золотое кольцо России. Названия городов Золотого кольца, расположение на карте, достопримечательности — памятники зодчества и живописи (межпредметные связи с уроками литературного чтения).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Санкт-Петербург. Расположение на карте. </w:t>
            </w:r>
            <w:r w:rsidRPr="00CF12C7"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Основание Санкт-Петербурга. План-карта Санкт-Петербурга XVIII века. Достопримечательности Санкт-Петербурга (Памятник Петру I — Медный всадник, Петропавловская крепость, Летний сад, Адмиралтейство, Домик Петра, Зимний дворец, Эрмитаж).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Практикум</w:t>
            </w:r>
          </w:p>
          <w:p w:rsidR="00CF12C7" w:rsidRPr="00CF12C7" w:rsidRDefault="00CF12C7" w:rsidP="00C8033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Практические работы: 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работа с картой — города Золотого кольца России, расположение Санкт-Петербурга. Определение последовательности исторических событий (раньше, позже), соотнесение века с годами по ленте времени.</w:t>
            </w:r>
          </w:p>
        </w:tc>
      </w:tr>
    </w:tbl>
    <w:p w:rsid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BFD" w:rsidRDefault="00481BFD" w:rsidP="00C803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BFD" w:rsidRDefault="00481BFD" w:rsidP="00C803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BFD" w:rsidRDefault="00481BFD" w:rsidP="00C803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BFD" w:rsidRDefault="00481BFD" w:rsidP="00C803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BFD" w:rsidRDefault="00481BFD" w:rsidP="00C803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1BFD" w:rsidRDefault="00481BFD" w:rsidP="00C8033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2C7" w:rsidRPr="00CF12C7" w:rsidRDefault="00CF12C7" w:rsidP="00C803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2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89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134"/>
        <w:gridCol w:w="14053"/>
      </w:tblGrid>
      <w:tr w:rsidR="00CF12C7" w:rsidRPr="00CF12C7" w:rsidTr="00CF12C7">
        <w:trPr>
          <w:cantSplit/>
          <w:trHeight w:val="409"/>
        </w:trPr>
        <w:tc>
          <w:tcPr>
            <w:tcW w:w="710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053" w:type="dxa"/>
            <w:vAlign w:val="center"/>
          </w:tcPr>
          <w:p w:rsidR="00CF12C7" w:rsidRPr="00CF12C7" w:rsidRDefault="00B92966" w:rsidP="00C8033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64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темы уроков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Наш мир знакомый и загадочный  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Глобус - модель земного шара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Материки и океаны на глобусе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Формы поверхности Земли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Проверочная работа по разделу: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«Изображение Земли на глобусе».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Практическая работа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«Работа с физической и контурной картами России».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План местности. </w:t>
            </w: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Практическая работа: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«Элементарные приёмы чтения плана местности».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Основные формы поверхности земли: горы, равнины, холмы и овраги.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Экскурсия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формы поверхности родного края».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Стороны горизонта</w:t>
            </w:r>
          </w:p>
        </w:tc>
      </w:tr>
      <w:tr w:rsidR="00CF12C7" w:rsidRPr="00CF12C7" w:rsidTr="00CF12C7">
        <w:trPr>
          <w:cantSplit/>
          <w:trHeight w:val="976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на местности. </w:t>
            </w:r>
          </w:p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</w:tr>
      <w:tr w:rsidR="00CF12C7" w:rsidRPr="00CF12C7" w:rsidTr="00CF12C7">
        <w:trPr>
          <w:cantSplit/>
          <w:trHeight w:val="371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Практическая работа:</w:t>
            </w:r>
            <w:r w:rsidRPr="00CF1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«Определение сторон горизонта по компасу».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Проверочная работа по разделу: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«О чём рассказала карта».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Тела; вещества; частицы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Твердые вещества; жидкости и газы</w:t>
            </w:r>
          </w:p>
        </w:tc>
      </w:tr>
      <w:tr w:rsidR="00CF12C7" w:rsidRPr="00CF12C7" w:rsidTr="00CF12C7">
        <w:trPr>
          <w:cantSplit/>
          <w:trHeight w:val="420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Вода – необыкновенное вещество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Практическая работа: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«Свойства воды в жидком состоянии» </w:t>
            </w:r>
          </w:p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(заседание клуба)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Проверочная работа по разделу:</w:t>
            </w:r>
            <w:r w:rsidRPr="00CF12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«Вещества».</w:t>
            </w:r>
          </w:p>
        </w:tc>
      </w:tr>
      <w:tr w:rsidR="00CF12C7" w:rsidRPr="00CF12C7" w:rsidTr="00CF12C7">
        <w:trPr>
          <w:cantSplit/>
          <w:trHeight w:val="384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 и его устройство. </w:t>
            </w:r>
            <w:r w:rsidRPr="00CF12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Практическая работа: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«Измерение температуры воздуха и воды с помощью термометра».</w:t>
            </w:r>
          </w:p>
        </w:tc>
      </w:tr>
      <w:tr w:rsidR="00CF12C7" w:rsidRPr="00CF12C7" w:rsidTr="00CF12C7">
        <w:trPr>
          <w:cantSplit/>
          <w:trHeight w:val="13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Практическая работа</w:t>
            </w:r>
            <w:r w:rsidRPr="00CF12C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«Свойства воды в твердом состоянии» </w:t>
            </w:r>
          </w:p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(заседание клуба)</w:t>
            </w:r>
          </w:p>
        </w:tc>
      </w:tr>
      <w:tr w:rsidR="00CF12C7" w:rsidRPr="00CF12C7" w:rsidTr="00CF12C7">
        <w:trPr>
          <w:cantSplit/>
          <w:trHeight w:val="1261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Практическая работа:</w:t>
            </w:r>
            <w:r w:rsidRPr="00CF12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«Свойства воды в газообразном</w:t>
            </w:r>
          </w:p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Состоянии».</w:t>
            </w:r>
          </w:p>
        </w:tc>
      </w:tr>
      <w:tr w:rsidR="00CF12C7" w:rsidRPr="00CF12C7" w:rsidTr="00CF12C7">
        <w:trPr>
          <w:cantSplit/>
          <w:trHeight w:val="551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Проверочная работа по разделу: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«Вода и её свойства».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Круговорот воды в природе. Вода в проироде и её разные состояния.</w:t>
            </w:r>
          </w:p>
        </w:tc>
      </w:tr>
      <w:tr w:rsidR="00CF12C7" w:rsidRPr="00CF12C7" w:rsidTr="00CF12C7">
        <w:trPr>
          <w:cantSplit/>
          <w:trHeight w:val="395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Туман, облака, осадки.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Вода как растворитель. Природные растворы и их значение (заседание клуба).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Значение воды в жизни человека. Способы очистки воды.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Проверочная работа по разделу: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«Круговорот воды в природе».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Атмосфера – воздушный океан Земли.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Воздух – это смесь газов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Практическая работа</w:t>
            </w:r>
            <w:r w:rsidRPr="00CF12C7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«Свойства воздуха» (заседание клуба)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Проверочная работа по разделу: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«Воздух и его свойства».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Температура воздуха. Измерение температуры воздуха с помощью термометра.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Ветер. Причина движения воздуха вдоль поверхности Земли.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Погода и причины её изменения.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Проверочная работа по разделу: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«Движение воздуха».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Горные породы как природные тела. Виды горных пород, их происхождение.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Разрушение горных пород.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Минералы. </w:t>
            </w: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Практическая работа: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«Сравнение минералов по твёрдости».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их значение в жизни человека.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Практическая работа: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«Свойства полезных ископаемых».</w:t>
            </w:r>
          </w:p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(заседание клуба)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Использование и охрана полезных ископаемых.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Проверочная работа по разделу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: «Тайна недр Земли».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Почва как единство живой и неживой природы. Образование почвы.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Почва и её состав. (заседание клуба)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Экскурсия 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«Исследование почвы родного края».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Зачем и как люди заботятся о почве </w:t>
            </w:r>
          </w:p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(заседание клуба).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Проверочная работа по разделу: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«Почва».</w:t>
            </w:r>
          </w:p>
        </w:tc>
      </w:tr>
      <w:tr w:rsidR="00CF12C7" w:rsidRPr="00CF12C7" w:rsidTr="00CF12C7">
        <w:trPr>
          <w:cantSplit/>
          <w:trHeight w:val="5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Лес как природное сообщество и его обитатели.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Луг как природное сообщество и его обитатели.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Поле  как природное сообщество и его обитатели.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Пресные водоёмы  как природное сообщество и их обитатели.</w:t>
            </w:r>
          </w:p>
        </w:tc>
      </w:tr>
      <w:tr w:rsidR="00CF12C7" w:rsidRPr="00CF12C7" w:rsidTr="00CF12C7">
        <w:trPr>
          <w:cantSplit/>
          <w:trHeight w:val="59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Болото как природное сообщество и его обитатели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Экскурсия 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«Природные сообщества родного края и их обитатели».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Проверочная работа по разделу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«Природные сообщества».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Значение лесов. Необходимость бережного отношения к лесным богатствам.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Значение луга в жизни человека, мероприятия по его охране.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Значение болот в жизни человека, мероприятия по его охране.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Реки и озёра родного края, их практическое использование людьми.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Человек-защитник при роды. Охрана природных богатств.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Проверочная работа по разделу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 и природные сообщества».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Лента времени. </w:t>
            </w: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Практическая работа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«Определение последовательности исторических событий».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Наследие городов Золотого кольца России.</w:t>
            </w:r>
          </w:p>
        </w:tc>
      </w:tr>
      <w:tr w:rsidR="00CF12C7" w:rsidRPr="00CF12C7" w:rsidTr="00CF12C7">
        <w:trPr>
          <w:cantSplit/>
          <w:trHeight w:val="581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Коллективный проект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по золотому кольцу России».</w:t>
            </w:r>
          </w:p>
        </w:tc>
      </w:tr>
      <w:tr w:rsidR="00CF12C7" w:rsidRPr="00CF12C7" w:rsidTr="00CF12C7">
        <w:trPr>
          <w:cantSplit/>
          <w:trHeight w:val="856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Санкт-Петербургу </w:t>
            </w:r>
          </w:p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(заседание клуба)</w:t>
            </w:r>
          </w:p>
        </w:tc>
      </w:tr>
      <w:tr w:rsidR="00CF12C7" w:rsidRPr="00CF12C7" w:rsidTr="00CF12C7">
        <w:trPr>
          <w:cantSplit/>
          <w:trHeight w:val="149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по Санкт-Петербургу </w:t>
            </w:r>
          </w:p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(заседание клуба)</w:t>
            </w:r>
          </w:p>
        </w:tc>
      </w:tr>
      <w:tr w:rsidR="00CF12C7" w:rsidRPr="00CF12C7" w:rsidTr="00CF12C7">
        <w:trPr>
          <w:cantSplit/>
          <w:trHeight w:val="402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Экскурсия </w:t>
            </w: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 xml:space="preserve">«Достопримечательности родного края». </w:t>
            </w:r>
          </w:p>
        </w:tc>
      </w:tr>
      <w:tr w:rsidR="00CF12C7" w:rsidRPr="00CF12C7" w:rsidTr="00CF12C7">
        <w:trPr>
          <w:trHeight w:val="791"/>
        </w:trPr>
        <w:tc>
          <w:tcPr>
            <w:tcW w:w="710" w:type="dxa"/>
          </w:tcPr>
          <w:p w:rsidR="00CF12C7" w:rsidRPr="00CF12C7" w:rsidRDefault="00CF12C7" w:rsidP="00C8033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3" w:type="dxa"/>
          </w:tcPr>
          <w:p w:rsidR="00CF12C7" w:rsidRPr="00CF12C7" w:rsidRDefault="00CF12C7" w:rsidP="00C803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2C7">
              <w:rPr>
                <w:rFonts w:ascii="Times New Roman" w:hAnsi="Times New Roman" w:cs="Times New Roman"/>
                <w:sz w:val="28"/>
                <w:szCs w:val="28"/>
              </w:rPr>
              <w:t>Обобщение «Мы и окружающий мир».</w:t>
            </w:r>
          </w:p>
        </w:tc>
      </w:tr>
    </w:tbl>
    <w:p w:rsidR="00CF12C7" w:rsidRPr="005C74ED" w:rsidRDefault="00CF12C7" w:rsidP="00C80337">
      <w:pPr>
        <w:spacing w:line="240" w:lineRule="auto"/>
        <w:jc w:val="both"/>
      </w:pPr>
    </w:p>
    <w:p w:rsidR="00CF12C7" w:rsidRPr="005C74ED" w:rsidRDefault="00CF12C7" w:rsidP="00C80337">
      <w:pPr>
        <w:spacing w:line="240" w:lineRule="auto"/>
        <w:jc w:val="both"/>
      </w:pPr>
    </w:p>
    <w:p w:rsidR="008F26B7" w:rsidRDefault="008F26B7" w:rsidP="00C80337">
      <w:pPr>
        <w:spacing w:line="240" w:lineRule="auto"/>
        <w:jc w:val="both"/>
      </w:pPr>
    </w:p>
    <w:sectPr w:rsidR="008F26B7" w:rsidSect="00AA143C">
      <w:footerReference w:type="even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3D" w:rsidRDefault="00E53B3D" w:rsidP="001A20A3">
      <w:pPr>
        <w:spacing w:after="0" w:line="240" w:lineRule="auto"/>
      </w:pPr>
      <w:r>
        <w:separator/>
      </w:r>
    </w:p>
  </w:endnote>
  <w:endnote w:type="continuationSeparator" w:id="1">
    <w:p w:rsidR="00E53B3D" w:rsidRDefault="00E53B3D" w:rsidP="001A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955" w:rsidRDefault="00002786" w:rsidP="00C332D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26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0955" w:rsidRDefault="00E53B3D" w:rsidP="00016D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75" w:rsidRDefault="00E53B3D">
    <w:pPr>
      <w:pStyle w:val="a4"/>
      <w:jc w:val="center"/>
    </w:pPr>
  </w:p>
  <w:p w:rsidR="00150955" w:rsidRDefault="00E53B3D" w:rsidP="00016D7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3D" w:rsidRDefault="00E53B3D" w:rsidP="001A20A3">
      <w:pPr>
        <w:spacing w:after="0" w:line="240" w:lineRule="auto"/>
      </w:pPr>
      <w:r>
        <w:separator/>
      </w:r>
    </w:p>
  </w:footnote>
  <w:footnote w:type="continuationSeparator" w:id="1">
    <w:p w:rsidR="00E53B3D" w:rsidRDefault="00E53B3D" w:rsidP="001A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8A1DD0"/>
    <w:multiLevelType w:val="hybridMultilevel"/>
    <w:tmpl w:val="BA504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A32519"/>
    <w:multiLevelType w:val="hybridMultilevel"/>
    <w:tmpl w:val="F53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E4E18"/>
    <w:multiLevelType w:val="hybridMultilevel"/>
    <w:tmpl w:val="B7804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8D53E5"/>
    <w:multiLevelType w:val="hybridMultilevel"/>
    <w:tmpl w:val="0CC8A5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75818A6"/>
    <w:multiLevelType w:val="hybridMultilevel"/>
    <w:tmpl w:val="67A8F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256D0"/>
    <w:multiLevelType w:val="hybridMultilevel"/>
    <w:tmpl w:val="3F76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9302A61"/>
    <w:multiLevelType w:val="hybridMultilevel"/>
    <w:tmpl w:val="758E6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94F2C47"/>
    <w:multiLevelType w:val="hybridMultilevel"/>
    <w:tmpl w:val="F1226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CA10F53"/>
    <w:multiLevelType w:val="hybridMultilevel"/>
    <w:tmpl w:val="02967E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8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6"/>
  </w:num>
  <w:num w:numId="11">
    <w:abstractNumId w:val="22"/>
  </w:num>
  <w:num w:numId="12">
    <w:abstractNumId w:val="20"/>
  </w:num>
  <w:num w:numId="13">
    <w:abstractNumId w:val="14"/>
  </w:num>
  <w:num w:numId="14">
    <w:abstractNumId w:val="24"/>
  </w:num>
  <w:num w:numId="15">
    <w:abstractNumId w:val="25"/>
  </w:num>
  <w:num w:numId="16">
    <w:abstractNumId w:val="26"/>
  </w:num>
  <w:num w:numId="17">
    <w:abstractNumId w:val="21"/>
  </w:num>
  <w:num w:numId="18">
    <w:abstractNumId w:val="3"/>
  </w:num>
  <w:num w:numId="19">
    <w:abstractNumId w:val="0"/>
  </w:num>
  <w:num w:numId="20">
    <w:abstractNumId w:val="4"/>
  </w:num>
  <w:num w:numId="21">
    <w:abstractNumId w:val="15"/>
  </w:num>
  <w:num w:numId="22">
    <w:abstractNumId w:val="5"/>
  </w:num>
  <w:num w:numId="23">
    <w:abstractNumId w:val="16"/>
  </w:num>
  <w:num w:numId="24">
    <w:abstractNumId w:val="19"/>
  </w:num>
  <w:num w:numId="25">
    <w:abstractNumId w:val="27"/>
  </w:num>
  <w:num w:numId="26">
    <w:abstractNumId w:val="23"/>
  </w:num>
  <w:num w:numId="27">
    <w:abstractNumId w:val="8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2C7"/>
    <w:rsid w:val="00002786"/>
    <w:rsid w:val="001A20A3"/>
    <w:rsid w:val="00202752"/>
    <w:rsid w:val="003B728A"/>
    <w:rsid w:val="00481BFD"/>
    <w:rsid w:val="008F26B7"/>
    <w:rsid w:val="00AA143C"/>
    <w:rsid w:val="00AA37EE"/>
    <w:rsid w:val="00B92966"/>
    <w:rsid w:val="00C80337"/>
    <w:rsid w:val="00CF12C7"/>
    <w:rsid w:val="00E53B3D"/>
    <w:rsid w:val="00F01308"/>
    <w:rsid w:val="00F2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rsid w:val="00CF12C7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rsid w:val="00CF12C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Без интервала1"/>
    <w:rsid w:val="00CF12C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xl26">
    <w:name w:val="xl26"/>
    <w:basedOn w:val="a"/>
    <w:rsid w:val="00CF12C7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character" w:styleId="a3">
    <w:name w:val="Emphasis"/>
    <w:basedOn w:val="a0"/>
    <w:qFormat/>
    <w:rsid w:val="00CF12C7"/>
    <w:rPr>
      <w:i/>
      <w:iCs/>
    </w:rPr>
  </w:style>
  <w:style w:type="paragraph" w:styleId="a4">
    <w:name w:val="footer"/>
    <w:basedOn w:val="a"/>
    <w:link w:val="a5"/>
    <w:uiPriority w:val="99"/>
    <w:rsid w:val="00CF12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F12C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F12C7"/>
  </w:style>
  <w:style w:type="paragraph" w:styleId="a7">
    <w:name w:val="header"/>
    <w:basedOn w:val="a"/>
    <w:link w:val="a8"/>
    <w:rsid w:val="00CF12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F12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A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3132</Words>
  <Characters>17859</Characters>
  <Application>Microsoft Office Word</Application>
  <DocSecurity>0</DocSecurity>
  <Lines>148</Lines>
  <Paragraphs>41</Paragraphs>
  <ScaleCrop>false</ScaleCrop>
  <Company/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2019-11-10T08:18:00Z</dcterms:created>
  <dcterms:modified xsi:type="dcterms:W3CDTF">2020-05-27T08:31:00Z</dcterms:modified>
</cp:coreProperties>
</file>