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4" w:rsidRDefault="00F96E38"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D:\рабочие программы\мое\СКАН ТИТУЛЬ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38" w:rsidRPr="00BF4269" w:rsidRDefault="00F96E38" w:rsidP="00F96E38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BF4269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F96E38" w:rsidRPr="00BF4269" w:rsidRDefault="00F96E38" w:rsidP="00F96E38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F96E38" w:rsidRPr="00BF4269" w:rsidRDefault="00F96E38" w:rsidP="00F96E38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7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BF4269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F96E38" w:rsidRPr="00BF4269" w:rsidRDefault="00F96E38" w:rsidP="00F96E38">
      <w:pPr>
        <w:pStyle w:val="a6"/>
        <w:jc w:val="both"/>
        <w:rPr>
          <w:b/>
          <w:bCs/>
          <w:sz w:val="28"/>
          <w:szCs w:val="28"/>
        </w:rPr>
      </w:pPr>
      <w:r w:rsidRPr="00BF4269">
        <w:rPr>
          <w:b/>
          <w:bCs/>
          <w:sz w:val="28"/>
          <w:szCs w:val="28"/>
        </w:rPr>
        <w:t xml:space="preserve">В области личностных результатов </w:t>
      </w:r>
      <w:r w:rsidRPr="00BF4269">
        <w:rPr>
          <w:color w:val="000000"/>
          <w:spacing w:val="-2"/>
          <w:sz w:val="28"/>
          <w:szCs w:val="28"/>
        </w:rPr>
        <w:t xml:space="preserve">отражаются в индивидуальных </w:t>
      </w:r>
      <w:r w:rsidRPr="00BF4269">
        <w:rPr>
          <w:color w:val="000000"/>
          <w:spacing w:val="-1"/>
          <w:sz w:val="28"/>
          <w:szCs w:val="28"/>
        </w:rPr>
        <w:t>качественных свойствах учащихся, которые они должны при</w:t>
      </w:r>
      <w:r w:rsidRPr="00BF4269">
        <w:rPr>
          <w:color w:val="000000"/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 культурного наследия народов России и человечества;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целостный, социально ориентированный взгляд на мир в </w:t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 с другими людьми и достигать в нем взаимопонимания;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вств др</w:t>
      </w:r>
      <w:proofErr w:type="gramEnd"/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угих людей и со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переживание им;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BF4269">
        <w:rPr>
          <w:rFonts w:ascii="Times New Roman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ничестве со сверстниками, старшими и младшими в образова</w:t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тельной, общественно полезной, учебно-исследовательской,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творческой и других видах деятельности;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BF4269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особенностей;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z w:val="28"/>
          <w:szCs w:val="28"/>
        </w:rPr>
        <w:t>признание ценности жизни во всех ее проявлениях и не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обходимости ответственного, бережного отношения к окружа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ющей среде;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принятие ценности семейной жизни, уважительное и 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заботливое отношение к членам своей семьи;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эстетические потребности, ценности и чувства, эстети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ческое сознание как результат освоения художественного на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следия народов России и мира, творческой деятельности му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зыкально-эстетического характера.</w:t>
      </w:r>
    </w:p>
    <w:p w:rsidR="00F96E38" w:rsidRPr="00BF4269" w:rsidRDefault="00F96E38" w:rsidP="00F96E38">
      <w:pPr>
        <w:shd w:val="clear" w:color="auto" w:fill="FFFFFF"/>
        <w:spacing w:line="240" w:lineRule="auto"/>
        <w:ind w:left="-142" w:right="1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Метапредметные</w:t>
      </w:r>
      <w:proofErr w:type="spellEnd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результаты характеризуют уровень </w:t>
      </w:r>
      <w:proofErr w:type="spellStart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универсальных учебных действий, прояв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ляющихся в познавательной и практической деятельности уча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щихся: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шения учебных и познавательных задач;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запланированных результатов;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смысловое чтение текстов различных стилей и жанров;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организовывать учебное сотрудничество и совме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 проекте,  взаимодействовать  и  работать  в группе;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и развитие компетентности в области ис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дожественному самообразованию.</w:t>
      </w:r>
    </w:p>
    <w:p w:rsidR="00F96E38" w:rsidRPr="00BF4269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F96E38" w:rsidRPr="00BF4269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b/>
          <w:sz w:val="28"/>
          <w:szCs w:val="28"/>
          <w:u w:val="single"/>
        </w:rPr>
        <w:t>Выпускник 7 класса научится: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lastRenderedPageBreak/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BF4269">
        <w:rPr>
          <w:rFonts w:ascii="Times New Roman" w:eastAsia="Times New Roman" w:hAnsi="Times New Roman"/>
        </w:rPr>
        <w:t>взаимодополнение</w:t>
      </w:r>
      <w:proofErr w:type="spellEnd"/>
      <w:r w:rsidRPr="00BF4269">
        <w:rPr>
          <w:rFonts w:ascii="Times New Roman" w:eastAsia="Times New Roman" w:hAnsi="Times New Roman"/>
        </w:rPr>
        <w:t xml:space="preserve"> выразительных средств — звучаний, линий, красок), различать особенности видов искусства;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F4269">
        <w:rPr>
          <w:rFonts w:ascii="Times New Roman" w:eastAsia="Times New Roman" w:hAnsi="Times New Roman"/>
        </w:rPr>
        <w:t>музицирования</w:t>
      </w:r>
      <w:proofErr w:type="spellEnd"/>
      <w:r w:rsidRPr="00BF4269">
        <w:rPr>
          <w:rFonts w:ascii="Times New Roman" w:eastAsia="Times New Roman" w:hAnsi="Times New Roman"/>
        </w:rPr>
        <w:t xml:space="preserve">, проявлять инициативу в художественно-творческой деятельности. </w:t>
      </w:r>
    </w:p>
    <w:p w:rsidR="00F96E38" w:rsidRPr="00BF4269" w:rsidRDefault="00F96E38" w:rsidP="00F96E38">
      <w:pPr>
        <w:spacing w:line="240" w:lineRule="auto"/>
        <w:ind w:firstLine="4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F96E38" w:rsidRPr="00BF4269" w:rsidRDefault="00F96E38" w:rsidP="00F96E38">
      <w:pPr>
        <w:spacing w:line="240" w:lineRule="auto"/>
        <w:ind w:firstLine="45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Музыкальный образ и музыкальная драматургия</w:t>
      </w:r>
    </w:p>
    <w:p w:rsidR="00F96E38" w:rsidRPr="00BF4269" w:rsidRDefault="00F96E38" w:rsidP="00F96E38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BF4269">
        <w:rPr>
          <w:rFonts w:ascii="Times New Roman" w:eastAsia="Times New Roman" w:hAnsi="Times New Roman"/>
        </w:rPr>
        <w:t>ритмическом движении</w:t>
      </w:r>
      <w:proofErr w:type="gramEnd"/>
      <w:r w:rsidRPr="00BF4269">
        <w:rPr>
          <w:rFonts w:ascii="Times New Roman" w:eastAsia="Times New Roman" w:hAnsi="Times New Roman"/>
        </w:rPr>
        <w:t>, пластическом интонировании, поэтическом слове, изобразительной деятельности;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BF4269">
        <w:rPr>
          <w:rFonts w:ascii="Times New Roman" w:eastAsia="Times New Roman" w:hAnsi="Times New Roman"/>
        </w:rPr>
        <w:t>практическим</w:t>
      </w:r>
      <w:proofErr w:type="gramEnd"/>
      <w:r w:rsidRPr="00BF4269">
        <w:rPr>
          <w:rFonts w:ascii="Times New Roman" w:eastAsia="Times New Roman" w:hAnsi="Times New Roman"/>
        </w:rPr>
        <w:t xml:space="preserve"> </w:t>
      </w:r>
      <w:proofErr w:type="spellStart"/>
      <w:r w:rsidRPr="00BF4269">
        <w:rPr>
          <w:rFonts w:ascii="Times New Roman" w:eastAsia="Times New Roman" w:hAnsi="Times New Roman"/>
        </w:rPr>
        <w:t>музицированием</w:t>
      </w:r>
      <w:proofErr w:type="spellEnd"/>
      <w:r w:rsidRPr="00BF4269">
        <w:rPr>
          <w:rFonts w:ascii="Times New Roman" w:eastAsia="Times New Roman" w:hAnsi="Times New Roman"/>
        </w:rPr>
        <w:t>.</w:t>
      </w:r>
    </w:p>
    <w:p w:rsidR="00F96E38" w:rsidRPr="00BF4269" w:rsidRDefault="00F96E38" w:rsidP="00F96E38">
      <w:pPr>
        <w:tabs>
          <w:tab w:val="num" w:pos="-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96E38" w:rsidRPr="00BF4269" w:rsidRDefault="00F96E38" w:rsidP="00F96E38">
      <w:pPr>
        <w:tabs>
          <w:tab w:val="num" w:pos="-3240"/>
        </w:tabs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lastRenderedPageBreak/>
        <w:t>Музыка в современном мире: традиции и инновации</w:t>
      </w:r>
    </w:p>
    <w:p w:rsidR="00F96E38" w:rsidRPr="00BF4269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</w:t>
      </w:r>
      <w:proofErr w:type="gramStart"/>
      <w:r w:rsidRPr="00BF4269">
        <w:rPr>
          <w:rFonts w:ascii="Times New Roman" w:eastAsia="Times New Roman" w:hAnsi="Times New Roman"/>
        </w:rPr>
        <w:t>в</w:t>
      </w:r>
      <w:proofErr w:type="gramEnd"/>
      <w:r w:rsidRPr="00BF4269">
        <w:rPr>
          <w:rFonts w:ascii="Times New Roman" w:eastAsia="Times New Roman" w:hAnsi="Times New Roman"/>
        </w:rPr>
        <w:t xml:space="preserve">.); 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BF4269">
        <w:rPr>
          <w:rFonts w:ascii="Times New Roman" w:eastAsia="Times New Roman" w:hAnsi="Times New Roman"/>
        </w:rPr>
        <w:t>музицирования</w:t>
      </w:r>
      <w:proofErr w:type="spellEnd"/>
      <w:r w:rsidRPr="00BF4269">
        <w:rPr>
          <w:rFonts w:ascii="Times New Roman" w:eastAsia="Times New Roman" w:hAnsi="Times New Roman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F96E38" w:rsidRPr="00BF4269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F96E38" w:rsidRPr="00BF4269" w:rsidRDefault="00F96E38" w:rsidP="00F96E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269">
        <w:rPr>
          <w:rFonts w:ascii="Times New Roman" w:eastAsia="Times New Roman" w:hAnsi="Times New Roman" w:cs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F2E54" w:rsidRPr="00BF4269" w:rsidRDefault="00DF2E54" w:rsidP="00F96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2E54" w:rsidRPr="00BF4269" w:rsidRDefault="00DF2E54" w:rsidP="00F96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96E38" w:rsidRPr="00BF4269" w:rsidRDefault="00F96E38" w:rsidP="00DF2E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РАБОЧЕЙ ПРОГРАММЫ ПО музыке</w:t>
      </w:r>
      <w:r w:rsidR="00DF2E54" w:rsidRPr="00BF42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BF4269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F96E38" w:rsidRPr="00BF4269" w:rsidRDefault="00F96E38" w:rsidP="00F96E38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b/>
          <w:color w:val="000000"/>
          <w:sz w:val="28"/>
          <w:szCs w:val="28"/>
        </w:rPr>
        <w:t>«Содержание и форма в музыке ».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lastRenderedPageBreak/>
        <w:t>В  7  классе  актуализируется  проблема,  связанная  с  взаимодействием содержания и формы в музыке (тема года «Содержание и форма в музыке»).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Подробно  разбирается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Что такое музыкальное содержание? Из чего оно складывается?  Что  представляет  собой  музыкальный  образ?  Как музыкальные  жанры  влияют  на  содержание  музыкального произведения?  Эти  вопросы  раскрываются  в  первой  части программы и учебника для 7 класса.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Вторая  часть  посвящена  выявлению  сущности  определения  «форма  в  музыке».  Что  называть  музыкальной  формой — только ли разновидности музыкальной композиции — период,  дву</w:t>
      </w:r>
      <w:proofErr w:type="gramStart"/>
      <w:r w:rsidRPr="00BF4269">
        <w:rPr>
          <w:sz w:val="28"/>
          <w:szCs w:val="28"/>
        </w:rPr>
        <w:t>х-</w:t>
      </w:r>
      <w:proofErr w:type="gramEnd"/>
      <w:r w:rsidRPr="00BF4269">
        <w:rPr>
          <w:sz w:val="28"/>
          <w:szCs w:val="28"/>
        </w:rPr>
        <w:t xml:space="preserve">  и  трехчастную  формы,  рондо,  вариации?  Что такое  музыкальная  драматургия  и  чем  она  отличается  от музыкальной  композиции?  Как  проявляет  себя  музыкальная  драматургия  в  миниатюре  и  крупных  музыкальных жанрах — опере, симфонии? Все это составляет тему второй части.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 xml:space="preserve">Содержание выражается  не  только  через  музыкальный  образ,  но  и  посредством таких его носителей, как жанр, род (лирический, драматический, эпический), </w:t>
      </w:r>
      <w:proofErr w:type="spellStart"/>
      <w:r w:rsidRPr="00BF4269">
        <w:rPr>
          <w:sz w:val="28"/>
          <w:szCs w:val="28"/>
        </w:rPr>
        <w:t>программность</w:t>
      </w:r>
      <w:proofErr w:type="spellEnd"/>
      <w:r w:rsidRPr="00BF4269">
        <w:rPr>
          <w:sz w:val="28"/>
          <w:szCs w:val="28"/>
        </w:rPr>
        <w:t xml:space="preserve">. </w:t>
      </w:r>
    </w:p>
    <w:p w:rsidR="00F96E38" w:rsidRPr="00BF4269" w:rsidRDefault="00F96E38" w:rsidP="00F96E38">
      <w:pPr>
        <w:pStyle w:val="a6"/>
        <w:ind w:firstLine="709"/>
        <w:jc w:val="both"/>
        <w:rPr>
          <w:sz w:val="28"/>
          <w:szCs w:val="28"/>
        </w:rPr>
      </w:pPr>
      <w:r w:rsidRPr="00BF4269">
        <w:rPr>
          <w:sz w:val="28"/>
          <w:szCs w:val="28"/>
        </w:rPr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способного  оказывать облагораживающее и возвышающее влияние на формирование человеческой личности. </w:t>
      </w:r>
    </w:p>
    <w:p w:rsidR="00F96E38" w:rsidRPr="00BF4269" w:rsidRDefault="00F96E38" w:rsidP="00F96E38">
      <w:pPr>
        <w:pStyle w:val="a6"/>
        <w:jc w:val="both"/>
        <w:rPr>
          <w:sz w:val="28"/>
          <w:szCs w:val="28"/>
        </w:rPr>
      </w:pPr>
      <w:r w:rsidRPr="00BF4269">
        <w:rPr>
          <w:sz w:val="28"/>
          <w:szCs w:val="28"/>
        </w:rPr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расширяется. Разные искусства воспринимаются семиклассниками как связанные общими корнями ветви единой художественной культуры.</w:t>
      </w:r>
    </w:p>
    <w:p w:rsidR="00F96E38" w:rsidRPr="00BF4269" w:rsidRDefault="00F96E38" w:rsidP="00F96E38">
      <w:pPr>
        <w:pStyle w:val="a6"/>
        <w:ind w:firstLine="708"/>
        <w:jc w:val="center"/>
        <w:rPr>
          <w:b/>
          <w:sz w:val="28"/>
          <w:szCs w:val="28"/>
        </w:rPr>
      </w:pPr>
    </w:p>
    <w:p w:rsidR="00F96E38" w:rsidRPr="00BF4269" w:rsidRDefault="00F96E38" w:rsidP="00F96E38">
      <w:pPr>
        <w:pStyle w:val="a6"/>
        <w:ind w:firstLine="708"/>
        <w:jc w:val="center"/>
        <w:rPr>
          <w:b/>
          <w:sz w:val="28"/>
          <w:szCs w:val="28"/>
        </w:rPr>
      </w:pPr>
      <w:r w:rsidRPr="00BF4269">
        <w:rPr>
          <w:b/>
          <w:sz w:val="28"/>
          <w:szCs w:val="28"/>
        </w:rPr>
        <w:t>Тема года: «СОДЕРЖАНИЕ И ФОРМА В МУЗЫКЕ» (34ч)</w:t>
      </w:r>
    </w:p>
    <w:p w:rsidR="00F96E38" w:rsidRPr="00BF4269" w:rsidRDefault="00F96E38" w:rsidP="00F96E38">
      <w:pPr>
        <w:pStyle w:val="a6"/>
        <w:ind w:firstLine="708"/>
        <w:jc w:val="center"/>
        <w:rPr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1. «Магическая единственность» музыкального произведения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Музыкальная форма, объе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диняющая в едином замыс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сюита и сонатная форма, соната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смысл, тему, эмо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циональное состоя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ние музыкального произведения и объ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яснять неповтори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мость музыкальных произведений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Содержание в музыке (15ч)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2.Музыку трудно объяснить словами (1ч)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Два вида музыкальной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разности. Тишина, непод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вижность и покой; их во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площение в музыке. Зна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комство с различными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зыкальными образами ти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шины и покоя, природы, войны и мира, подвига, борьбы и победы. Интер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претация. Переложение.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Ремикс</w:t>
      </w:r>
      <w:proofErr w:type="spellEnd"/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И. Брамс.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3.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определение терминов:</w:t>
      </w:r>
      <w:r w:rsidRPr="00BF4269">
        <w:rPr>
          <w:rFonts w:ascii="Times New Roman" w:hAnsi="Times New Roman" w:cs="Times New Roman"/>
          <w:i/>
          <w:iCs/>
          <w:sz w:val="28"/>
          <w:szCs w:val="28"/>
        </w:rPr>
        <w:t xml:space="preserve"> сюита,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соната.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музыкальный образ в прослушиваемом произведении; пере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давать словами свое отношение к музыке; исполнять песню, применяя отрабо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танные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- хоровые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3-4. Что такое музыкальное содержание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Музыкальное содержание. Характерные черты челове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 при создании его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кального образа. Образ в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тературе, изобразительном искусстве и музыке.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кальный образ может вклю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чать в себя одну или 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сколько мелодий - это зна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чит иметь одну или 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сколько граней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Таривердиев,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Н. Добронравова.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Маленький принц;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Л. Бетховен.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Соната № 14 для фортепиано.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особенности содержания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ке, сравнивать поня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тие «образ» в других видах искусства (ли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тературе, изобрази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тельном искусстве).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музыкальное произведение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Каким бывает музыкальное содержание (4 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5.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Музыка, которую необходимо объяснить словами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передает тонкие, почти неуловимые движе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 чувств человека. Программные произведения в музыке. Композиторы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музыке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содержания в произведениях программной музыки.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обобщающего характера (на примере концерт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Зима» из цикла «Четыре концерта для скрипки с оркестром «Времена года»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Зима.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Из цикла «Четыре концерта для скрипки с оркестром «Времена года»;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Мессиан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Пробуждение птиц. Фрагмент;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Знать </w:t>
      </w:r>
      <w:r w:rsidRPr="00BF4269">
        <w:rPr>
          <w:rFonts w:ascii="Times New Roman" w:hAnsi="Times New Roman" w:cs="Times New Roman"/>
          <w:sz w:val="28"/>
          <w:szCs w:val="28"/>
        </w:rPr>
        <w:t xml:space="preserve"> из чего скла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дывается музыкальное содержание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приводить примеры создания образа человека в музыке, литерату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ре, изобразительном искусстве.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6.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Ноябрьский образ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в пьесе П.Чайковского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русской природы. Образ, воображение, 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бражение (определение в литературе, изобразитель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ном искусстве). Природа в живописи, литературе и музыке. П. Чайковский - музыкальный живописец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Свойство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— расширять и углублять музыкальное содержание.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Художественный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Н. Некрасов. Тройка (фрагмент).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уз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Ноябрь. На тройке. Из фортепианного цикла «Времена года» (слушание).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E54" w:rsidRPr="00BF4269">
        <w:rPr>
          <w:rStyle w:val="submenu-tab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особенности содержания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ке, сравнивать поня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тие «образ» в других видах искусства.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характерные черты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Урок 7. «Восточная» партитура 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Н.А.Римского-Корсакова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Шехерезада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>»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Тема Востока в творчестве русских композиторов. Воплощение конкретизирующей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музыкальных образах, темах, интонациях (на примере I части из симфонической сюиты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 Н. Римского-Корсакова).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Римскй-Корсаков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- вели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кий сказочник в русской музыке. Восточная тема в творчестве Н. Римского-Корсакова.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 - самая цельная симфониче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ская партитура среди всех программных партитур Н. Римского-Корсакова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Н. Римский-Корсаков.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Симфоническая сюита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».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часть.;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E54" w:rsidRPr="00BF4269">
        <w:rPr>
          <w:rStyle w:val="submenu-tab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музыка может рассказать о человеке.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музыкальное произведение.</w:t>
      </w:r>
    </w:p>
    <w:p w:rsidR="00DF2E54" w:rsidRPr="00BF4269" w:rsidRDefault="00DF2E54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8-9. Когда музыка не нуждается в словах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- язык чувств. 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нальность, колорит и кра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Горовица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Скрябин.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Этюд ре-диез минор, соч. 8 № 12.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значение тональности и колори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 в музыке.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проанализи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ровать музыкальное произведение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Обобщение пройденного материала. Тестирование. Подведение итогов.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Музыкальный образ (3 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10. Лирические образы в музыке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Что означают выражения «лирическая тема в музыке», «лирический образ в музыкальном произведении».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строение в музыке. Лириче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ский род в музыке,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повышенной мелодич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ностью и напевностью зву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чания, лаконичностью художественных образов</w:t>
      </w:r>
      <w:r w:rsidR="00DF2E54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Мурильо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«Триумф Цезаря» 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С. Рахманинов.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Прелюдия соль-диез минор, соч. 32 № 12;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определение и основные признаки лирического образа.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характерные черты музыкального образа в связи с принадлежностью его к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рике.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11. Драматические образы в музыке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Драматический образ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зыкальном произведении. Формирование восприятия музыкального образа на примере баллады «Лесной царь» Ф. Шуберта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Шуберт,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В. Гёте.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Лесной царь;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и основные признаки драматического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раза в музыке.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музыке увидеть трагедию, почувствовать боль и крик человеческой души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12. Эпические образы в музыке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Эпические образы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 - это образы не только героев, но и событий исто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рии, образы природы, 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бражающей Родину в определённую историческую эпоху. Отличие эпоса от лирики и драмы: на первом месте не герой с его личны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ми проблемами, а история.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Н. Римский-Корсаков.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Окиан-море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синее. Вступление к опере «Садко».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и основные признаки эпического образа.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и описывать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 эпические образы, отличать эпос от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рики и драмы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О чем «рассказывает» музыкальный жанр (4 ч)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13. Память жанра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Жанры классической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ки: вокальная, танцеваль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ная, вокально-инструментальная, инструментальная, симфоническая музыка, музыкально-театральные жан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ры.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Музыкальные жанры различаются: по характеру, по сюжету, по составу ис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полнителей, по особенностям формы, по обстоятель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ствам исполнения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="00DF2E54" w:rsidRPr="00BF4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Полонез ля-бемоль мажор, соч. 53 № 6;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lastRenderedPageBreak/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чем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песня от роман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са; в чём разница между полькой и маршем - и вальсом, менуэтом, мазуркой.  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анализировать музыкальное произведение; раз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личать музыкальные жанры и давать им краткую характери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стику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14.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Песня как вид искусства 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лится на два направления - бытовая и профессиональ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ная. Песня - наиболее простая и распространенная форма вокальной музыки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Взаимодействие и взаимообогащение народных и профессиональных музыкальных жанров. Воплощение народной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произведениях композиторов-классиков (на примере финала Симфонии № 4 П. Чайковского).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Симфония № 4. IV часть. Фрагмент (слушание);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В. Берковский, С. Никитин, стихи М.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Во поле берёза стояла. </w:t>
      </w:r>
      <w:r w:rsidRPr="00BF4269">
        <w:rPr>
          <w:rFonts w:ascii="Times New Roman" w:hAnsi="Times New Roman" w:cs="Times New Roman"/>
          <w:i/>
          <w:sz w:val="28"/>
          <w:szCs w:val="28"/>
        </w:rPr>
        <w:t>Русская народная песня;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П. Чайковский.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4.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виды песен; чем отличается пес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ня от романса.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проявлять навыки вокально-хоровой деятель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ности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15.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Марш получает разные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звания в зависимости от скорости движения. Цере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мониальный марш, скорый марш. Марши для духового оркестра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Содержательность жанра марша. Общность и отличие в маршах из балета «Щелкунчик» П. Чайковского и оперы «Аида»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Верди.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П. Чайковский. Марш. Из балета «Щелкунчик» (слушание);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Верди. Марш. Из оперы «Аида» (слушание)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П. Чайковский.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Вальс. Из оперы «Евгений Онегин». Фрагмент;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Вальс си минор, соч. 69 № 2.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Знать: 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чём разни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ца между полькой и маршем, и валь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сом, менуэтом и 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зуркой.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слушать, воспринимать и ана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лизировать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кальные 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ния; определять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зыкальный ритм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16.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Танец - вид искусства, в котором художественные образы создаются средства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ми пластических движений и ритмически четкой и непрерывной сменой вырази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тельных положений челове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ческого тела. Виды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танцев</w:t>
      </w:r>
      <w:proofErr w:type="gramStart"/>
      <w:r w:rsidR="00377AEA" w:rsidRPr="00BF4269">
        <w:rPr>
          <w:rFonts w:ascii="Times New Roman" w:hAnsi="Times New Roman" w:cs="Times New Roman"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азнообразие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вальсов. Череда сцен, действующих лиц, состояний в Большом вальсе из оперы «Евгений Онегин» П. Чайковского.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Состояние мечтательной грусти в вальсе си минор Ф. Шопена.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Вальс. Из оперы «Евгений Онегин»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Ф. Шопен. Вальс си минор, соч. 69 № 2 (слушание)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чём разница между полькой и маршем - и вальсом, менуэтом, мазуркой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слушать, воспринимать и ана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лизировать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кальные 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ния; определять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зыкальный ритм</w:t>
      </w:r>
      <w:r w:rsidR="00377AEA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center" w:pos="700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Форма в музыке (18ч)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Что такое музыкальная форма (3ч)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17. «Сюжеты» и «герои» музыкальной формы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Что такое музыкальная форма. Форма - система музыкальных средств, при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Р. Вагнер.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Антракт к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действию. Из оперы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Н. Добронравова.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Я верю только мачтам и мечтам;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Э. Колмановский,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, И.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Шаферана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Московская серенада;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Понимать,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форма в музыке.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виды форм, повторение</w:t>
      </w:r>
      <w:r w:rsidRPr="00BF4269">
        <w:rPr>
          <w:rFonts w:ascii="Times New Roman" w:hAnsi="Times New Roman" w:cs="Times New Roman"/>
          <w:i/>
          <w:iCs/>
          <w:sz w:val="28"/>
          <w:szCs w:val="28"/>
        </w:rPr>
        <w:t xml:space="preserve"> варьирования, контраста, развития.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определять образное содержание музыкального про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изведения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18. «Художественная форма – это ставшее зримым содержание»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Расширить представления о музыкальной форме как средстве воплощения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разного содержания. Ос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новные музыкальные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на примере «Лакримоза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» из Реквиема В. А. Моцарта и Серенады Ф. Шуберта).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Брюсов. Сонет к форме.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Ж и в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т е к т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а 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е к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а т и в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 -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к л 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 е  и с к у с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т в о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Собор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Нотр-Дам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Париже;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Микеланджело. Внутренний вид купола собора св. Петра;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Лимбург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 Крещение. Из Роскошного часослова герцога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Беррийского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Микеланджело. Мадонна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О. У.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Пьюджин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Готический диван;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Вид лестницы Библиотеки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Лауренциана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А. Моцарт. Реквием. Лакримоза (слушание)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Шуберт. Серенада (слушание).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А.3ацепин, стихи Л.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Есть только миг. Из кинофильма «Земля Санникова» (пение)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определение духовной музыки.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описать образ и определить форму музыки; проявлять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19. От целого к деталям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Расширить представления о музыкальной форме как средстве воплощения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разного содержания. Ос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новные музыкальные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мы и их схемы. Особенности претворения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Увертюре к опере «Свадьба Фигаро» В. А. Моцарта («торжествующая жажда жизни)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ыражение мотива тоски и одиночества в пьесе «Шарманщик» из вокального цикла «Зимний путь» Ф. Шуберта.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А. Моцарт. Увертюра к опере «Свадьба Фигаро»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Ф. Шуберт. Шарманщик. Из вокального цикла «Зимний путь»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А. Рыбников, стихи Р. Тагора. Последняя поэма (слушание)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, что такое форма в музыке.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формы вокальной музыки. Закрепить вокально-хоровые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Музыкальная композиция (9ч)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20. Какой бывает музыкальная композиция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iCs/>
          <w:sz w:val="28"/>
          <w:szCs w:val="28"/>
        </w:rPr>
        <w:t>Композиция</w:t>
      </w:r>
      <w:r w:rsidRPr="00BF4269">
        <w:rPr>
          <w:rFonts w:ascii="Times New Roman" w:hAnsi="Times New Roman" w:cs="Times New Roman"/>
          <w:sz w:val="28"/>
          <w:szCs w:val="28"/>
        </w:rPr>
        <w:t xml:space="preserve"> (составление, сочинение) - категория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зыковедения и музыкальной эстетики, характеризующая предметное воплощение музыки в виде выработан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ного и завершённого в себе музыкального 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ния, «опуса»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Л. Бетховен.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5.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Равель.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Игра воды.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Козлова.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Венецианская ночь;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Гречанинов,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народные. Призыв весны;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Бородин.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Спящая княжна (участие в вокальном исполнении);*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композиции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ке; разновидности музыкальной компо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зиции.                                                                                    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проявлять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21. Музыкальный шедевр в шестнадцати тактах (период)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ab/>
        <w:t>Прелюдия ля мажор, соч. 28 № 7;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одночастной формы в музыке.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произведений в шестнадцати так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тах.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22. Два напева в романсе М. Глинки «Венецианская ночь» (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двухчастная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 xml:space="preserve"> форма)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Двухчастный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цикл «прелюдия-фуга» известен со вре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мен барокко. Прелюдия вы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ступает в роли импровиза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ционного вступления к фу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ге. Циклы «прелюдия-фуга» могут объединяться в бо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лее крупные циклы на осно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ве какого-либо формального или тематического прин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ципа. Куплетно-песенные жанры в рамках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формы. Запев и припев — главные структурные единицы вокальной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Козлова.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Венецианская ночь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формы в музыке.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ных произведений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мой; проявлять при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обретенные навыки хоровой деятельности</w:t>
      </w:r>
    </w:p>
    <w:p w:rsidR="00377AEA" w:rsidRPr="00BF4269" w:rsidRDefault="00377AEA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23. Трехчастная форма. М.Глинка «Я здесь, 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>»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«Ночной серенаде» Пушкина и Глин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ки. Трехчастная форма – тип композиционной структуры, применяемый в музыке в ка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честве формы целой пьесы или ее части. Схема строения трехчастной формы: ABA. Что такое музыкальная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...»). Производный контраст между разделами формы. Выразительная роль деталей.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А. Пушкина.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«Я здесь,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…»</w:t>
      </w:r>
    </w:p>
    <w:p w:rsidR="00BF4269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трехчастной формы в музыке, репризы, композиционное по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 строение трехчастной формы, какие произведения излагаются в трехчастной форме.                                                                                                                                                                                        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трехчастной формы в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произведениях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24-25. Многомерность образов в форме рондо (2ч)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Рондо - музыкальная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ма, сложившаяся под неко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торым влиянием лириче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ских стихотворений того же названия. В музыкальном рондо главная тема повто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ряется. Происхождение свя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зано с народной песенно-танцевальной музыкой. 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 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  <w:r w:rsidR="00BF4269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Брюсов. Рондо.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Бородин. Спящая княжна (слушание, участие в исполнении);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С. Прокофьев. Джульетта-девочка. Из балета «Ромео и Джульетта» (слушание)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формы рондо и со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натной формы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зыке.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произведений, написанных в форме рондо и сонатной форме; характеризо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и сравнивать их</w:t>
      </w:r>
      <w:r w:rsidR="00BF4269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26. Вариации в «Ленинградской симфонии» Д.Д.Шостаковича(1ч)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Образ Великой Отечествен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ной войны в «Ленинград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ской» симфонии Д. Шоста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ковича. Стилистические особенности музыки эпохи Великой Отечественной войны. Особенности слож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 А. Ахматова. Первый дальнобойный в Ленинграде.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к а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Д. Шостакович. Симфония № 7 «Ленинградская»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асть. Фрагмент «эпизод нашествия» (слушание).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В. Синявский, стихи В. Владимирова. Благодарим, солдаты, вас!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 том, что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зыкальных образах слиты воедино судь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бы отдельных лю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дей и судьба всего народа.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приобретенные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27. Обобщающий урок по теме: «Музыкальная композиция»</w:t>
      </w:r>
    </w:p>
    <w:p w:rsidR="00F96E38" w:rsidRPr="00BF4269" w:rsidRDefault="00F96E38" w:rsidP="00BF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Обобщение знаний по теме раздела «Музыкальная ком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позиция». Композиция как категория музыковедения и музыкальной эстетики. «Музыкальное целое»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 роли ком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позиции в музыке, о многозначности использования тер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мина «композиция».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применять приобретенные навыки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- хоровой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Музыкальная драматургия (продолжение, 6ч)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28. Музыка в развитии. О связи музыкальной формы и музыкальной драматургии 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в развитии.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тургия музыкальная - сис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тема выразительных средств и приёмов вопло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щения драматического дей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</w:t>
      </w:r>
      <w:r w:rsidRPr="00BF4269">
        <w:rPr>
          <w:rFonts w:ascii="Times New Roman" w:hAnsi="Times New Roman" w:cs="Times New Roman"/>
          <w:sz w:val="28"/>
          <w:szCs w:val="28"/>
        </w:rPr>
        <w:lastRenderedPageBreak/>
        <w:t>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Ж и в о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Школа П. дела Франческа. Вид идеального города;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Альдорфер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Битва Александра.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Средневековье.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к а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М. Мусоргский. Старый замок. Из фортепианного цикла «Картинки с выставки» (слушание).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, стихи Р. Рождественского. Просьба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об особенно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стях развития тем в симфонической драматургии.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средства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ной выразительности в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29. Музыкальный порыв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Драматургия музыкальных образов. Стилистические особенности музыки рус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 национальной школы. Музыкальный порыв. Со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поставление образов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Р. Шуман.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Порыв. Из фортепианного цикла «Фантастические пьесы»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Р. Рождественского.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Просьба;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как проявля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 себя музыкальная драматургия в ми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ниатюре.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образное, сюжетное содержание музыки</w:t>
      </w:r>
      <w:r w:rsidR="003F2263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Урок 30. Развитие образов и персонажей в оперной драматургии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Типы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выразительности в опере, балете. Драматур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гия музыкальных образов. Особенности оперной драматургии (развитие образов и персонажей).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Трансформация музыкального образа в опере М. Глинки «Жизнь за царя» (на примере </w:t>
      </w:r>
      <w:proofErr w:type="gramEnd"/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сравнения образа поляков в Сцене польского бала (II действие) и в Сцене в лесу (IV действие).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Глинка.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Мазурка. Из оперы «Жизнь за царя».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Р. Рождественского.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Просьба;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об особенно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стях и законах драматургии оперы, ба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лета.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образное, сюжетное содержание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кальных произведений, объяснять един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ство пластической и музыкальной мысли в балете, синтез компонентов в балете</w:t>
      </w:r>
      <w:r w:rsidR="003F2263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31-32. Диалог искусств «Слово о полку Игореве» и «Князь Игорь»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мерных страданиях людей, раскрывает борьбу двух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чал: добра и зла. Противоборство музыкальных обра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зов в одном произведении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А. Бородин.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Опера «Князь Игорь». Фрагменты: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Хор «Слава» из Интродукции, хор бояр «Мужайся, княгиня»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хор «Улетай на крыльях ветра»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ария князя Игоря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ария хана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«Плач Ярославны»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действия;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Комраков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В. Рябцева.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Вечный огонь;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lastRenderedPageBreak/>
        <w:t>В. А. Моцарт,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русский текст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Алемасовой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Светлый день.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понятие сим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фонии как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формы,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ласти ее примене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ния.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выки вокально-хоро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вой деятельности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33. Развитие музыкальных тем в симфонической драматургии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Типы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связь с симфониче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 музыкой. Симфония – жанр музыкального искус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ванной формы с фундамен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тальным мировоззренче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ским содержанием. Творче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ство М. И. Глинки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аллегро. Реализация сонатной формы в финале Симфонии № 41 В. А. Моцарта.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Глинка.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Мазурка. Из оперы «Жизнь за царя». Фрагмент;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41 «Юпитер».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Комраков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В. Рябцева.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Вечный огонь;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русский текст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Алемасовой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Светлый день.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С. Соснин,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Я.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Серпина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Родина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понятие сим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фонии как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формы,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ласти ее примене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выки вокально-хоровой деятельности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34. Формула красоты (1ч)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Подведение итогов работы за четверть и учебный год. Музыкальная форма в ши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роком и узком значении. Единство содержания и формы. Музыкальный язык. Непрерывность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мы и содержания в музыке</w:t>
      </w:r>
    </w:p>
    <w:p w:rsidR="00BF4269" w:rsidRPr="00BF4269" w:rsidRDefault="00F96E38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чем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музыкальная драматургия от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зыкальной компози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ции, в чем состоит непрерывность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мы и содержания в музыке.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сравнивать обработки одной и той же мелодии разными способами, с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чтобы наглядно прослеживать формы и содержание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зыке.</w:t>
      </w:r>
    </w:p>
    <w:p w:rsidR="00BF4269" w:rsidRPr="00BF4269" w:rsidRDefault="00BF4269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96E38" w:rsidRPr="00BF4269" w:rsidRDefault="00F96E38" w:rsidP="00BF4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</w:p>
    <w:tbl>
      <w:tblPr>
        <w:tblpPr w:leftFromText="180" w:rightFromText="180" w:bottomFromText="200" w:vertAnchor="text" w:horzAnchor="margin" w:tblpXSpec="center" w:tblpY="46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2"/>
        <w:gridCol w:w="8221"/>
        <w:gridCol w:w="2835"/>
      </w:tblGrid>
      <w:tr w:rsidR="00F96E38" w:rsidRPr="00BF4269" w:rsidTr="00DF2E54">
        <w:trPr>
          <w:trHeight w:val="2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  <w:r w:rsid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96E38" w:rsidRPr="00BF4269" w:rsidTr="00DF2E54">
        <w:trPr>
          <w:trHeight w:val="20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Тема го</w:t>
            </w:r>
            <w:r w:rsidR="00BF4269"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да: «Содержание и форма в музыке</w:t>
            </w: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6E38" w:rsidRPr="00BF4269" w:rsidTr="00DF2E54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«Магическая единственность» музыкального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F96E38" w:rsidRPr="00BF4269" w:rsidTr="00DF2E54">
        <w:trPr>
          <w:trHeight w:val="58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 музыке - 15 ч.</w:t>
            </w:r>
          </w:p>
        </w:tc>
      </w:tr>
      <w:tr w:rsidR="00F96E38" w:rsidRPr="00BF4269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Музыку трудно объяснить словами</w:t>
            </w:r>
            <w:proofErr w:type="gram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Что такое музыкальное содержание.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52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бывает музыкальное содержание- 5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Музыка, которую необходимо объяснить словами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BF4269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Ноябрьский образ в пьесе П.Чайковского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«Восточная» партитура 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Когда музыка не нуждается в словах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образ – 3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Эпические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О чём рассказывает музыкальный жанр – 4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Память жанра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в музыке – 18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музыкальная форма – 3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«Сюжеты» и «герои» музыкальной формы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«Художественная форма – это ставшее зримым содержание»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От целого к деталям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композиция – 8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музыкальная композиция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шедевр в шестнадцати тактах (период)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Два напева в романсе М. Глинки «Венецианская ночь» (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форма)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форма. М.Глинка «Я здесь, 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Инезилья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Многомерность образов в форме рондо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Вариации в «Ленинградской симфонии» Д.Д.Шостаковича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«Музыкальная композиция»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драматургия – 7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 в развитии. О связи музыкальной формы и музыкальной драматургии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порыв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 и персонажей в оперной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музыкальных тем в симфонической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BF42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F96E38">
            <w:pPr>
              <w:tabs>
                <w:tab w:val="left" w:pos="54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Формула красоты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F96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BF4269"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год: 34 часа</w:t>
            </w:r>
          </w:p>
        </w:tc>
      </w:tr>
    </w:tbl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tabs>
          <w:tab w:val="left" w:pos="59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F96E38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6E38" w:rsidRPr="00F96E38" w:rsidSect="00F96E38"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56" w:rsidRDefault="00231956" w:rsidP="00F96E38">
      <w:pPr>
        <w:spacing w:after="0" w:line="240" w:lineRule="auto"/>
      </w:pPr>
      <w:r>
        <w:separator/>
      </w:r>
    </w:p>
  </w:endnote>
  <w:endnote w:type="continuationSeparator" w:id="0">
    <w:p w:rsidR="00231956" w:rsidRDefault="00231956" w:rsidP="00F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6"/>
      <w:docPartObj>
        <w:docPartGallery w:val="Page Numbers (Bottom of Page)"/>
        <w:docPartUnique/>
      </w:docPartObj>
    </w:sdtPr>
    <w:sdtContent>
      <w:p w:rsidR="003F2263" w:rsidRDefault="003F2263">
        <w:pPr>
          <w:pStyle w:val="ac"/>
          <w:jc w:val="right"/>
        </w:pPr>
        <w:fldSimple w:instr=" PAGE   \* MERGEFORMAT ">
          <w:r w:rsidR="00A00912">
            <w:rPr>
              <w:noProof/>
            </w:rPr>
            <w:t>24</w:t>
          </w:r>
        </w:fldSimple>
      </w:p>
    </w:sdtContent>
  </w:sdt>
  <w:p w:rsidR="003F2263" w:rsidRDefault="003F22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56" w:rsidRDefault="00231956" w:rsidP="00F96E38">
      <w:pPr>
        <w:spacing w:after="0" w:line="240" w:lineRule="auto"/>
      </w:pPr>
      <w:r>
        <w:separator/>
      </w:r>
    </w:p>
  </w:footnote>
  <w:footnote w:type="continuationSeparator" w:id="0">
    <w:p w:rsidR="00231956" w:rsidRDefault="00231956" w:rsidP="00F9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477403B"/>
    <w:multiLevelType w:val="hybridMultilevel"/>
    <w:tmpl w:val="D4E4AF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6E38"/>
    <w:rsid w:val="00002D3F"/>
    <w:rsid w:val="00231956"/>
    <w:rsid w:val="00377AEA"/>
    <w:rsid w:val="00386B03"/>
    <w:rsid w:val="003F2263"/>
    <w:rsid w:val="007E78D3"/>
    <w:rsid w:val="00A00912"/>
    <w:rsid w:val="00BF4269"/>
    <w:rsid w:val="00DF2E54"/>
    <w:rsid w:val="00F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F96E38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F96E38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F96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96E38"/>
  </w:style>
  <w:style w:type="paragraph" w:styleId="aa">
    <w:name w:val="header"/>
    <w:basedOn w:val="a"/>
    <w:link w:val="ab"/>
    <w:uiPriority w:val="99"/>
    <w:semiHidden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6E38"/>
  </w:style>
  <w:style w:type="paragraph" w:styleId="ac">
    <w:name w:val="footer"/>
    <w:basedOn w:val="a"/>
    <w:link w:val="ad"/>
    <w:uiPriority w:val="99"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B637-AFE8-49E2-BE0C-D07A9D86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8912</Words>
  <Characters>50802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2020-05-28T12:33:00Z</dcterms:created>
  <dcterms:modified xsi:type="dcterms:W3CDTF">2020-05-28T13:21:00Z</dcterms:modified>
</cp:coreProperties>
</file>