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39" w:rsidRDefault="001A66A1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CD59D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19841</wp:posOffset>
            </wp:positionH>
            <wp:positionV relativeFrom="paragraph">
              <wp:posOffset>-1607742</wp:posOffset>
            </wp:positionV>
            <wp:extent cx="9619913" cy="6997959"/>
            <wp:effectExtent l="19050" t="0" r="337" b="0"/>
            <wp:wrapNone/>
            <wp:docPr id="1" name="Рисунок 1" descr="D:\рабочие программы\титульн\21-22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титульн\21-22\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913" cy="699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/>
    <w:p w:rsidR="00036E17" w:rsidRPr="00036E17" w:rsidRDefault="00036E17" w:rsidP="00036E17">
      <w:pPr>
        <w:pStyle w:val="a5"/>
        <w:shd w:val="clear" w:color="auto" w:fill="FFFFFF"/>
        <w:ind w:left="567" w:right="567"/>
        <w:jc w:val="center"/>
        <w:rPr>
          <w:b/>
          <w:bCs/>
          <w:sz w:val="28"/>
          <w:szCs w:val="28"/>
        </w:rPr>
      </w:pPr>
      <w:r w:rsidRPr="00036E17">
        <w:rPr>
          <w:b/>
          <w:bCs/>
          <w:sz w:val="28"/>
          <w:szCs w:val="28"/>
        </w:rPr>
        <w:lastRenderedPageBreak/>
        <w:t>Планируемые результаты освоения учебного предмета «Музыка»</w:t>
      </w:r>
    </w:p>
    <w:p w:rsidR="00036E17" w:rsidRPr="00036E17" w:rsidRDefault="00036E17" w:rsidP="00036E17">
      <w:pPr>
        <w:shd w:val="clear" w:color="auto" w:fill="FFFFFF"/>
        <w:spacing w:after="120" w:line="240" w:lineRule="auto"/>
        <w:ind w:left="567" w:righ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17">
        <w:rPr>
          <w:rFonts w:ascii="Times New Roman" w:hAnsi="Times New Roman" w:cs="Times New Roman"/>
          <w:b/>
          <w:sz w:val="28"/>
          <w:szCs w:val="28"/>
        </w:rPr>
        <w:t>В результате освоения курса музыка 6</w:t>
      </w:r>
      <w:r w:rsidRPr="00036E17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  <w:r w:rsidRPr="00036E17">
        <w:rPr>
          <w:rFonts w:ascii="Times New Roman" w:hAnsi="Times New Roman" w:cs="Times New Roman"/>
          <w:b/>
          <w:sz w:val="28"/>
          <w:szCs w:val="28"/>
        </w:rPr>
        <w:t>учащиеся должны овладеть следующими знаниями, умениями, навыками.</w:t>
      </w:r>
    </w:p>
    <w:p w:rsidR="00036E17" w:rsidRPr="00036E17" w:rsidRDefault="00036E17" w:rsidP="00036E17">
      <w:pPr>
        <w:pStyle w:val="a6"/>
        <w:ind w:left="567" w:right="567"/>
        <w:jc w:val="both"/>
        <w:rPr>
          <w:b/>
          <w:bCs/>
          <w:sz w:val="28"/>
          <w:szCs w:val="28"/>
        </w:rPr>
      </w:pPr>
      <w:r w:rsidRPr="00036E17">
        <w:rPr>
          <w:b/>
          <w:bCs/>
          <w:sz w:val="28"/>
          <w:szCs w:val="28"/>
        </w:rPr>
        <w:t>В области личностных результатов</w:t>
      </w:r>
    </w:p>
    <w:p w:rsidR="00036E17" w:rsidRPr="00036E17" w:rsidRDefault="00036E17" w:rsidP="00036E17">
      <w:pPr>
        <w:pStyle w:val="a6"/>
        <w:ind w:left="567" w:right="567"/>
        <w:jc w:val="both"/>
        <w:rPr>
          <w:b/>
          <w:i/>
          <w:sz w:val="28"/>
          <w:szCs w:val="28"/>
        </w:rPr>
      </w:pPr>
    </w:p>
    <w:p w:rsidR="00036E17" w:rsidRPr="00036E17" w:rsidRDefault="00036E17" w:rsidP="00036E17">
      <w:pPr>
        <w:pStyle w:val="header2"/>
        <w:numPr>
          <w:ilvl w:val="0"/>
          <w:numId w:val="4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36E17">
        <w:rPr>
          <w:rFonts w:ascii="Times New Roman" w:hAnsi="Times New Roman"/>
          <w:sz w:val="28"/>
          <w:szCs w:val="28"/>
        </w:rPr>
        <w:t>ценностно</w:t>
      </w:r>
      <w:proofErr w:type="spellEnd"/>
      <w:r w:rsidRPr="00036E17">
        <w:rPr>
          <w:rFonts w:ascii="Times New Roman" w:hAnsi="Times New Roman"/>
          <w:sz w:val="28"/>
          <w:szCs w:val="28"/>
        </w:rPr>
        <w:t xml:space="preserve"> – ориентационная</w:t>
      </w:r>
      <w:proofErr w:type="gramEnd"/>
      <w:r w:rsidRPr="00036E17">
        <w:rPr>
          <w:rFonts w:ascii="Times New Roman" w:hAnsi="Times New Roman"/>
          <w:sz w:val="28"/>
          <w:szCs w:val="28"/>
        </w:rPr>
        <w:t xml:space="preserve"> сфера: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- 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- становление музыкальной культуры как неотъемлемой части духовной культуры личности;</w:t>
      </w:r>
    </w:p>
    <w:p w:rsidR="00036E17" w:rsidRPr="00036E17" w:rsidRDefault="00036E17" w:rsidP="00036E17">
      <w:pPr>
        <w:pStyle w:val="header2"/>
        <w:numPr>
          <w:ilvl w:val="0"/>
          <w:numId w:val="4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sz w:val="28"/>
          <w:szCs w:val="28"/>
        </w:rPr>
      </w:pPr>
      <w:r w:rsidRPr="00036E17">
        <w:rPr>
          <w:rFonts w:ascii="Times New Roman" w:hAnsi="Times New Roman"/>
          <w:sz w:val="28"/>
          <w:szCs w:val="28"/>
        </w:rPr>
        <w:t>трудовая сфера: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- формирование навыков самостоятельной работы при выполнении учебных и творческих задач;</w:t>
      </w:r>
    </w:p>
    <w:p w:rsidR="00036E17" w:rsidRPr="00036E17" w:rsidRDefault="00036E17" w:rsidP="00036E17">
      <w:pPr>
        <w:pStyle w:val="header2"/>
        <w:numPr>
          <w:ilvl w:val="0"/>
          <w:numId w:val="4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sz w:val="28"/>
          <w:szCs w:val="28"/>
        </w:rPr>
      </w:pPr>
      <w:r w:rsidRPr="00036E17">
        <w:rPr>
          <w:rFonts w:ascii="Times New Roman" w:hAnsi="Times New Roman"/>
          <w:sz w:val="28"/>
          <w:szCs w:val="28"/>
        </w:rPr>
        <w:t>познавательная сфера: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- формирование умения познавать мир через музыкальные формы и образы.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/>
        <w:jc w:val="both"/>
        <w:rPr>
          <w:rFonts w:ascii="Times New Roman" w:hAnsi="Times New Roman"/>
          <w:b w:val="0"/>
          <w:sz w:val="28"/>
          <w:szCs w:val="28"/>
        </w:rPr>
      </w:pP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firstLine="284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36E17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036E17">
        <w:rPr>
          <w:rFonts w:ascii="Times New Roman" w:hAnsi="Times New Roman"/>
          <w:i/>
          <w:sz w:val="28"/>
          <w:szCs w:val="28"/>
        </w:rPr>
        <w:t xml:space="preserve"> результаты: 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76"/>
        <w:jc w:val="both"/>
        <w:rPr>
          <w:rFonts w:ascii="Times New Roman" w:hAnsi="Times New Roman"/>
          <w:sz w:val="28"/>
          <w:szCs w:val="28"/>
        </w:rPr>
      </w:pPr>
      <w:r w:rsidRPr="00036E17">
        <w:rPr>
          <w:rFonts w:ascii="Times New Roman" w:hAnsi="Times New Roman"/>
          <w:sz w:val="28"/>
          <w:szCs w:val="28"/>
        </w:rPr>
        <w:t>Регулятивные УУД:</w:t>
      </w:r>
    </w:p>
    <w:p w:rsidR="00036E17" w:rsidRPr="00036E17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Осуществлять контроль своих действий на основе заданного алгоритма.</w:t>
      </w:r>
    </w:p>
    <w:p w:rsidR="00036E17" w:rsidRPr="00036E17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Определять и формулировать цель деятельности, составлять план действий по решению проблемы (задачи) совместно с учителем.</w:t>
      </w:r>
    </w:p>
    <w:p w:rsidR="00036E17" w:rsidRPr="00036E17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Учиться обнаруживать и формулировать учебную проблему совместно с учителем, выбирать тему проекта с помощью учителя.</w:t>
      </w:r>
    </w:p>
    <w:p w:rsidR="00036E17" w:rsidRPr="00036E17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Осуществить действия по реализации плана.</w:t>
      </w:r>
    </w:p>
    <w:p w:rsidR="00036E17" w:rsidRPr="00036E17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036E17" w:rsidRPr="00036E17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 xml:space="preserve">Работая по плану, использовать наряду с </w:t>
      </w:r>
      <w:proofErr w:type="gramStart"/>
      <w:r w:rsidRPr="00036E17">
        <w:rPr>
          <w:rFonts w:ascii="Times New Roman" w:hAnsi="Times New Roman"/>
          <w:b w:val="0"/>
          <w:sz w:val="28"/>
          <w:szCs w:val="28"/>
        </w:rPr>
        <w:t>основными</w:t>
      </w:r>
      <w:proofErr w:type="gramEnd"/>
      <w:r w:rsidRPr="00036E17">
        <w:rPr>
          <w:rFonts w:ascii="Times New Roman" w:hAnsi="Times New Roman"/>
          <w:b w:val="0"/>
          <w:sz w:val="28"/>
          <w:szCs w:val="28"/>
        </w:rPr>
        <w:t xml:space="preserve"> и дополнительные средства (справочная литература, средства ИКТ). </w:t>
      </w:r>
    </w:p>
    <w:p w:rsidR="00036E17" w:rsidRPr="00036E17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Соотнести  результат своей деятельности с целью и оценить его.</w:t>
      </w:r>
    </w:p>
    <w:p w:rsidR="00036E17" w:rsidRPr="00036E17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lastRenderedPageBreak/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</w:r>
    </w:p>
    <w:p w:rsidR="00036E17" w:rsidRPr="00036E17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 xml:space="preserve">В ходе представления проекта учиться давать оценку его результатов. </w:t>
      </w:r>
    </w:p>
    <w:p w:rsidR="00036E17" w:rsidRPr="00036E17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Понимать причины своего неуспеха и находить способы выхода из этой ситуации.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firstLine="284"/>
        <w:jc w:val="both"/>
        <w:rPr>
          <w:rFonts w:ascii="Times New Roman" w:hAnsi="Times New Roman"/>
          <w:sz w:val="28"/>
          <w:szCs w:val="28"/>
        </w:rPr>
      </w:pPr>
      <w:r w:rsidRPr="00036E17">
        <w:rPr>
          <w:rFonts w:ascii="Times New Roman" w:hAnsi="Times New Roman"/>
          <w:sz w:val="28"/>
          <w:szCs w:val="28"/>
        </w:rPr>
        <w:t>Познавательные УУД:</w:t>
      </w:r>
    </w:p>
    <w:p w:rsidR="00036E17" w:rsidRPr="00036E17" w:rsidRDefault="00036E17" w:rsidP="00036E17">
      <w:pPr>
        <w:pStyle w:val="header2"/>
        <w:numPr>
          <w:ilvl w:val="0"/>
          <w:numId w:val="6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</w:r>
    </w:p>
    <w:p w:rsidR="00036E17" w:rsidRPr="00036E17" w:rsidRDefault="00036E17" w:rsidP="00036E17">
      <w:pPr>
        <w:pStyle w:val="header2"/>
        <w:numPr>
          <w:ilvl w:val="0"/>
          <w:numId w:val="6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Выполнять универсальные логические действия: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- выполнять анализ (выделение признаков),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 xml:space="preserve">- производить синтез (составление целого из частей, в том числе с самостоятельным достраиванием), 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 xml:space="preserve">- выбирать основания для  сравнения, </w:t>
      </w:r>
      <w:proofErr w:type="spellStart"/>
      <w:r w:rsidRPr="00036E17">
        <w:rPr>
          <w:rFonts w:ascii="Times New Roman" w:hAnsi="Times New Roman"/>
          <w:b w:val="0"/>
          <w:sz w:val="28"/>
          <w:szCs w:val="28"/>
        </w:rPr>
        <w:t>сериации</w:t>
      </w:r>
      <w:proofErr w:type="spellEnd"/>
      <w:r w:rsidRPr="00036E17">
        <w:rPr>
          <w:rFonts w:ascii="Times New Roman" w:hAnsi="Times New Roman"/>
          <w:b w:val="0"/>
          <w:sz w:val="28"/>
          <w:szCs w:val="28"/>
        </w:rPr>
        <w:t xml:space="preserve">, классификации объектов, 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 xml:space="preserve">- устанавливать аналогии и причинно-следственные связи, 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 xml:space="preserve">- выстраивать логическую цепь рассуждений, 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- относить объекты к известным понятиям.</w:t>
      </w:r>
    </w:p>
    <w:p w:rsidR="00036E17" w:rsidRPr="00036E17" w:rsidRDefault="00036E17" w:rsidP="00036E17">
      <w:pPr>
        <w:pStyle w:val="header2"/>
        <w:numPr>
          <w:ilvl w:val="0"/>
          <w:numId w:val="6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 xml:space="preserve">Создавать модели с выделением существенных 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 </w:t>
      </w:r>
    </w:p>
    <w:p w:rsidR="00036E17" w:rsidRPr="00036E17" w:rsidRDefault="00036E17" w:rsidP="00036E17">
      <w:pPr>
        <w:pStyle w:val="header2"/>
        <w:numPr>
          <w:ilvl w:val="0"/>
          <w:numId w:val="6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 xml:space="preserve">Использовать информацию в проектной деятельности под руководством  учителя-консультанта. </w:t>
      </w:r>
    </w:p>
    <w:p w:rsidR="00036E17" w:rsidRPr="00036E17" w:rsidRDefault="00036E17" w:rsidP="00036E17">
      <w:pPr>
        <w:pStyle w:val="header2"/>
        <w:numPr>
          <w:ilvl w:val="0"/>
          <w:numId w:val="6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Составлять простой и сложный план текста.</w:t>
      </w:r>
    </w:p>
    <w:p w:rsidR="00036E17" w:rsidRPr="00036E17" w:rsidRDefault="00036E17" w:rsidP="00036E17">
      <w:pPr>
        <w:pStyle w:val="header2"/>
        <w:numPr>
          <w:ilvl w:val="0"/>
          <w:numId w:val="6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Уметь передавать содержание в сжатом, выборочном или развёрнутом виде.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142"/>
        <w:jc w:val="both"/>
        <w:rPr>
          <w:rFonts w:ascii="Times New Roman" w:hAnsi="Times New Roman"/>
          <w:sz w:val="28"/>
          <w:szCs w:val="28"/>
        </w:rPr>
      </w:pPr>
      <w:r w:rsidRPr="00036E17">
        <w:rPr>
          <w:rFonts w:ascii="Times New Roman" w:hAnsi="Times New Roman"/>
          <w:sz w:val="28"/>
          <w:szCs w:val="28"/>
        </w:rPr>
        <w:t>Коммуникативные УУД:</w:t>
      </w:r>
    </w:p>
    <w:p w:rsidR="00036E17" w:rsidRPr="00036E17" w:rsidRDefault="00036E17" w:rsidP="00036E17">
      <w:pPr>
        <w:pStyle w:val="header2"/>
        <w:numPr>
          <w:ilvl w:val="0"/>
          <w:numId w:val="8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</w:r>
    </w:p>
    <w:p w:rsidR="00036E17" w:rsidRPr="00036E17" w:rsidRDefault="00036E17" w:rsidP="00036E17">
      <w:pPr>
        <w:pStyle w:val="header2"/>
        <w:numPr>
          <w:ilvl w:val="0"/>
          <w:numId w:val="7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 xml:space="preserve">Учиться </w:t>
      </w:r>
      <w:proofErr w:type="gramStart"/>
      <w:r w:rsidRPr="00036E17">
        <w:rPr>
          <w:rFonts w:ascii="Times New Roman" w:hAnsi="Times New Roman"/>
          <w:b w:val="0"/>
          <w:sz w:val="28"/>
          <w:szCs w:val="28"/>
        </w:rPr>
        <w:t>критично</w:t>
      </w:r>
      <w:proofErr w:type="gramEnd"/>
      <w:r w:rsidRPr="00036E17">
        <w:rPr>
          <w:rFonts w:ascii="Times New Roman" w:hAnsi="Times New Roman"/>
          <w:b w:val="0"/>
          <w:sz w:val="28"/>
          <w:szCs w:val="28"/>
        </w:rPr>
        <w:t xml:space="preserve"> относиться к собственному мнению.</w:t>
      </w:r>
    </w:p>
    <w:p w:rsidR="00036E17" w:rsidRPr="00036E17" w:rsidRDefault="00036E17" w:rsidP="00036E17">
      <w:pPr>
        <w:pStyle w:val="header2"/>
        <w:numPr>
          <w:ilvl w:val="0"/>
          <w:numId w:val="7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036E17" w:rsidRPr="00036E17" w:rsidRDefault="00036E17" w:rsidP="00036E17">
      <w:pPr>
        <w:pStyle w:val="header2"/>
        <w:numPr>
          <w:ilvl w:val="0"/>
          <w:numId w:val="7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Читать вслух и про себя тексты учебников и при этом: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lastRenderedPageBreak/>
        <w:t>– вести «диалог с автором» (прогнозировать будущее чтение; ставить вопросы к тексту и искать ответы; проверять себя);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– вычитывать все виды текстовой информации (</w:t>
      </w:r>
      <w:proofErr w:type="spellStart"/>
      <w:r w:rsidRPr="00036E17">
        <w:rPr>
          <w:rFonts w:ascii="Times New Roman" w:hAnsi="Times New Roman"/>
          <w:b w:val="0"/>
          <w:sz w:val="28"/>
          <w:szCs w:val="28"/>
        </w:rPr>
        <w:t>фактуальную</w:t>
      </w:r>
      <w:proofErr w:type="spellEnd"/>
      <w:r w:rsidRPr="00036E17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036E17">
        <w:rPr>
          <w:rFonts w:ascii="Times New Roman" w:hAnsi="Times New Roman"/>
          <w:b w:val="0"/>
          <w:sz w:val="28"/>
          <w:szCs w:val="28"/>
        </w:rPr>
        <w:t>подтекстовую</w:t>
      </w:r>
      <w:proofErr w:type="spellEnd"/>
      <w:r w:rsidRPr="00036E17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Pr="00036E17">
        <w:rPr>
          <w:rFonts w:ascii="Times New Roman" w:hAnsi="Times New Roman"/>
          <w:b w:val="0"/>
          <w:sz w:val="28"/>
          <w:szCs w:val="28"/>
        </w:rPr>
        <w:t>концептуальную</w:t>
      </w:r>
      <w:proofErr w:type="gramEnd"/>
      <w:r w:rsidRPr="00036E17">
        <w:rPr>
          <w:rFonts w:ascii="Times New Roman" w:hAnsi="Times New Roman"/>
          <w:b w:val="0"/>
          <w:sz w:val="28"/>
          <w:szCs w:val="28"/>
        </w:rPr>
        <w:t>).</w:t>
      </w:r>
    </w:p>
    <w:p w:rsidR="00036E17" w:rsidRPr="00036E17" w:rsidRDefault="00036E17" w:rsidP="00036E17">
      <w:pPr>
        <w:pStyle w:val="header2"/>
        <w:numPr>
          <w:ilvl w:val="0"/>
          <w:numId w:val="7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Договариваться с людьми, согласуя с ними свои интересы и взгляды, для того чтобы сделать что-то сообща.</w:t>
      </w:r>
    </w:p>
    <w:p w:rsidR="00036E17" w:rsidRPr="00036E17" w:rsidRDefault="00036E17" w:rsidP="00036E17">
      <w:pPr>
        <w:pStyle w:val="header2"/>
        <w:numPr>
          <w:ilvl w:val="0"/>
          <w:numId w:val="7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Организовывать учебное взаимодействие в группе (распределять роли, договариваться друг с другом и т.д.).</w:t>
      </w:r>
    </w:p>
    <w:p w:rsidR="00036E17" w:rsidRPr="00036E17" w:rsidRDefault="00036E17" w:rsidP="00036E17">
      <w:pPr>
        <w:pStyle w:val="header2"/>
        <w:numPr>
          <w:ilvl w:val="0"/>
          <w:numId w:val="7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Предвидеть (прогнозировать) последствия коллективных решений.</w:t>
      </w:r>
    </w:p>
    <w:p w:rsidR="00036E17" w:rsidRPr="00036E17" w:rsidRDefault="00036E17" w:rsidP="00036E17">
      <w:pPr>
        <w:pStyle w:val="a8"/>
        <w:spacing w:line="240" w:lineRule="auto"/>
        <w:ind w:left="567" w:right="567"/>
        <w:rPr>
          <w:rFonts w:ascii="Times New Roman" w:eastAsia="Times New Roman" w:hAnsi="Times New Roman"/>
          <w:b/>
          <w:u w:val="single"/>
        </w:rPr>
      </w:pP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036E17">
        <w:rPr>
          <w:rFonts w:ascii="Times New Roman" w:hAnsi="Times New Roman"/>
          <w:sz w:val="28"/>
          <w:szCs w:val="28"/>
        </w:rPr>
        <w:t xml:space="preserve">Предметные результаты: 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/>
        <w:jc w:val="both"/>
        <w:rPr>
          <w:rFonts w:ascii="Times New Roman" w:hAnsi="Times New Roman"/>
          <w:sz w:val="28"/>
          <w:szCs w:val="28"/>
          <w:u w:val="single"/>
        </w:rPr>
      </w:pPr>
      <w:r w:rsidRPr="00036E17">
        <w:rPr>
          <w:rFonts w:ascii="Times New Roman" w:hAnsi="Times New Roman"/>
          <w:sz w:val="28"/>
          <w:szCs w:val="28"/>
          <w:u w:val="single"/>
        </w:rPr>
        <w:t>Выпускник 6 класса научится:</w:t>
      </w:r>
    </w:p>
    <w:p w:rsidR="00036E17" w:rsidRPr="00036E17" w:rsidRDefault="00036E17" w:rsidP="00036E17">
      <w:pPr>
        <w:pStyle w:val="a6"/>
        <w:numPr>
          <w:ilvl w:val="0"/>
          <w:numId w:val="1"/>
        </w:numPr>
        <w:ind w:left="567" w:right="567" w:hanging="283"/>
        <w:jc w:val="both"/>
        <w:rPr>
          <w:bCs/>
          <w:sz w:val="28"/>
          <w:szCs w:val="28"/>
        </w:rPr>
      </w:pPr>
      <w:r w:rsidRPr="00036E17">
        <w:rPr>
          <w:bCs/>
          <w:sz w:val="28"/>
          <w:szCs w:val="28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036E17" w:rsidRPr="00036E17" w:rsidRDefault="00036E17" w:rsidP="00036E17">
      <w:pPr>
        <w:pStyle w:val="a6"/>
        <w:numPr>
          <w:ilvl w:val="0"/>
          <w:numId w:val="1"/>
        </w:numPr>
        <w:ind w:left="567" w:right="567" w:hanging="283"/>
        <w:jc w:val="both"/>
        <w:rPr>
          <w:bCs/>
          <w:sz w:val="28"/>
          <w:szCs w:val="28"/>
        </w:rPr>
      </w:pPr>
      <w:r w:rsidRPr="00036E17">
        <w:rPr>
          <w:bCs/>
          <w:sz w:val="28"/>
          <w:szCs w:val="28"/>
        </w:rPr>
        <w:t>иметь представление о приемах взаимодействия и разви</w:t>
      </w:r>
      <w:r w:rsidRPr="00036E17">
        <w:rPr>
          <w:bCs/>
          <w:sz w:val="28"/>
          <w:szCs w:val="28"/>
        </w:rPr>
        <w:softHyphen/>
        <w:t>тия образов музыкальных сочинений;</w:t>
      </w:r>
    </w:p>
    <w:p w:rsidR="00036E17" w:rsidRPr="00036E17" w:rsidRDefault="00036E17" w:rsidP="00036E17">
      <w:pPr>
        <w:pStyle w:val="a6"/>
        <w:numPr>
          <w:ilvl w:val="0"/>
          <w:numId w:val="1"/>
        </w:numPr>
        <w:ind w:left="567" w:right="567" w:hanging="283"/>
        <w:jc w:val="both"/>
        <w:rPr>
          <w:bCs/>
          <w:sz w:val="28"/>
          <w:szCs w:val="28"/>
        </w:rPr>
      </w:pPr>
      <w:r w:rsidRPr="00036E17">
        <w:rPr>
          <w:bCs/>
          <w:sz w:val="28"/>
          <w:szCs w:val="28"/>
        </w:rPr>
        <w:t>знать имена выдающихся русских и зарубежных компози</w:t>
      </w:r>
      <w:r w:rsidRPr="00036E17">
        <w:rPr>
          <w:bCs/>
          <w:sz w:val="28"/>
          <w:szCs w:val="28"/>
        </w:rPr>
        <w:softHyphen/>
        <w:t>торов, приводить примеры их произведений;</w:t>
      </w:r>
    </w:p>
    <w:p w:rsidR="00036E17" w:rsidRPr="00036E17" w:rsidRDefault="00036E17" w:rsidP="00036E17">
      <w:pPr>
        <w:pStyle w:val="a6"/>
        <w:numPr>
          <w:ilvl w:val="0"/>
          <w:numId w:val="1"/>
        </w:numPr>
        <w:ind w:left="567" w:right="567" w:hanging="283"/>
        <w:jc w:val="both"/>
        <w:rPr>
          <w:bCs/>
          <w:sz w:val="28"/>
          <w:szCs w:val="28"/>
        </w:rPr>
      </w:pPr>
      <w:r w:rsidRPr="00036E17">
        <w:rPr>
          <w:bCs/>
          <w:sz w:val="28"/>
          <w:szCs w:val="28"/>
        </w:rPr>
        <w:t>уметь по характерным признакам определять принадлеж</w:t>
      </w:r>
      <w:r w:rsidRPr="00036E17">
        <w:rPr>
          <w:bCs/>
          <w:sz w:val="28"/>
          <w:szCs w:val="28"/>
        </w:rPr>
        <w:softHyphen/>
        <w:t>ность музыкальных произведений к соответствующему жанру и стилю — музыка классическая, народная, рели</w:t>
      </w:r>
      <w:r w:rsidRPr="00036E17">
        <w:rPr>
          <w:bCs/>
          <w:sz w:val="28"/>
          <w:szCs w:val="28"/>
        </w:rPr>
        <w:softHyphen/>
        <w:t>гиозная, современная;</w:t>
      </w:r>
    </w:p>
    <w:p w:rsidR="00036E17" w:rsidRPr="00036E17" w:rsidRDefault="00036E17" w:rsidP="00036E17">
      <w:pPr>
        <w:pStyle w:val="a6"/>
        <w:numPr>
          <w:ilvl w:val="0"/>
          <w:numId w:val="1"/>
        </w:numPr>
        <w:ind w:left="567" w:right="567" w:hanging="283"/>
        <w:jc w:val="both"/>
        <w:rPr>
          <w:bCs/>
          <w:sz w:val="28"/>
          <w:szCs w:val="28"/>
        </w:rPr>
      </w:pPr>
      <w:r w:rsidRPr="00036E17">
        <w:rPr>
          <w:bCs/>
          <w:sz w:val="28"/>
          <w:szCs w:val="28"/>
        </w:rPr>
        <w:t xml:space="preserve">владеть навыками </w:t>
      </w:r>
      <w:proofErr w:type="spellStart"/>
      <w:r w:rsidRPr="00036E17">
        <w:rPr>
          <w:bCs/>
          <w:sz w:val="28"/>
          <w:szCs w:val="28"/>
        </w:rPr>
        <w:t>музицирования</w:t>
      </w:r>
      <w:proofErr w:type="spellEnd"/>
      <w:r w:rsidRPr="00036E17">
        <w:rPr>
          <w:bCs/>
          <w:sz w:val="28"/>
          <w:szCs w:val="28"/>
        </w:rPr>
        <w:t>: исполнение песен (на</w:t>
      </w:r>
      <w:r w:rsidRPr="00036E17">
        <w:rPr>
          <w:bCs/>
          <w:sz w:val="28"/>
          <w:szCs w:val="28"/>
        </w:rPr>
        <w:softHyphen/>
        <w:t>родных, классического репертуара, современных авто</w:t>
      </w:r>
      <w:r w:rsidRPr="00036E17">
        <w:rPr>
          <w:bCs/>
          <w:sz w:val="28"/>
          <w:szCs w:val="28"/>
        </w:rPr>
        <w:softHyphen/>
        <w:t>ров), напевание запомнившихся мелодий знакомых му</w:t>
      </w:r>
      <w:r w:rsidRPr="00036E17">
        <w:rPr>
          <w:bCs/>
          <w:sz w:val="28"/>
          <w:szCs w:val="28"/>
        </w:rPr>
        <w:softHyphen/>
        <w:t>зыкальных сочинений;</w:t>
      </w:r>
    </w:p>
    <w:p w:rsidR="00036E17" w:rsidRPr="00036E17" w:rsidRDefault="00036E17" w:rsidP="00036E17">
      <w:pPr>
        <w:pStyle w:val="a6"/>
        <w:numPr>
          <w:ilvl w:val="0"/>
          <w:numId w:val="1"/>
        </w:numPr>
        <w:ind w:left="567" w:right="567" w:hanging="283"/>
        <w:jc w:val="both"/>
        <w:rPr>
          <w:bCs/>
          <w:sz w:val="28"/>
          <w:szCs w:val="28"/>
        </w:rPr>
      </w:pPr>
      <w:r w:rsidRPr="00036E17">
        <w:rPr>
          <w:bCs/>
          <w:sz w:val="28"/>
          <w:szCs w:val="28"/>
        </w:rPr>
        <w:t>анализировать различные трактовки одного и того же произведения, аргументируя исполнительскую интерпре</w:t>
      </w:r>
      <w:r w:rsidRPr="00036E17">
        <w:rPr>
          <w:bCs/>
          <w:sz w:val="28"/>
          <w:szCs w:val="28"/>
        </w:rPr>
        <w:softHyphen/>
        <w:t>тацию замысла композитора;</w:t>
      </w:r>
    </w:p>
    <w:p w:rsidR="00036E17" w:rsidRPr="00036E17" w:rsidRDefault="00036E17" w:rsidP="00036E17">
      <w:pPr>
        <w:pStyle w:val="a6"/>
        <w:numPr>
          <w:ilvl w:val="0"/>
          <w:numId w:val="1"/>
        </w:numPr>
        <w:ind w:left="567" w:right="567" w:hanging="283"/>
        <w:jc w:val="both"/>
        <w:rPr>
          <w:bCs/>
          <w:sz w:val="28"/>
          <w:szCs w:val="28"/>
        </w:rPr>
      </w:pPr>
      <w:r w:rsidRPr="00036E17">
        <w:rPr>
          <w:bCs/>
          <w:sz w:val="28"/>
          <w:szCs w:val="28"/>
        </w:rPr>
        <w:t>раскрывать образный строй музыкальных произведений на основе взаимодействия различных видов искусства;</w:t>
      </w:r>
    </w:p>
    <w:p w:rsidR="00036E17" w:rsidRPr="00036E17" w:rsidRDefault="00036E17" w:rsidP="00036E17">
      <w:pPr>
        <w:pStyle w:val="a6"/>
        <w:numPr>
          <w:ilvl w:val="0"/>
          <w:numId w:val="1"/>
        </w:numPr>
        <w:ind w:left="567" w:right="567" w:hanging="283"/>
        <w:jc w:val="both"/>
        <w:rPr>
          <w:bCs/>
          <w:sz w:val="28"/>
          <w:szCs w:val="28"/>
        </w:rPr>
      </w:pPr>
      <w:r w:rsidRPr="00036E17">
        <w:rPr>
          <w:bCs/>
          <w:sz w:val="28"/>
          <w:szCs w:val="28"/>
        </w:rPr>
        <w:t>развивать навыки исследовательской художественно-эсте</w:t>
      </w:r>
      <w:r w:rsidRPr="00036E17">
        <w:rPr>
          <w:bCs/>
          <w:sz w:val="28"/>
          <w:szCs w:val="28"/>
        </w:rPr>
        <w:softHyphen/>
        <w:t>тической деятельности (выполнение индивидуальных и коллективных проектов);</w:t>
      </w:r>
    </w:p>
    <w:p w:rsidR="00036E17" w:rsidRPr="00036E17" w:rsidRDefault="00036E17" w:rsidP="00036E17">
      <w:pPr>
        <w:pStyle w:val="a6"/>
        <w:numPr>
          <w:ilvl w:val="0"/>
          <w:numId w:val="1"/>
        </w:numPr>
        <w:ind w:left="567" w:right="567" w:hanging="283"/>
        <w:jc w:val="both"/>
        <w:rPr>
          <w:bCs/>
          <w:sz w:val="28"/>
          <w:szCs w:val="28"/>
        </w:rPr>
      </w:pPr>
      <w:r w:rsidRPr="00036E17">
        <w:rPr>
          <w:bCs/>
          <w:sz w:val="28"/>
          <w:szCs w:val="28"/>
        </w:rPr>
        <w:t>совершенствовать умения и навыки самообразования.</w:t>
      </w:r>
    </w:p>
    <w:p w:rsidR="00036E17" w:rsidRPr="00036E17" w:rsidRDefault="00036E17" w:rsidP="00036E17">
      <w:pPr>
        <w:pStyle w:val="a8"/>
        <w:numPr>
          <w:ilvl w:val="0"/>
          <w:numId w:val="2"/>
        </w:numPr>
        <w:spacing w:line="240" w:lineRule="auto"/>
        <w:ind w:left="567" w:right="567" w:hanging="283"/>
        <w:rPr>
          <w:rFonts w:ascii="Times New Roman" w:hAnsi="Times New Roman"/>
        </w:rPr>
      </w:pPr>
      <w:r w:rsidRPr="00036E17">
        <w:rPr>
          <w:rFonts w:ascii="Times New Roman" w:hAnsi="Times New Roman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036E17" w:rsidRPr="00036E17" w:rsidRDefault="00036E17" w:rsidP="00036E17">
      <w:pPr>
        <w:pStyle w:val="a8"/>
        <w:numPr>
          <w:ilvl w:val="0"/>
          <w:numId w:val="2"/>
        </w:numPr>
        <w:spacing w:line="240" w:lineRule="auto"/>
        <w:ind w:left="567" w:right="567" w:hanging="283"/>
        <w:rPr>
          <w:rFonts w:ascii="Times New Roman" w:hAnsi="Times New Roman"/>
        </w:rPr>
      </w:pPr>
      <w:r w:rsidRPr="00036E17">
        <w:rPr>
          <w:rFonts w:ascii="Times New Roman" w:hAnsi="Times New Roman"/>
        </w:rPr>
        <w:lastRenderedPageBreak/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</w:r>
      <w:proofErr w:type="gramStart"/>
      <w:r w:rsidRPr="00036E17">
        <w:rPr>
          <w:rFonts w:ascii="Times New Roman" w:hAnsi="Times New Roman"/>
        </w:rPr>
        <w:t>ритмическом движении</w:t>
      </w:r>
      <w:proofErr w:type="gramEnd"/>
      <w:r w:rsidRPr="00036E17">
        <w:rPr>
          <w:rFonts w:ascii="Times New Roman" w:hAnsi="Times New Roman"/>
        </w:rPr>
        <w:t>, пластическом интонировании, поэтическом слове, изобразительной деятельности;</w:t>
      </w:r>
    </w:p>
    <w:p w:rsidR="00036E17" w:rsidRPr="00036E17" w:rsidRDefault="00036E17" w:rsidP="00036E17">
      <w:pPr>
        <w:pStyle w:val="a8"/>
        <w:numPr>
          <w:ilvl w:val="0"/>
          <w:numId w:val="2"/>
        </w:numPr>
        <w:spacing w:line="240" w:lineRule="auto"/>
        <w:ind w:left="567" w:right="567" w:hanging="283"/>
        <w:rPr>
          <w:rFonts w:ascii="Times New Roman" w:hAnsi="Times New Roman"/>
        </w:rPr>
      </w:pPr>
      <w:r w:rsidRPr="00036E17">
        <w:rPr>
          <w:rFonts w:ascii="Times New Roman" w:hAnsi="Times New Roman"/>
        </w:rPr>
        <w:t xml:space="preserve"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 w:rsidRPr="00036E17">
        <w:rPr>
          <w:rFonts w:ascii="Times New Roman" w:hAnsi="Times New Roman"/>
        </w:rPr>
        <w:t>практическим</w:t>
      </w:r>
      <w:proofErr w:type="gramEnd"/>
      <w:r w:rsidRPr="00036E17">
        <w:rPr>
          <w:rFonts w:ascii="Times New Roman" w:hAnsi="Times New Roman"/>
        </w:rPr>
        <w:t xml:space="preserve"> </w:t>
      </w:r>
      <w:proofErr w:type="spellStart"/>
      <w:r w:rsidRPr="00036E17">
        <w:rPr>
          <w:rFonts w:ascii="Times New Roman" w:hAnsi="Times New Roman"/>
        </w:rPr>
        <w:t>музицированием</w:t>
      </w:r>
      <w:proofErr w:type="spellEnd"/>
      <w:r w:rsidRPr="00036E17">
        <w:rPr>
          <w:rFonts w:ascii="Times New Roman" w:hAnsi="Times New Roman"/>
        </w:rPr>
        <w:t>.</w:t>
      </w:r>
    </w:p>
    <w:p w:rsidR="00036E17" w:rsidRPr="00036E17" w:rsidRDefault="00036E17" w:rsidP="00036E17">
      <w:pPr>
        <w:pStyle w:val="a8"/>
        <w:spacing w:line="240" w:lineRule="auto"/>
        <w:ind w:left="567" w:right="567"/>
        <w:rPr>
          <w:rFonts w:ascii="Times New Roman" w:hAnsi="Times New Roman"/>
        </w:rPr>
      </w:pPr>
    </w:p>
    <w:p w:rsidR="00036E17" w:rsidRPr="00036E17" w:rsidRDefault="00036E17" w:rsidP="00036E17">
      <w:pPr>
        <w:tabs>
          <w:tab w:val="num" w:pos="-3240"/>
        </w:tabs>
        <w:spacing w:line="240" w:lineRule="auto"/>
        <w:ind w:left="567" w:right="567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6E17">
        <w:rPr>
          <w:rFonts w:ascii="Times New Roman" w:hAnsi="Times New Roman" w:cs="Times New Roman"/>
          <w:i/>
          <w:sz w:val="28"/>
          <w:szCs w:val="28"/>
          <w:u w:val="single"/>
        </w:rPr>
        <w:t>Выпускник получит возможность научиться:</w:t>
      </w:r>
    </w:p>
    <w:p w:rsidR="00036E17" w:rsidRPr="00036E17" w:rsidRDefault="00036E17" w:rsidP="00036E17">
      <w:pPr>
        <w:pStyle w:val="a8"/>
        <w:numPr>
          <w:ilvl w:val="0"/>
          <w:numId w:val="3"/>
        </w:numPr>
        <w:spacing w:line="240" w:lineRule="auto"/>
        <w:ind w:left="567" w:right="567" w:hanging="283"/>
        <w:rPr>
          <w:rFonts w:ascii="Times New Roman" w:hAnsi="Times New Roman"/>
          <w:i/>
        </w:rPr>
      </w:pPr>
      <w:r w:rsidRPr="00036E17">
        <w:rPr>
          <w:rFonts w:ascii="Times New Roman" w:hAnsi="Times New Roman"/>
          <w:i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036E17" w:rsidRPr="00036E17" w:rsidRDefault="00036E17" w:rsidP="00036E17">
      <w:pPr>
        <w:pStyle w:val="a8"/>
        <w:numPr>
          <w:ilvl w:val="0"/>
          <w:numId w:val="3"/>
        </w:numPr>
        <w:spacing w:line="240" w:lineRule="auto"/>
        <w:ind w:left="567" w:right="567" w:hanging="283"/>
        <w:rPr>
          <w:rFonts w:ascii="Times New Roman" w:hAnsi="Times New Roman"/>
          <w:i/>
        </w:rPr>
      </w:pPr>
      <w:r w:rsidRPr="00036E17">
        <w:rPr>
          <w:rFonts w:ascii="Times New Roman" w:hAnsi="Times New Roman"/>
          <w:i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036E17" w:rsidRDefault="00036E17" w:rsidP="00036E17">
      <w:pPr>
        <w:pStyle w:val="a5"/>
        <w:shd w:val="clear" w:color="auto" w:fill="FFFFFF"/>
        <w:ind w:left="567" w:right="567"/>
        <w:rPr>
          <w:b/>
          <w:bCs/>
          <w:caps/>
          <w:sz w:val="28"/>
          <w:szCs w:val="28"/>
        </w:rPr>
      </w:pPr>
    </w:p>
    <w:p w:rsidR="00036E17" w:rsidRPr="00036E17" w:rsidRDefault="00036E17" w:rsidP="00036E17">
      <w:pPr>
        <w:pStyle w:val="a5"/>
        <w:shd w:val="clear" w:color="auto" w:fill="FFFFFF"/>
        <w:ind w:left="567" w:right="567"/>
        <w:rPr>
          <w:b/>
          <w:bCs/>
          <w:caps/>
          <w:sz w:val="28"/>
          <w:szCs w:val="28"/>
        </w:rPr>
      </w:pPr>
    </w:p>
    <w:p w:rsidR="00036E17" w:rsidRPr="00036E17" w:rsidRDefault="00036E17" w:rsidP="00036E17">
      <w:pPr>
        <w:pStyle w:val="a5"/>
        <w:shd w:val="clear" w:color="auto" w:fill="FFFFFF"/>
        <w:ind w:left="567" w:right="567"/>
        <w:jc w:val="center"/>
        <w:rPr>
          <w:caps/>
          <w:sz w:val="28"/>
          <w:szCs w:val="28"/>
        </w:rPr>
      </w:pPr>
      <w:r w:rsidRPr="00036E17">
        <w:rPr>
          <w:b/>
          <w:bCs/>
          <w:caps/>
          <w:sz w:val="28"/>
          <w:szCs w:val="28"/>
        </w:rPr>
        <w:t>Содержание РАБОЧЕЙ ПРОГРАММЫ ПО музыке</w:t>
      </w:r>
    </w:p>
    <w:p w:rsidR="00036E17" w:rsidRPr="00036E17" w:rsidRDefault="00036E17" w:rsidP="00036E17">
      <w:pPr>
        <w:pStyle w:val="aa"/>
        <w:spacing w:before="0" w:beforeAutospacing="0" w:after="0"/>
        <w:ind w:left="567" w:right="567"/>
        <w:jc w:val="center"/>
        <w:rPr>
          <w:b/>
          <w:sz w:val="28"/>
          <w:szCs w:val="28"/>
        </w:rPr>
      </w:pPr>
    </w:p>
    <w:p w:rsidR="00036E17" w:rsidRPr="00036E17" w:rsidRDefault="00036E17" w:rsidP="00036E17">
      <w:pPr>
        <w:spacing w:line="240" w:lineRule="auto"/>
        <w:ind w:left="567" w:righ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класс.</w:t>
      </w:r>
    </w:p>
    <w:p w:rsidR="00036E17" w:rsidRPr="00036E17" w:rsidRDefault="00036E17" w:rsidP="00036E17">
      <w:pPr>
        <w:spacing w:line="240" w:lineRule="auto"/>
        <w:ind w:left="567" w:right="567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6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 чем сила музыки».</w:t>
      </w:r>
    </w:p>
    <w:p w:rsidR="00036E17" w:rsidRPr="00036E17" w:rsidRDefault="00036E17" w:rsidP="00036E17">
      <w:pPr>
        <w:spacing w:line="240" w:lineRule="auto"/>
        <w:ind w:left="567" w:righ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36E17">
        <w:rPr>
          <w:rFonts w:ascii="Times New Roman" w:hAnsi="Times New Roman" w:cs="Times New Roman"/>
          <w:sz w:val="28"/>
          <w:szCs w:val="28"/>
        </w:rPr>
        <w:t>34 часа – 1 час в неделю.</w:t>
      </w:r>
    </w:p>
    <w:p w:rsidR="00036E17" w:rsidRPr="00036E17" w:rsidRDefault="00036E17" w:rsidP="00036E17">
      <w:pPr>
        <w:spacing w:line="240" w:lineRule="auto"/>
        <w:ind w:left="567" w:right="567"/>
        <w:rPr>
          <w:rFonts w:ascii="Times New Roman" w:hAnsi="Times New Roman" w:cs="Times New Roman"/>
          <w:b/>
          <w:i/>
          <w:sz w:val="28"/>
          <w:szCs w:val="28"/>
        </w:rPr>
      </w:pPr>
      <w:r w:rsidRPr="00036E17">
        <w:rPr>
          <w:rFonts w:ascii="Times New Roman" w:hAnsi="Times New Roman" w:cs="Times New Roman"/>
          <w:b/>
          <w:i/>
          <w:sz w:val="28"/>
          <w:szCs w:val="28"/>
        </w:rPr>
        <w:t>Музыка души – (8 ч).</w:t>
      </w:r>
    </w:p>
    <w:p w:rsidR="00036E17" w:rsidRPr="00036E17" w:rsidRDefault="00036E17" w:rsidP="00036E17">
      <w:pPr>
        <w:spacing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036E17">
        <w:rPr>
          <w:rFonts w:ascii="Times New Roman" w:hAnsi="Times New Roman" w:cs="Times New Roman"/>
          <w:sz w:val="28"/>
          <w:szCs w:val="28"/>
        </w:rPr>
        <w:t>Тысяча  миров музыки.</w:t>
      </w:r>
      <w:r w:rsidRPr="00036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 вечный спутник. Искусство и фантазия. Искусство- память человечества. Какой бывает музыка. Волшебная сила музыки. Музыка объединяет людей. </w:t>
      </w:r>
    </w:p>
    <w:p w:rsidR="00036E17" w:rsidRPr="00036E17" w:rsidRDefault="00036E17" w:rsidP="00036E17">
      <w:pPr>
        <w:spacing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036E17" w:rsidRPr="00036E17" w:rsidRDefault="00036E17" w:rsidP="00036E17">
      <w:pPr>
        <w:spacing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036E17">
        <w:rPr>
          <w:rFonts w:ascii="Times New Roman" w:hAnsi="Times New Roman" w:cs="Times New Roman"/>
          <w:b/>
          <w:sz w:val="28"/>
          <w:szCs w:val="28"/>
        </w:rPr>
        <w:lastRenderedPageBreak/>
        <w:t>Как создается музыкально произведение- (22 ч.)</w:t>
      </w:r>
    </w:p>
    <w:p w:rsidR="00036E17" w:rsidRPr="00036E17" w:rsidRDefault="00036E17" w:rsidP="00036E17">
      <w:pPr>
        <w:spacing w:after="15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036E17">
        <w:rPr>
          <w:rFonts w:ascii="Times New Roman" w:hAnsi="Times New Roman" w:cs="Times New Roman"/>
          <w:sz w:val="28"/>
          <w:szCs w:val="28"/>
          <w:shd w:val="clear" w:color="auto" w:fill="FFFFFF"/>
        </w:rPr>
        <w:t>Единство музыкального произведения. Вначале был ритм. Ритм в окружающем нас мире. О чём рассказывает музыкальный ритм.</w:t>
      </w:r>
      <w:r w:rsidRPr="00036E17">
        <w:rPr>
          <w:rFonts w:ascii="Times New Roman" w:hAnsi="Times New Roman" w:cs="Times New Roman"/>
          <w:sz w:val="28"/>
          <w:szCs w:val="28"/>
        </w:rPr>
        <w:t xml:space="preserve"> </w:t>
      </w:r>
      <w:r w:rsidRPr="00036E17">
        <w:rPr>
          <w:rFonts w:ascii="Times New Roman" w:hAnsi="Times New Roman" w:cs="Times New Roman"/>
          <w:sz w:val="28"/>
          <w:szCs w:val="28"/>
          <w:shd w:val="clear" w:color="auto" w:fill="FFFFFF"/>
        </w:rPr>
        <w:t>Диалог метра и ритма</w:t>
      </w:r>
      <w:r w:rsidRPr="00036E1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36E17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036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адажио к престо. «Мелодия – душа музыки». «Мелодией одной звучат печаль и радость»</w:t>
      </w:r>
      <w:r w:rsidRPr="00036E17">
        <w:rPr>
          <w:rFonts w:ascii="Times New Roman" w:hAnsi="Times New Roman" w:cs="Times New Roman"/>
          <w:sz w:val="28"/>
          <w:szCs w:val="28"/>
        </w:rPr>
        <w:t xml:space="preserve"> Мелодия «угадывает» нас самих. Регистр. Что такое Гармония в музыке. Два начала гармонии. Эмоциональный мир  музыкальной гармонии. Красочность музыкальной гармонии. Мир образов полифонической музыки. Философия фуги. Какой бывает музыкальная фактура. Пространство фактуры. Тембры – музыкальные краски. Соло и тутти. Динамика. Громкость и тишина в музыке. Тонкая палитра оттенков.</w:t>
      </w:r>
    </w:p>
    <w:p w:rsidR="00036E17" w:rsidRPr="00036E17" w:rsidRDefault="00036E17" w:rsidP="00036E17">
      <w:pPr>
        <w:spacing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036E17">
        <w:rPr>
          <w:rFonts w:ascii="Times New Roman" w:hAnsi="Times New Roman" w:cs="Times New Roman"/>
          <w:b/>
          <w:sz w:val="28"/>
          <w:szCs w:val="28"/>
        </w:rPr>
        <w:t>Чудесная тайна музыки -(4 ч).</w:t>
      </w:r>
    </w:p>
    <w:p w:rsidR="00036E17" w:rsidRPr="00036E17" w:rsidRDefault="00036E17" w:rsidP="00036E17">
      <w:pPr>
        <w:spacing w:after="15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036E17">
        <w:rPr>
          <w:rFonts w:ascii="Times New Roman" w:hAnsi="Times New Roman" w:cs="Times New Roman"/>
          <w:sz w:val="28"/>
          <w:szCs w:val="28"/>
        </w:rPr>
        <w:t>Чудесная тайна музыки. По законам красоты</w:t>
      </w:r>
      <w:proofErr w:type="gramStart"/>
      <w:r w:rsidRPr="00036E1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036E17">
        <w:rPr>
          <w:rFonts w:ascii="Times New Roman" w:hAnsi="Times New Roman" w:cs="Times New Roman"/>
          <w:sz w:val="28"/>
          <w:szCs w:val="28"/>
        </w:rPr>
        <w:t>В чем сила музыки» (заключительный урок) . Музыка радостью нашей стала ( концерт).</w:t>
      </w:r>
    </w:p>
    <w:p w:rsidR="00036E17" w:rsidRPr="00036E17" w:rsidRDefault="00036E17" w:rsidP="00036E17">
      <w:pPr>
        <w:pStyle w:val="a5"/>
        <w:autoSpaceDE w:val="0"/>
        <w:autoSpaceDN w:val="0"/>
        <w:adjustRightInd w:val="0"/>
        <w:ind w:left="567" w:right="567"/>
        <w:jc w:val="center"/>
        <w:rPr>
          <w:sz w:val="28"/>
          <w:szCs w:val="28"/>
        </w:rPr>
      </w:pPr>
      <w:r w:rsidRPr="00036E17">
        <w:rPr>
          <w:sz w:val="28"/>
          <w:szCs w:val="28"/>
        </w:rPr>
        <w:tab/>
      </w:r>
    </w:p>
    <w:p w:rsidR="00036E17" w:rsidRPr="00036E17" w:rsidRDefault="00036E17" w:rsidP="00036E17">
      <w:pPr>
        <w:pStyle w:val="a5"/>
        <w:tabs>
          <w:tab w:val="left" w:pos="567"/>
        </w:tabs>
        <w:ind w:left="567" w:right="567"/>
        <w:jc w:val="center"/>
        <w:rPr>
          <w:b/>
          <w:sz w:val="28"/>
          <w:szCs w:val="28"/>
        </w:rPr>
      </w:pPr>
      <w:r w:rsidRPr="00036E17">
        <w:rPr>
          <w:b/>
          <w:sz w:val="28"/>
          <w:szCs w:val="28"/>
        </w:rPr>
        <w:t>Тематическое планирование</w:t>
      </w:r>
    </w:p>
    <w:p w:rsidR="00036E17" w:rsidRPr="00036E17" w:rsidRDefault="00036E17" w:rsidP="00036E17">
      <w:pPr>
        <w:spacing w:line="240" w:lineRule="auto"/>
        <w:ind w:left="567" w:right="567"/>
        <w:jc w:val="center"/>
        <w:outlineLvl w:val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36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класс</w:t>
      </w:r>
      <w:r w:rsidRPr="00036E17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tbl>
      <w:tblPr>
        <w:tblpPr w:leftFromText="180" w:rightFromText="180" w:bottomFromText="200" w:vertAnchor="text" w:horzAnchor="page" w:tblpX="1940" w:tblpY="80"/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8255"/>
        <w:gridCol w:w="2835"/>
      </w:tblGrid>
      <w:tr w:rsidR="00036E17" w:rsidRPr="00036E17" w:rsidTr="00D27C63">
        <w:trPr>
          <w:trHeight w:val="2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6E1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36E1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36E1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раздела.</w:t>
            </w:r>
          </w:p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036E17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036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036E17" w:rsidRPr="00036E17" w:rsidTr="00D27C63">
        <w:trPr>
          <w:trHeight w:val="204"/>
        </w:trPr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b/>
                <w:sz w:val="28"/>
                <w:szCs w:val="28"/>
              </w:rPr>
              <w:t>Музыка души. – 8 часов</w:t>
            </w:r>
          </w:p>
        </w:tc>
      </w:tr>
      <w:tr w:rsidR="00036E17" w:rsidRPr="00036E17" w:rsidTr="00D27C63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C169C6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Тысяча  миров музыки.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11267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</w:tr>
      <w:tr w:rsidR="00036E17" w:rsidRPr="00036E17" w:rsidTr="00D27C63">
        <w:trPr>
          <w:trHeight w:val="5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Наш вечный спутник. Искусство и фантазия.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6E17" w:rsidRPr="00036E17" w:rsidTr="00D27C63">
        <w:trPr>
          <w:trHeight w:val="3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Искусство- память человечества.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rPr>
          <w:trHeight w:val="3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Какой бывает музыка.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rPr>
          <w:trHeight w:val="3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Волшебная сила музыки.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rPr>
          <w:trHeight w:val="3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Музыка объединяет людей.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rPr>
          <w:trHeight w:val="3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Тысяча миров музыки (заключительный урок)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rPr>
          <w:trHeight w:val="379"/>
        </w:trPr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Как создается музыкальное произведение. – 22 часа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Единство музыкального произведения.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Вначале был ритм.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Вначале был ритм.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Ритм в окружающем нас мире.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чём рассказывает музыкальный ритм.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Диалог метра и ритма</w:t>
            </w: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</w:t>
            </w:r>
            <w:proofErr w:type="gramEnd"/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адажио к престо.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«Мелодия – душа музыки».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«Мелодией одной звучат печаль и радость.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Мелодия «угадывает» нас самих. Регистр.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Что такое Гармония в музыке.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Два начала гармонии.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Эмоциональный мир  музыкальной гармонии.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Красочность музыкальной гармонии.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Мир образов полифонической музыки.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Философия фуги.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Какой бывает музыкальная фактура.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Пространство фактуры.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 xml:space="preserve">Тембры – музыкальные краски. Соло и тутти.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Динамика. Громкость и тишина в музыке. Тонкая палитра оттенков.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b/>
                <w:sz w:val="28"/>
                <w:szCs w:val="28"/>
              </w:rPr>
              <w:t>Чудесна</w:t>
            </w:r>
            <w:r w:rsidRPr="00036E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 тайна музыки. - 4 часа</w:t>
            </w:r>
          </w:p>
        </w:tc>
      </w:tr>
      <w:tr w:rsidR="00036E17" w:rsidRPr="00036E17" w:rsidTr="00D27C63">
        <w:trPr>
          <w:trHeight w:val="5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Чудесная тайна музыки.</w:t>
            </w: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 xml:space="preserve"> По законам красоты.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 xml:space="preserve">«В чем сила музыки» (заключительный урок)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 xml:space="preserve">Музыка радостью нашей стала </w:t>
            </w:r>
            <w:proofErr w:type="gramStart"/>
            <w:r w:rsidRPr="00036E1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концерт).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</w:t>
            </w:r>
            <w:r w:rsidRPr="00036E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 за год: 34 часа</w:t>
            </w:r>
          </w:p>
        </w:tc>
      </w:tr>
    </w:tbl>
    <w:p w:rsidR="00036E17" w:rsidRPr="00036E17" w:rsidRDefault="00036E17" w:rsidP="00C169C6">
      <w:pPr>
        <w:spacing w:after="0" w:line="240" w:lineRule="auto"/>
        <w:ind w:left="567" w:right="567"/>
        <w:jc w:val="center"/>
        <w:outlineLvl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036E17" w:rsidRPr="00036E17" w:rsidRDefault="00036E17" w:rsidP="00C169C6">
      <w:pPr>
        <w:spacing w:after="0" w:line="240" w:lineRule="auto"/>
        <w:ind w:left="567" w:right="567"/>
        <w:outlineLvl w:val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36E17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                   </w:t>
      </w:r>
      <w:r w:rsidRPr="00036E1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</w:t>
      </w:r>
    </w:p>
    <w:p w:rsidR="00036E17" w:rsidRPr="00036E17" w:rsidRDefault="00036E17" w:rsidP="00C169C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036E17" w:rsidRPr="00036E17" w:rsidRDefault="00036E17" w:rsidP="00C169C6">
      <w:pPr>
        <w:spacing w:after="0" w:line="240" w:lineRule="auto"/>
        <w:ind w:left="567" w:right="567"/>
        <w:rPr>
          <w:rFonts w:ascii="Times New Roman" w:eastAsia="Calibri Bold+FPEF" w:hAnsi="Times New Roman" w:cs="Times New Roman"/>
          <w:b/>
          <w:bCs/>
          <w:sz w:val="28"/>
          <w:szCs w:val="28"/>
        </w:rPr>
      </w:pPr>
    </w:p>
    <w:p w:rsidR="00036E17" w:rsidRPr="00036E17" w:rsidRDefault="00036E17" w:rsidP="00C169C6">
      <w:pPr>
        <w:spacing w:after="0" w:line="240" w:lineRule="auto"/>
        <w:ind w:left="567" w:right="567"/>
        <w:rPr>
          <w:rFonts w:ascii="Times New Roman" w:eastAsia="Calibri Bold+FPEF" w:hAnsi="Times New Roman" w:cs="Times New Roman"/>
          <w:b/>
          <w:bCs/>
          <w:sz w:val="28"/>
          <w:szCs w:val="28"/>
        </w:rPr>
      </w:pPr>
    </w:p>
    <w:p w:rsidR="00036E17" w:rsidRPr="00036E17" w:rsidRDefault="00036E17" w:rsidP="00C169C6">
      <w:pPr>
        <w:spacing w:after="0" w:line="240" w:lineRule="auto"/>
        <w:ind w:left="567" w:right="567"/>
        <w:rPr>
          <w:rFonts w:ascii="Times New Roman" w:eastAsia="Calibri Bold+FPEF" w:hAnsi="Times New Roman" w:cs="Times New Roman"/>
          <w:b/>
          <w:bCs/>
          <w:sz w:val="28"/>
          <w:szCs w:val="28"/>
        </w:rPr>
      </w:pPr>
    </w:p>
    <w:p w:rsidR="00036E17" w:rsidRPr="00036E17" w:rsidRDefault="00036E17" w:rsidP="00C169C6">
      <w:pPr>
        <w:spacing w:after="0" w:line="240" w:lineRule="auto"/>
        <w:ind w:left="567" w:right="567"/>
        <w:rPr>
          <w:rFonts w:ascii="Times New Roman" w:eastAsia="Calibri Bold+FPEF" w:hAnsi="Times New Roman" w:cs="Times New Roman"/>
          <w:b/>
          <w:bCs/>
          <w:sz w:val="28"/>
          <w:szCs w:val="28"/>
        </w:rPr>
      </w:pPr>
    </w:p>
    <w:p w:rsidR="00036E17" w:rsidRPr="00036E17" w:rsidRDefault="00036E17" w:rsidP="00C169C6">
      <w:pPr>
        <w:spacing w:after="0" w:line="240" w:lineRule="auto"/>
        <w:ind w:left="567" w:right="567"/>
        <w:rPr>
          <w:rFonts w:ascii="Times New Roman" w:eastAsia="Calibri Bold+FPEF" w:hAnsi="Times New Roman" w:cs="Times New Roman"/>
          <w:b/>
          <w:bCs/>
          <w:sz w:val="28"/>
          <w:szCs w:val="28"/>
        </w:rPr>
      </w:pPr>
    </w:p>
    <w:p w:rsidR="00036E17" w:rsidRPr="00036E17" w:rsidRDefault="00036E17" w:rsidP="00C169C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6E17" w:rsidRPr="00036E17" w:rsidRDefault="00036E17" w:rsidP="00C169C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6E17" w:rsidRPr="00036E17" w:rsidRDefault="00036E17" w:rsidP="00C169C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6E17" w:rsidRPr="00036E17" w:rsidRDefault="00036E17" w:rsidP="00C169C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6E17" w:rsidRPr="00036E17" w:rsidRDefault="00036E17" w:rsidP="00C169C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6E17" w:rsidRPr="00036E17" w:rsidRDefault="00036E17" w:rsidP="00C169C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6E17" w:rsidRPr="00036E17" w:rsidRDefault="00036E17" w:rsidP="00C169C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6E17" w:rsidRPr="00036E17" w:rsidRDefault="00036E17" w:rsidP="00C169C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6E17" w:rsidRDefault="00036E17" w:rsidP="00C169C6">
      <w:pPr>
        <w:spacing w:after="0" w:line="240" w:lineRule="auto"/>
      </w:pPr>
    </w:p>
    <w:sectPr w:rsidR="00036E17" w:rsidSect="00036E17">
      <w:footerReference w:type="default" r:id="rId9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6A1" w:rsidRDefault="001A66A1" w:rsidP="00036E17">
      <w:pPr>
        <w:spacing w:after="0" w:line="240" w:lineRule="auto"/>
      </w:pPr>
      <w:r>
        <w:separator/>
      </w:r>
    </w:p>
  </w:endnote>
  <w:endnote w:type="continuationSeparator" w:id="0">
    <w:p w:rsidR="001A66A1" w:rsidRDefault="001A66A1" w:rsidP="0003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Bold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7195"/>
      <w:docPartObj>
        <w:docPartGallery w:val="Page Numbers (Bottom of Page)"/>
        <w:docPartUnique/>
      </w:docPartObj>
    </w:sdtPr>
    <w:sdtContent>
      <w:p w:rsidR="00036E17" w:rsidRDefault="0005514A">
        <w:pPr>
          <w:pStyle w:val="ae"/>
          <w:jc w:val="right"/>
        </w:pPr>
        <w:fldSimple w:instr=" PAGE   \* MERGEFORMAT ">
          <w:r w:rsidR="00CD59D1">
            <w:rPr>
              <w:noProof/>
            </w:rPr>
            <w:t>6</w:t>
          </w:r>
        </w:fldSimple>
      </w:p>
    </w:sdtContent>
  </w:sdt>
  <w:p w:rsidR="00036E17" w:rsidRDefault="00036E1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6A1" w:rsidRDefault="001A66A1" w:rsidP="00036E17">
      <w:pPr>
        <w:spacing w:after="0" w:line="240" w:lineRule="auto"/>
      </w:pPr>
      <w:r>
        <w:separator/>
      </w:r>
    </w:p>
  </w:footnote>
  <w:footnote w:type="continuationSeparator" w:id="0">
    <w:p w:rsidR="001A66A1" w:rsidRDefault="001A66A1" w:rsidP="00036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4A9"/>
    <w:multiLevelType w:val="hybridMultilevel"/>
    <w:tmpl w:val="4D505690"/>
    <w:lvl w:ilvl="0" w:tplc="080E4F4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87E37"/>
    <w:multiLevelType w:val="hybridMultilevel"/>
    <w:tmpl w:val="946698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F315F38"/>
    <w:multiLevelType w:val="hybridMultilevel"/>
    <w:tmpl w:val="7390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91A7C"/>
    <w:multiLevelType w:val="hybridMultilevel"/>
    <w:tmpl w:val="6DF2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51374"/>
    <w:multiLevelType w:val="hybridMultilevel"/>
    <w:tmpl w:val="1FD44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154A35"/>
    <w:multiLevelType w:val="hybridMultilevel"/>
    <w:tmpl w:val="4D7C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03F16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8779F"/>
    <w:multiLevelType w:val="hybridMultilevel"/>
    <w:tmpl w:val="E28E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27672"/>
    <w:multiLevelType w:val="hybridMultilevel"/>
    <w:tmpl w:val="9F4EF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A2F3449"/>
    <w:multiLevelType w:val="hybridMultilevel"/>
    <w:tmpl w:val="3266E7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E17"/>
    <w:rsid w:val="00002D3F"/>
    <w:rsid w:val="00036E17"/>
    <w:rsid w:val="0005514A"/>
    <w:rsid w:val="001A66A1"/>
    <w:rsid w:val="002F0EC8"/>
    <w:rsid w:val="00311267"/>
    <w:rsid w:val="00386B03"/>
    <w:rsid w:val="00450FAE"/>
    <w:rsid w:val="006C64EB"/>
    <w:rsid w:val="007E78D3"/>
    <w:rsid w:val="00893349"/>
    <w:rsid w:val="00C169C6"/>
    <w:rsid w:val="00CD59D1"/>
    <w:rsid w:val="00E46865"/>
    <w:rsid w:val="00FF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6E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03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_основной"/>
    <w:basedOn w:val="a"/>
    <w:link w:val="a9"/>
    <w:qFormat/>
    <w:rsid w:val="00036E17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9">
    <w:name w:val="А_основной Знак"/>
    <w:link w:val="a8"/>
    <w:locked/>
    <w:rsid w:val="00036E17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1"/>
    <w:locked/>
    <w:rsid w:val="0003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036E1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link w:val="ab"/>
    <w:uiPriority w:val="99"/>
    <w:rsid w:val="00036E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uiPriority w:val="99"/>
    <w:rsid w:val="0003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3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36E17"/>
  </w:style>
  <w:style w:type="paragraph" w:styleId="ae">
    <w:name w:val="footer"/>
    <w:basedOn w:val="a"/>
    <w:link w:val="af"/>
    <w:uiPriority w:val="99"/>
    <w:unhideWhenUsed/>
    <w:rsid w:val="0003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6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A68FA-B8AD-410F-B8EB-0235E32C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2020-06-04T07:34:00Z</cp:lastPrinted>
  <dcterms:created xsi:type="dcterms:W3CDTF">2020-05-28T12:24:00Z</dcterms:created>
  <dcterms:modified xsi:type="dcterms:W3CDTF">2022-01-10T07:36:00Z</dcterms:modified>
</cp:coreProperties>
</file>