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27" w:rsidRDefault="00755728">
      <w:r w:rsidRPr="00755728">
        <w:rPr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678816</wp:posOffset>
            </wp:positionH>
            <wp:positionV relativeFrom="paragraph">
              <wp:posOffset>-2510790</wp:posOffset>
            </wp:positionV>
            <wp:extent cx="8153733" cy="11308145"/>
            <wp:effectExtent l="1581150" t="0" r="1562100" b="0"/>
            <wp:wrapNone/>
            <wp:docPr id="1" name="Рисунок 1" descr="E:\снаны обложки\рп муз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рп муз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53733" cy="113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88D" w:rsidRDefault="0063588D"/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755728" w:rsidRDefault="00755728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3588D" w:rsidRDefault="0063588D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  <w:r w:rsidRPr="0063588D">
        <w:rPr>
          <w:b/>
          <w:bCs/>
          <w:color w:val="000000"/>
          <w:sz w:val="28"/>
          <w:lang w:eastAsia="ru-RU"/>
        </w:rPr>
        <w:t>Планируемые предметные результаты освоения музыки</w:t>
      </w:r>
    </w:p>
    <w:p w:rsidR="0063588D" w:rsidRPr="0063588D" w:rsidRDefault="0063588D" w:rsidP="0063588D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Личностными результатами </w:t>
      </w:r>
      <w:r w:rsidRPr="0063588D">
        <w:rPr>
          <w:color w:val="000000"/>
          <w:lang w:eastAsia="ru-RU"/>
        </w:rPr>
        <w:t>изучения музыки являются: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наличие эмоционально-ценностного отношения к искусству;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 xml:space="preserve">- реализация творческого потенциала в процессе коллективного (индивидуального) </w:t>
      </w:r>
      <w:proofErr w:type="spellStart"/>
      <w:r w:rsidRPr="0063588D">
        <w:rPr>
          <w:color w:val="000000"/>
          <w:lang w:eastAsia="ru-RU"/>
        </w:rPr>
        <w:t>музицирования</w:t>
      </w:r>
      <w:proofErr w:type="spellEnd"/>
      <w:r w:rsidRPr="0063588D">
        <w:rPr>
          <w:color w:val="000000"/>
          <w:lang w:eastAsia="ru-RU"/>
        </w:rPr>
        <w:t>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позитивная самооценка музыкально-творческих возможностей.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Предметными результатами </w:t>
      </w:r>
      <w:r w:rsidRPr="0063588D">
        <w:rPr>
          <w:color w:val="000000"/>
          <w:lang w:eastAsia="ru-RU"/>
        </w:rPr>
        <w:t>изучения музыки являются: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устойчивый интерес к музыке и различным видам (или какому-либо виду) музыкально-творческой деятельности;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элементарные умения и навыки в различных видах учебно-творческой деятельности.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proofErr w:type="spellStart"/>
      <w:r w:rsidRPr="0063588D">
        <w:rPr>
          <w:i/>
          <w:iCs/>
          <w:color w:val="000000"/>
          <w:lang w:eastAsia="ru-RU"/>
        </w:rPr>
        <w:t>Метапредметными</w:t>
      </w:r>
      <w:proofErr w:type="spellEnd"/>
      <w:r w:rsidRPr="0063588D">
        <w:rPr>
          <w:i/>
          <w:iCs/>
          <w:color w:val="000000"/>
          <w:lang w:eastAsia="ru-RU"/>
        </w:rPr>
        <w:t xml:space="preserve"> результатами </w:t>
      </w:r>
      <w:r w:rsidRPr="0063588D">
        <w:rPr>
          <w:color w:val="000000"/>
          <w:lang w:eastAsia="ru-RU"/>
        </w:rPr>
        <w:t>изучения музыки являются: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развитое художественное восприятие, умение оценивать произведения разных видов искусства;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ориентация в культурном многообразии окружающей действительности;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участие в музыкальной жизни класса, школы, города и др.;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наблюдение за разнообразными явлениями жизни и искусства в учебной и внеурочной деятельности.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Обобщенный результат</w:t>
      </w:r>
      <w:r w:rsidRPr="0063588D">
        <w:rPr>
          <w:color w:val="000000"/>
          <w:lang w:eastAsia="ru-RU"/>
        </w:rPr>
        <w:t> освоения обучающимися учебной программы выражается в следующих личностных характеристиках</w:t>
      </w:r>
      <w:r w:rsidRPr="0063588D">
        <w:rPr>
          <w:i/>
          <w:iCs/>
          <w:color w:val="000000"/>
          <w:lang w:eastAsia="ru-RU"/>
        </w:rPr>
        <w:t> </w:t>
      </w:r>
      <w:r w:rsidRPr="0063588D">
        <w:rPr>
          <w:color w:val="000000"/>
          <w:lang w:eastAsia="ru-RU"/>
        </w:rPr>
        <w:t>выпускника: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любознательный, активно и заинтересованно познающий мир посредством музыкального искусства;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 владеющий основами умения учиться, способный к организации собственной учебной и музыкально-творческой деятельности;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любящий свой народ и его музыкальные традиции, свой край и свою Родину;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уважающий и принимающий художественные ценности общества;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готовый самостоятельно действовать и отвечать за свои поступки перед семьей и обществом;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стремящийся жить по законам красоты;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доброжелательный, умеющий слушать и слышать собеседника, обосновывать свою позицию, высказывать свое мнение;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обладающий развитым эстетическим чувством и художественным вкусом;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использующий разные виды музыкально-творческой деятельности для охраны и укрепления своего психического, физического и духовного здоровья.</w:t>
      </w:r>
    </w:p>
    <w:p w:rsidR="0063588D" w:rsidRPr="0063588D" w:rsidRDefault="0063588D" w:rsidP="0063588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lastRenderedPageBreak/>
        <w:t>Личностное</w:t>
      </w:r>
      <w:r w:rsidRPr="0063588D">
        <w:rPr>
          <w:color w:val="000000"/>
          <w:lang w:eastAsia="ru-RU"/>
        </w:rPr>
        <w:t> развитие обучающихся направлено на: реализацию их творческого потенциала; выработку готовности выражать свое отношение к искусству; формирование мотивации к художественному познанию окружающей действительности; проявление ценностно-смысловых ориентаций и духовно-нравственных оснований; становление самосознания, самооценки, самоуважения, жизненного оптимизма.</w:t>
      </w:r>
    </w:p>
    <w:p w:rsidR="0063588D" w:rsidRPr="0063588D" w:rsidRDefault="0063588D" w:rsidP="0063588D">
      <w:pPr>
        <w:shd w:val="clear" w:color="auto" w:fill="FFFFFF"/>
        <w:suppressAutoHyphens w:val="0"/>
        <w:ind w:firstLine="71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Познавательное </w:t>
      </w:r>
      <w:r w:rsidRPr="0063588D">
        <w:rPr>
          <w:color w:val="000000"/>
          <w:lang w:eastAsia="ru-RU"/>
        </w:rPr>
        <w:t>развитие обучающихся связано с: активизацией творческого мышления, продуктивного воображения, рефлексии; формированием целостного представления о музыке, ее истоках и образной природе; познанием языка музыки, многообразия ее форм и жанров; осознанием роли музыкального искусства в жизни человека.</w:t>
      </w:r>
    </w:p>
    <w:p w:rsidR="0063588D" w:rsidRPr="0063588D" w:rsidRDefault="0063588D" w:rsidP="0063588D">
      <w:pPr>
        <w:shd w:val="clear" w:color="auto" w:fill="FFFFFF"/>
        <w:suppressAutoHyphens w:val="0"/>
        <w:ind w:firstLine="71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Коммуникативное </w:t>
      </w:r>
      <w:r w:rsidRPr="0063588D">
        <w:rPr>
          <w:color w:val="000000"/>
          <w:lang w:eastAsia="ru-RU"/>
        </w:rPr>
        <w:t>развитие школьников определяет: умение слушать, уважение к мнению других; способность встать на позицию другого человека; готовность вести диалог; участие в обсуждении значимых для человека явлений жизни и искусства; продуктивное сотрудничество со сверстниками и взрослыми.  </w:t>
      </w:r>
    </w:p>
    <w:p w:rsidR="0063588D" w:rsidRPr="0063588D" w:rsidRDefault="0063588D" w:rsidP="0063588D">
      <w:pPr>
        <w:shd w:val="clear" w:color="auto" w:fill="FFFFFF"/>
        <w:suppressAutoHyphens w:val="0"/>
        <w:ind w:firstLine="71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Социальное</w:t>
      </w:r>
      <w:r w:rsidRPr="0063588D">
        <w:rPr>
          <w:color w:val="000000"/>
          <w:lang w:eastAsia="ru-RU"/>
        </w:rPr>
        <w:t xml:space="preserve"> развитие растущего человека проявляется: в формировании у него целостной художественной картины мира; в воспитание его патриотических чувств; в </w:t>
      </w:r>
      <w:proofErr w:type="spellStart"/>
      <w:r w:rsidRPr="0063588D">
        <w:rPr>
          <w:color w:val="000000"/>
          <w:lang w:eastAsia="ru-RU"/>
        </w:rPr>
        <w:t>сформированности</w:t>
      </w:r>
      <w:proofErr w:type="spellEnd"/>
      <w:r w:rsidRPr="0063588D">
        <w:rPr>
          <w:color w:val="000000"/>
          <w:lang w:eastAsia="ru-RU"/>
        </w:rPr>
        <w:t xml:space="preserve"> основ гражданской идентичности; в выработке готовности к толерантным отношениям в поликультурном обществе; в овладении социальными компетенциями.</w:t>
      </w:r>
    </w:p>
    <w:p w:rsidR="0063588D" w:rsidRPr="0063588D" w:rsidRDefault="0063588D" w:rsidP="0063588D">
      <w:pPr>
        <w:shd w:val="clear" w:color="auto" w:fill="FFFFFF"/>
        <w:suppressAutoHyphens w:val="0"/>
        <w:ind w:firstLine="71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Эстетическое </w:t>
      </w:r>
      <w:r w:rsidRPr="0063588D">
        <w:rPr>
          <w:color w:val="000000"/>
          <w:lang w:eastAsia="ru-RU"/>
        </w:rPr>
        <w:t>развитие учащихся направлено на: приобщение к эстетическим ценностям; формирование эстетического отношения к действительности; развитие эстетических чувств; развитие потребности жить по законам красоты; формирование эстетических идеалов и потребностей; воспитание художественного вкуса; выработку стремления быть прекрасным во всем – в мыслях, делах, поступках, внешнем виде.</w:t>
      </w:r>
    </w:p>
    <w:p w:rsidR="0063588D" w:rsidRPr="0063588D" w:rsidRDefault="0063588D" w:rsidP="0063588D">
      <w:pPr>
        <w:shd w:val="clear" w:color="auto" w:fill="FFFFFF"/>
        <w:suppressAutoHyphens w:val="0"/>
        <w:ind w:firstLine="71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Образовательные, развивающие и воспитательные задачи при обучении музыке решаются целостно. Учитель самостоятельно осуществляет выбор методов обучения, придавая особое значение сбалансированному сочетанию традиционных и инновационных технологий, в том числе информационных и коммуникационных.</w:t>
      </w:r>
    </w:p>
    <w:p w:rsidR="0063588D" w:rsidRDefault="0063588D" w:rsidP="0063588D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lang w:eastAsia="ru-RU"/>
        </w:rPr>
      </w:pPr>
    </w:p>
    <w:p w:rsidR="0063588D" w:rsidRPr="0063588D" w:rsidRDefault="0063588D" w:rsidP="0063588D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63588D">
        <w:rPr>
          <w:b/>
          <w:bCs/>
          <w:color w:val="000000"/>
          <w:sz w:val="28"/>
          <w:lang w:eastAsia="ru-RU"/>
        </w:rPr>
        <w:t>Содержание программы учебного предмета</w:t>
      </w:r>
    </w:p>
    <w:p w:rsidR="0063588D" w:rsidRPr="0063588D" w:rsidRDefault="0063588D" w:rsidP="0063588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Таблица тематического распределения часов на учебный год: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7427"/>
        <w:gridCol w:w="3481"/>
      </w:tblGrid>
      <w:tr w:rsidR="0063588D" w:rsidRPr="0063588D" w:rsidTr="0063588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63588D">
              <w:rPr>
                <w:b/>
                <w:bCs/>
                <w:i/>
                <w:i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63588D">
              <w:rPr>
                <w:b/>
                <w:bCs/>
                <w:i/>
                <w:iCs/>
                <w:color w:val="000000"/>
                <w:sz w:val="22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3588D">
              <w:rPr>
                <w:b/>
                <w:bCs/>
                <w:i/>
                <w:iCs/>
                <w:color w:val="000000"/>
                <w:sz w:val="22"/>
                <w:lang w:eastAsia="ru-RU"/>
              </w:rPr>
              <w:t>Количество</w:t>
            </w:r>
          </w:p>
          <w:p w:rsidR="0063588D" w:rsidRPr="0063588D" w:rsidRDefault="0063588D" w:rsidP="0063588D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63588D">
              <w:rPr>
                <w:b/>
                <w:bCs/>
                <w:i/>
                <w:iCs/>
                <w:color w:val="000000"/>
                <w:sz w:val="22"/>
                <w:lang w:eastAsia="ru-RU"/>
              </w:rPr>
              <w:t>часов</w:t>
            </w:r>
          </w:p>
        </w:tc>
      </w:tr>
      <w:tr w:rsidR="0063588D" w:rsidRPr="0063588D" w:rsidTr="0063588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63588D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63588D">
              <w:rPr>
                <w:color w:val="000000"/>
                <w:lang w:eastAsia="ru-RU"/>
              </w:rPr>
              <w:t>«Три кита» в музыке: песня, танец и марш»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63588D">
              <w:rPr>
                <w:color w:val="000000"/>
                <w:sz w:val="22"/>
                <w:lang w:eastAsia="ru-RU"/>
              </w:rPr>
              <w:t>9</w:t>
            </w:r>
          </w:p>
        </w:tc>
      </w:tr>
      <w:tr w:rsidR="0063588D" w:rsidRPr="0063588D" w:rsidTr="0063588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63588D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63588D">
              <w:rPr>
                <w:color w:val="000000"/>
                <w:lang w:eastAsia="ru-RU"/>
              </w:rPr>
              <w:t>«О чем говорит музыка»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63588D">
              <w:rPr>
                <w:color w:val="000000"/>
                <w:sz w:val="22"/>
                <w:lang w:eastAsia="ru-RU"/>
              </w:rPr>
              <w:t>7</w:t>
            </w:r>
          </w:p>
        </w:tc>
      </w:tr>
      <w:tr w:rsidR="0063588D" w:rsidRPr="0063588D" w:rsidTr="0063588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63588D"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63588D">
              <w:rPr>
                <w:color w:val="000000"/>
                <w:lang w:eastAsia="ru-RU"/>
              </w:rPr>
              <w:t>«Куда ведут нас «три кита»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63588D">
              <w:rPr>
                <w:color w:val="000000"/>
                <w:sz w:val="22"/>
                <w:lang w:eastAsia="ru-RU"/>
              </w:rPr>
              <w:t>10</w:t>
            </w:r>
          </w:p>
        </w:tc>
      </w:tr>
      <w:tr w:rsidR="0063588D" w:rsidRPr="0063588D" w:rsidTr="0063588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63588D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63588D">
              <w:rPr>
                <w:color w:val="000000"/>
                <w:lang w:eastAsia="ru-RU"/>
              </w:rPr>
              <w:t>«Что такое музыкальная речь?»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63588D">
              <w:rPr>
                <w:color w:val="000000"/>
                <w:sz w:val="22"/>
                <w:lang w:eastAsia="ru-RU"/>
              </w:rPr>
              <w:t>8</w:t>
            </w:r>
          </w:p>
        </w:tc>
      </w:tr>
      <w:tr w:rsidR="0063588D" w:rsidRPr="0063588D" w:rsidTr="0063588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63588D">
              <w:rPr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63588D">
              <w:rPr>
                <w:color w:val="000000"/>
                <w:sz w:val="22"/>
                <w:lang w:eastAsia="ru-RU"/>
              </w:rPr>
              <w:t>34</w:t>
            </w:r>
          </w:p>
        </w:tc>
      </w:tr>
      <w:tr w:rsidR="0063588D" w:rsidRPr="0063588D" w:rsidTr="0063588D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Default="0063588D" w:rsidP="0063588D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  <w:p w:rsidR="0063588D" w:rsidRPr="0063588D" w:rsidRDefault="0063588D" w:rsidP="0063588D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spacing w:line="0" w:lineRule="atLeas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88D" w:rsidRPr="0063588D" w:rsidRDefault="0063588D" w:rsidP="0063588D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</w:tbl>
    <w:p w:rsidR="0063588D" w:rsidRPr="0063588D" w:rsidRDefault="0063588D" w:rsidP="0063588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Структура программы сформирована на основе примерной программы по музыке, содержание которой раскрывается в рамках трех основных линий; «Музыка в жизни человека», «Основные закономерности музыкального искусства», «Музыкальная картина мира».</w:t>
      </w:r>
    </w:p>
    <w:p w:rsidR="0063588D" w:rsidRPr="0063588D" w:rsidRDefault="0063588D" w:rsidP="0063588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Данные содержательные линии экстраполированы на тематическое содержание настоящей программы и получили следующее преломление: «Мир музыки в мире детства», «Музыка как вид искусства», «Музыка — искусство интонируемого смысла», «Музыка мира». Каждая тема соответствует определенному классу и раскрывается через темы учебных четвертей.</w:t>
      </w:r>
    </w:p>
    <w:p w:rsidR="0063588D" w:rsidRPr="0063588D" w:rsidRDefault="0063588D" w:rsidP="0063588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lastRenderedPageBreak/>
        <w:t>«Музыка как вид искусства»</w:t>
      </w:r>
    </w:p>
    <w:p w:rsidR="0063588D" w:rsidRPr="0063588D" w:rsidRDefault="0063588D" w:rsidP="0063588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1-я четверть - </w:t>
      </w:r>
      <w:r w:rsidRPr="0063588D">
        <w:rPr>
          <w:b/>
          <w:bCs/>
          <w:i/>
          <w:iCs/>
          <w:color w:val="000000"/>
          <w:lang w:eastAsia="ru-RU"/>
        </w:rPr>
        <w:t>«Три кита» в музыке: песня, танец и марш»</w:t>
      </w:r>
      <w:r w:rsidRPr="0063588D">
        <w:rPr>
          <w:i/>
          <w:iCs/>
          <w:color w:val="000000"/>
          <w:lang w:eastAsia="ru-RU"/>
        </w:rPr>
        <w:t> </w:t>
      </w:r>
    </w:p>
    <w:p w:rsidR="0063588D" w:rsidRPr="0063588D" w:rsidRDefault="0063588D" w:rsidP="0063588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Темы: </w:t>
      </w:r>
      <w:r w:rsidRPr="0063588D">
        <w:rPr>
          <w:color w:val="000000"/>
          <w:lang w:eastAsia="ru-RU"/>
        </w:rPr>
        <w:t>Главный «кит» - песня. Мелодия - душа музыки. Каким бывает танец. Мы танцоры хоть куда! Маршируют все. «Музыкальные киты» встречаются вместе,  </w:t>
      </w:r>
    </w:p>
    <w:p w:rsidR="0063588D" w:rsidRPr="0063588D" w:rsidRDefault="0063588D" w:rsidP="0063588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2-я четверть — </w:t>
      </w:r>
      <w:r w:rsidRPr="0063588D">
        <w:rPr>
          <w:b/>
          <w:bCs/>
          <w:i/>
          <w:iCs/>
          <w:color w:val="000000"/>
          <w:lang w:eastAsia="ru-RU"/>
        </w:rPr>
        <w:t>«О чем говорит музыка»</w:t>
      </w:r>
    </w:p>
    <w:p w:rsidR="0063588D" w:rsidRPr="0063588D" w:rsidRDefault="0063588D" w:rsidP="0063588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Темы: </w:t>
      </w:r>
      <w:r w:rsidRPr="0063588D">
        <w:rPr>
          <w:color w:val="000000"/>
          <w:lang w:eastAsia="ru-RU"/>
        </w:rPr>
        <w:t>Маша и Миша узнают, что умеет музыка. Музыкальные портреты. Подражание голосам. Как музыка изображает движение? Музыкальные пейзажи.</w:t>
      </w:r>
    </w:p>
    <w:p w:rsidR="0063588D" w:rsidRPr="0063588D" w:rsidRDefault="0063588D" w:rsidP="0063588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3-я четверть </w:t>
      </w:r>
      <w:r w:rsidRPr="0063588D">
        <w:rPr>
          <w:color w:val="000000"/>
          <w:lang w:eastAsia="ru-RU"/>
        </w:rPr>
        <w:t>- </w:t>
      </w:r>
      <w:r w:rsidRPr="0063588D">
        <w:rPr>
          <w:b/>
          <w:bCs/>
          <w:i/>
          <w:iCs/>
          <w:color w:val="000000"/>
          <w:lang w:eastAsia="ru-RU"/>
        </w:rPr>
        <w:t>«Куда ведут нас «три кита»</w:t>
      </w:r>
    </w:p>
    <w:p w:rsidR="0063588D" w:rsidRPr="0063588D" w:rsidRDefault="0063588D" w:rsidP="0063588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Темы: </w:t>
      </w:r>
      <w:r w:rsidRPr="0063588D">
        <w:rPr>
          <w:color w:val="000000"/>
          <w:lang w:eastAsia="ru-RU"/>
        </w:rPr>
        <w:t>«Сезам, откройся!». «Путешествие по музыкальным странам». Опера. Что такое балет? «Страна симфония». Каким бывает концерт? -</w:t>
      </w:r>
    </w:p>
    <w:p w:rsidR="0063588D" w:rsidRPr="0063588D" w:rsidRDefault="0063588D" w:rsidP="0063588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4-я четверть - </w:t>
      </w:r>
      <w:r w:rsidRPr="0063588D">
        <w:rPr>
          <w:b/>
          <w:bCs/>
          <w:i/>
          <w:iCs/>
          <w:color w:val="000000"/>
          <w:lang w:eastAsia="ru-RU"/>
        </w:rPr>
        <w:t>«Что такое музыкальная речь?»</w:t>
      </w:r>
    </w:p>
    <w:p w:rsidR="0063588D" w:rsidRPr="0063588D" w:rsidRDefault="0063588D" w:rsidP="0063588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Темы: </w:t>
      </w:r>
      <w:r w:rsidRPr="0063588D">
        <w:rPr>
          <w:color w:val="000000"/>
          <w:lang w:eastAsia="ru-RU"/>
        </w:rPr>
        <w:t>Маша и Миша изучают музыкальный язык. Занятная музыкальная сказка. Главная песня страны.</w:t>
      </w:r>
    </w:p>
    <w:p w:rsidR="0063588D" w:rsidRPr="0063588D" w:rsidRDefault="0063588D" w:rsidP="0063588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       Процесс восприятия и познания музыки второклассниками осуществляется (так же, как и в 1 классе) в разных формах общения с ней: слушании и размышлении, исполнении музыки по нотно-графической записи, пении с текстом и с ориентацией на нотную запись, в музыкально-ритмичных движениях, игре на музыкальных инструментах.</w:t>
      </w:r>
    </w:p>
    <w:p w:rsidR="0063588D" w:rsidRPr="0063588D" w:rsidRDefault="0063588D" w:rsidP="0063588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В программу включены произведения русских и зарубежных композиторов-классиков: М.И. Глинки, </w:t>
      </w:r>
      <w:r w:rsidRPr="0063588D">
        <w:rPr>
          <w:b/>
          <w:bCs/>
          <w:color w:val="000000"/>
          <w:lang w:eastAsia="ru-RU"/>
        </w:rPr>
        <w:t>Н.А. </w:t>
      </w:r>
      <w:r w:rsidRPr="0063588D">
        <w:rPr>
          <w:color w:val="000000"/>
          <w:lang w:eastAsia="ru-RU"/>
        </w:rPr>
        <w:t xml:space="preserve">Римского-Корсакова, П.И. Чайковского, С.В. Рахманинова, Д.Д. Шостаковича, С.С Прокофьева, И.О. Дунаевского, Г.В. Свиридова, Д.Б. </w:t>
      </w:r>
      <w:proofErr w:type="spellStart"/>
      <w:r w:rsidRPr="0063588D">
        <w:rPr>
          <w:color w:val="000000"/>
          <w:lang w:eastAsia="ru-RU"/>
        </w:rPr>
        <w:t>Кабалевского</w:t>
      </w:r>
      <w:proofErr w:type="spellEnd"/>
      <w:r w:rsidRPr="0063588D">
        <w:rPr>
          <w:color w:val="000000"/>
          <w:lang w:eastAsia="ru-RU"/>
        </w:rPr>
        <w:t xml:space="preserve">, М.В. Коваля, В. Салманова, С </w:t>
      </w:r>
      <w:proofErr w:type="spellStart"/>
      <w:r w:rsidRPr="0063588D">
        <w:rPr>
          <w:color w:val="000000"/>
          <w:lang w:eastAsia="ru-RU"/>
        </w:rPr>
        <w:t>Чернецкого</w:t>
      </w:r>
      <w:proofErr w:type="spellEnd"/>
      <w:r w:rsidRPr="0063588D">
        <w:rPr>
          <w:color w:val="000000"/>
          <w:lang w:eastAsia="ru-RU"/>
        </w:rPr>
        <w:t xml:space="preserve">, М. </w:t>
      </w:r>
      <w:proofErr w:type="spellStart"/>
      <w:r w:rsidRPr="0063588D">
        <w:rPr>
          <w:color w:val="000000"/>
          <w:lang w:eastAsia="ru-RU"/>
        </w:rPr>
        <w:t>Блантера</w:t>
      </w:r>
      <w:proofErr w:type="spellEnd"/>
      <w:r w:rsidRPr="0063588D">
        <w:rPr>
          <w:color w:val="000000"/>
          <w:lang w:eastAsia="ru-RU"/>
        </w:rPr>
        <w:t>, Э. Грига, К. Сен-Санса, К. Дебюсси, М. Равеля, Ж. Визе, И.С Баха, Р. Шумана, Ф. Шуберта.</w:t>
      </w:r>
    </w:p>
    <w:p w:rsidR="0063588D" w:rsidRPr="0063588D" w:rsidRDefault="0063588D" w:rsidP="0063588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 xml:space="preserve">В ней представлены 23 песни (7 народных и 16 композиторских). Среди авторов: Я. </w:t>
      </w:r>
      <w:proofErr w:type="spellStart"/>
      <w:r w:rsidRPr="0063588D">
        <w:rPr>
          <w:color w:val="000000"/>
          <w:lang w:eastAsia="ru-RU"/>
        </w:rPr>
        <w:t>Дубравин</w:t>
      </w:r>
      <w:proofErr w:type="spellEnd"/>
      <w:r w:rsidRPr="0063588D">
        <w:rPr>
          <w:color w:val="000000"/>
          <w:lang w:eastAsia="ru-RU"/>
        </w:rPr>
        <w:t xml:space="preserve">, Г. Струве, В. </w:t>
      </w:r>
      <w:proofErr w:type="spellStart"/>
      <w:r w:rsidRPr="0063588D">
        <w:rPr>
          <w:color w:val="000000"/>
          <w:lang w:eastAsia="ru-RU"/>
        </w:rPr>
        <w:t>Шаин-ский</w:t>
      </w:r>
      <w:proofErr w:type="spellEnd"/>
      <w:r w:rsidRPr="0063588D">
        <w:rPr>
          <w:color w:val="000000"/>
          <w:lang w:eastAsia="ru-RU"/>
        </w:rPr>
        <w:t xml:space="preserve">, Т. </w:t>
      </w:r>
      <w:proofErr w:type="spellStart"/>
      <w:r w:rsidRPr="0063588D">
        <w:rPr>
          <w:color w:val="000000"/>
          <w:lang w:eastAsia="ru-RU"/>
        </w:rPr>
        <w:t>Попатенко</w:t>
      </w:r>
      <w:proofErr w:type="spellEnd"/>
      <w:r w:rsidRPr="0063588D">
        <w:rPr>
          <w:color w:val="000000"/>
          <w:lang w:eastAsia="ru-RU"/>
        </w:rPr>
        <w:t xml:space="preserve">, Ю. </w:t>
      </w:r>
      <w:proofErr w:type="spellStart"/>
      <w:r w:rsidRPr="0063588D">
        <w:rPr>
          <w:color w:val="000000"/>
          <w:lang w:eastAsia="ru-RU"/>
        </w:rPr>
        <w:t>Чичков</w:t>
      </w:r>
      <w:proofErr w:type="spellEnd"/>
      <w:r w:rsidRPr="0063588D">
        <w:rPr>
          <w:color w:val="000000"/>
          <w:lang w:eastAsia="ru-RU"/>
        </w:rPr>
        <w:t>, С. Соснин, А. Филиппенко, А. Жаров, Б. Савельев, Д. Львов-</w:t>
      </w:r>
      <w:proofErr w:type="spellStart"/>
      <w:r w:rsidRPr="0063588D">
        <w:rPr>
          <w:color w:val="000000"/>
          <w:lang w:eastAsia="ru-RU"/>
        </w:rPr>
        <w:t>Компанейц</w:t>
      </w:r>
      <w:proofErr w:type="spellEnd"/>
      <w:r w:rsidRPr="0063588D">
        <w:rPr>
          <w:color w:val="000000"/>
          <w:lang w:eastAsia="ru-RU"/>
        </w:rPr>
        <w:t xml:space="preserve">, В. И Ванников, А. </w:t>
      </w:r>
      <w:proofErr w:type="spellStart"/>
      <w:r w:rsidRPr="0063588D">
        <w:rPr>
          <w:color w:val="000000"/>
          <w:lang w:eastAsia="ru-RU"/>
        </w:rPr>
        <w:t>Спадавеккиа</w:t>
      </w:r>
      <w:proofErr w:type="spellEnd"/>
      <w:r w:rsidRPr="0063588D">
        <w:rPr>
          <w:color w:val="000000"/>
          <w:lang w:eastAsia="ru-RU"/>
        </w:rPr>
        <w:t xml:space="preserve">, В. </w:t>
      </w:r>
      <w:proofErr w:type="spellStart"/>
      <w:r w:rsidRPr="0063588D">
        <w:rPr>
          <w:color w:val="000000"/>
          <w:lang w:eastAsia="ru-RU"/>
        </w:rPr>
        <w:t>Кикта</w:t>
      </w:r>
      <w:proofErr w:type="spellEnd"/>
      <w:r w:rsidRPr="0063588D">
        <w:rPr>
          <w:color w:val="000000"/>
          <w:lang w:eastAsia="ru-RU"/>
        </w:rPr>
        <w:t>.</w:t>
      </w:r>
    </w:p>
    <w:p w:rsidR="0063588D" w:rsidRPr="0063588D" w:rsidRDefault="0063588D" w:rsidP="0063588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      Учебную программу 2 класса, органично связанную с содержанием программы 1 класса, также пронизывает идея связи музыки с жизнью. Однако границы этой связи расширяются через проникновение учащихся в особенности музыки как вида искусства, осознание ее как звучащего искусства.</w:t>
      </w:r>
    </w:p>
    <w:p w:rsidR="0063588D" w:rsidRPr="0063588D" w:rsidRDefault="0063588D" w:rsidP="0063588D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63588D">
        <w:rPr>
          <w:b/>
          <w:bCs/>
          <w:color w:val="000000"/>
          <w:sz w:val="28"/>
          <w:lang w:eastAsia="ru-RU"/>
        </w:rPr>
        <w:t>Основные виды учебной деятельности учащихся   в процессе освоения курса «Музыка»</w:t>
      </w:r>
    </w:p>
    <w:p w:rsidR="0063588D" w:rsidRPr="0063588D" w:rsidRDefault="0063588D" w:rsidP="0063588D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          Содержание курса обеспечивает возможность разностороннего развития обучающихся благодаря: наблюдению, восприятию музыки и размышлению о ней; воплощению музыкальных образов при создании театрализованных и музыкально-пластических композиций; разучиванию и исполнению вокально-хоровых произведений; игре на элементарных детских музыкальных инструментах; импровизации в разнообразных видах музыкально-творческой деятельности.</w:t>
      </w:r>
    </w:p>
    <w:p w:rsidR="0063588D" w:rsidRPr="0063588D" w:rsidRDefault="0063588D" w:rsidP="0063588D">
      <w:pPr>
        <w:shd w:val="clear" w:color="auto" w:fill="FFFFFF"/>
        <w:suppressAutoHyphens w:val="0"/>
        <w:ind w:firstLine="71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Слушание музыки.</w:t>
      </w:r>
      <w:r w:rsidRPr="0063588D">
        <w:rPr>
          <w:b/>
          <w:bCs/>
          <w:color w:val="000000"/>
          <w:lang w:eastAsia="ru-RU"/>
        </w:rPr>
        <w:t> </w:t>
      </w:r>
      <w:r w:rsidRPr="0063588D">
        <w:rPr>
          <w:color w:val="000000"/>
          <w:lang w:eastAsia="ru-RU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63588D" w:rsidRPr="0063588D" w:rsidRDefault="0063588D" w:rsidP="0063588D">
      <w:pPr>
        <w:shd w:val="clear" w:color="auto" w:fill="FFFFFF"/>
        <w:suppressAutoHyphens w:val="0"/>
        <w:ind w:firstLine="71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Пение.</w:t>
      </w:r>
      <w:r w:rsidRPr="0063588D">
        <w:rPr>
          <w:b/>
          <w:bCs/>
          <w:color w:val="000000"/>
          <w:lang w:eastAsia="ru-RU"/>
        </w:rPr>
        <w:t> </w:t>
      </w:r>
      <w:r w:rsidRPr="0063588D">
        <w:rPr>
          <w:color w:val="000000"/>
          <w:lang w:eastAsia="ru-RU"/>
        </w:rPr>
        <w:t>пении. Воплощение Самовыражение ребенка в исполнении произведений. Освоение музыкальных образов при разучивании и навыков для передачи музыкально-исполнительского вокально-хоровых умений и замысла, импровизации.</w:t>
      </w:r>
    </w:p>
    <w:p w:rsidR="0063588D" w:rsidRPr="0063588D" w:rsidRDefault="0063588D" w:rsidP="0063588D">
      <w:pPr>
        <w:shd w:val="clear" w:color="auto" w:fill="FFFFFF"/>
        <w:suppressAutoHyphens w:val="0"/>
        <w:ind w:firstLine="71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 xml:space="preserve">Инструментальное </w:t>
      </w:r>
      <w:proofErr w:type="spellStart"/>
      <w:r w:rsidRPr="0063588D">
        <w:rPr>
          <w:i/>
          <w:iCs/>
          <w:color w:val="000000"/>
          <w:lang w:eastAsia="ru-RU"/>
        </w:rPr>
        <w:t>музицирование</w:t>
      </w:r>
      <w:proofErr w:type="spellEnd"/>
      <w:r w:rsidRPr="0063588D">
        <w:rPr>
          <w:i/>
          <w:iCs/>
          <w:color w:val="000000"/>
          <w:lang w:eastAsia="ru-RU"/>
        </w:rPr>
        <w:t>.</w:t>
      </w:r>
      <w:r w:rsidRPr="0063588D">
        <w:rPr>
          <w:b/>
          <w:bCs/>
          <w:color w:val="000000"/>
          <w:lang w:eastAsia="ru-RU"/>
        </w:rPr>
        <w:t> </w:t>
      </w:r>
      <w:r w:rsidRPr="0063588D">
        <w:rPr>
          <w:color w:val="000000"/>
          <w:lang w:eastAsia="ru-RU"/>
        </w:rPr>
        <w:t xml:space="preserve">Коллективное электронных музыкальных инструментах. Участие </w:t>
      </w:r>
      <w:proofErr w:type="spellStart"/>
      <w:r w:rsidRPr="0063588D">
        <w:rPr>
          <w:color w:val="000000"/>
          <w:lang w:eastAsia="ru-RU"/>
        </w:rPr>
        <w:t>музицирование</w:t>
      </w:r>
      <w:proofErr w:type="spellEnd"/>
      <w:r w:rsidRPr="0063588D">
        <w:rPr>
          <w:color w:val="000000"/>
          <w:lang w:eastAsia="ru-RU"/>
        </w:rPr>
        <w:t xml:space="preserve"> на элементарных и исполнении музыкальных произведений. Опыт индивидуальной творческой в деятельности (сочинение, импровизация).</w:t>
      </w:r>
    </w:p>
    <w:p w:rsidR="0063588D" w:rsidRPr="0063588D" w:rsidRDefault="0063588D" w:rsidP="0063588D">
      <w:pPr>
        <w:shd w:val="clear" w:color="auto" w:fill="FFFFFF"/>
        <w:suppressAutoHyphens w:val="0"/>
        <w:ind w:firstLine="71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lastRenderedPageBreak/>
        <w:t>Музыкально-пластическое движение.</w:t>
      </w:r>
      <w:r w:rsidRPr="0063588D">
        <w:rPr>
          <w:b/>
          <w:bCs/>
          <w:color w:val="000000"/>
          <w:lang w:eastAsia="ru-RU"/>
        </w:rPr>
        <w:t> </w:t>
      </w:r>
      <w:r w:rsidRPr="0063588D">
        <w:rPr>
          <w:color w:val="000000"/>
          <w:lang w:eastAsia="ru-RU"/>
        </w:rPr>
        <w:t>Общее представление о пластических средствах выразительности. Индивидуально-личностное выражение образного содержание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63588D" w:rsidRPr="0063588D" w:rsidRDefault="0063588D" w:rsidP="0063588D">
      <w:pPr>
        <w:shd w:val="clear" w:color="auto" w:fill="FFFFFF"/>
        <w:suppressAutoHyphens w:val="0"/>
        <w:ind w:firstLine="71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Драматизация музыкальных произведений.</w:t>
      </w:r>
      <w:r w:rsidRPr="0063588D">
        <w:rPr>
          <w:b/>
          <w:bCs/>
          <w:color w:val="000000"/>
          <w:lang w:eastAsia="ru-RU"/>
        </w:rPr>
        <w:t> </w:t>
      </w:r>
      <w:r w:rsidRPr="0063588D">
        <w:rPr>
          <w:color w:val="000000"/>
          <w:lang w:eastAsia="ru-RU"/>
        </w:rPr>
        <w:t xml:space="preserve">Театрализованные формы музыкально-творческой деятельности. Музыкальные игры, </w:t>
      </w:r>
      <w:proofErr w:type="spellStart"/>
      <w:r w:rsidRPr="0063588D">
        <w:rPr>
          <w:color w:val="000000"/>
          <w:lang w:eastAsia="ru-RU"/>
        </w:rPr>
        <w:t>инсценирование</w:t>
      </w:r>
      <w:proofErr w:type="spellEnd"/>
      <w:r w:rsidRPr="0063588D">
        <w:rPr>
          <w:color w:val="000000"/>
          <w:lang w:eastAsia="ru-RU"/>
        </w:rPr>
        <w:t xml:space="preserve"> песен, танцев, игры-драматизации. Выражение образного содержания музыкальных помощью средств выразительности различных искусств.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proofErr w:type="spellStart"/>
      <w:r w:rsidRPr="0063588D">
        <w:rPr>
          <w:i/>
          <w:iCs/>
          <w:color w:val="000000"/>
          <w:lang w:eastAsia="ru-RU"/>
        </w:rPr>
        <w:t>чнотными</w:t>
      </w:r>
      <w:proofErr w:type="spellEnd"/>
      <w:r w:rsidRPr="0063588D">
        <w:rPr>
          <w:i/>
          <w:iCs/>
          <w:color w:val="000000"/>
          <w:lang w:eastAsia="ru-RU"/>
        </w:rPr>
        <w:t xml:space="preserve"> результатами </w:t>
      </w:r>
      <w:r w:rsidRPr="0063588D">
        <w:rPr>
          <w:color w:val="000000"/>
          <w:lang w:eastAsia="ru-RU"/>
        </w:rPr>
        <w:t>изучения музыки являются: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наличие эмоционально-ценностного отношения к искусству;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 xml:space="preserve">- реализация творческого потенциала в процессе коллективного (индивидуального) </w:t>
      </w:r>
      <w:proofErr w:type="spellStart"/>
      <w:r w:rsidRPr="0063588D">
        <w:rPr>
          <w:color w:val="000000"/>
          <w:lang w:eastAsia="ru-RU"/>
        </w:rPr>
        <w:t>музицирования</w:t>
      </w:r>
      <w:proofErr w:type="spellEnd"/>
      <w:r w:rsidRPr="0063588D">
        <w:rPr>
          <w:color w:val="000000"/>
          <w:lang w:eastAsia="ru-RU"/>
        </w:rPr>
        <w:t>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позитивная самооценка музыкально-творческих возможностей.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Предметными результатами </w:t>
      </w:r>
      <w:r w:rsidRPr="0063588D">
        <w:rPr>
          <w:color w:val="000000"/>
          <w:lang w:eastAsia="ru-RU"/>
        </w:rPr>
        <w:t>изучения музыки являются: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устойчивый интерес к музыке и различным видам (или какому-либо виду) музыкально-творческой деятельности;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элементарные умения и навыки в различных видах учебно-творческой деятельности.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proofErr w:type="spellStart"/>
      <w:r w:rsidRPr="0063588D">
        <w:rPr>
          <w:i/>
          <w:iCs/>
          <w:color w:val="000000"/>
          <w:lang w:eastAsia="ru-RU"/>
        </w:rPr>
        <w:t>Метапредметными</w:t>
      </w:r>
      <w:proofErr w:type="spellEnd"/>
      <w:r w:rsidRPr="0063588D">
        <w:rPr>
          <w:i/>
          <w:iCs/>
          <w:color w:val="000000"/>
          <w:lang w:eastAsia="ru-RU"/>
        </w:rPr>
        <w:t xml:space="preserve"> результатами </w:t>
      </w:r>
      <w:r w:rsidRPr="0063588D">
        <w:rPr>
          <w:color w:val="000000"/>
          <w:lang w:eastAsia="ru-RU"/>
        </w:rPr>
        <w:t>изучения музыки являются: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развитое художественное восприятие, умение оценивать произведения разных видов искусства;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ориентация в культурном многообразии окружающей действительности;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участие в музыкальной жизни класса, школы, города и др.;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наблюдение за разнообразными явлениями жизни и искусства в учебной и внеурочной деятельности.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Обобщенный результат</w:t>
      </w:r>
      <w:r w:rsidRPr="0063588D">
        <w:rPr>
          <w:color w:val="000000"/>
          <w:lang w:eastAsia="ru-RU"/>
        </w:rPr>
        <w:t> освоения обучающимися учебной программы выражается в следующих личностных характеристиках</w:t>
      </w:r>
      <w:r w:rsidRPr="0063588D">
        <w:rPr>
          <w:i/>
          <w:iCs/>
          <w:color w:val="000000"/>
          <w:lang w:eastAsia="ru-RU"/>
        </w:rPr>
        <w:t> </w:t>
      </w:r>
      <w:r w:rsidRPr="0063588D">
        <w:rPr>
          <w:color w:val="000000"/>
          <w:lang w:eastAsia="ru-RU"/>
        </w:rPr>
        <w:t>выпускника: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любознательный, активно и заинтересованно познающий мир посредством музыкального искусства;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 владеющий основами умения учиться, способный к организации собственной учебной и музыкально-творческой деятельности;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любящий свой народ и его музыкальные традиции, свой край и свою Родину;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уважающий и принимающий художественные ценности общества;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готовый самостоятельно действовать и отвечать за свои поступки перед семьей и обществом;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стремящийся жить по законам красоты;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доброжелательный, умеющий слушать и слышать собеседника, обосновывать свою позицию, высказывать свое мнение;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обладающий развитым эстетическим чувством и художественным вкусом;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использующий разные виды музыкально-творческой деятельности для охраны и укрепления своего психического, физического и духовного здоровья.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Личностными результатами </w:t>
      </w:r>
      <w:r w:rsidRPr="0063588D">
        <w:rPr>
          <w:color w:val="000000"/>
          <w:lang w:eastAsia="ru-RU"/>
        </w:rPr>
        <w:t>изучения музыки являются: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lastRenderedPageBreak/>
        <w:t>- наличие эмоционально-ценностного отношения к искусству;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 xml:space="preserve">- реализация творческого потенциала в процессе коллективного (индивидуального) </w:t>
      </w:r>
      <w:proofErr w:type="spellStart"/>
      <w:r w:rsidRPr="0063588D">
        <w:rPr>
          <w:color w:val="000000"/>
          <w:lang w:eastAsia="ru-RU"/>
        </w:rPr>
        <w:t>музицирования</w:t>
      </w:r>
      <w:proofErr w:type="spellEnd"/>
      <w:r w:rsidRPr="0063588D">
        <w:rPr>
          <w:color w:val="000000"/>
          <w:lang w:eastAsia="ru-RU"/>
        </w:rPr>
        <w:t>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позитивная самооценка музыкально-творческих возможностей.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Предметными результатами </w:t>
      </w:r>
      <w:r w:rsidRPr="0063588D">
        <w:rPr>
          <w:color w:val="000000"/>
          <w:lang w:eastAsia="ru-RU"/>
        </w:rPr>
        <w:t>изучения музыки являются: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устойчивый интерес к музыке и различным видам (или какому-либо виду) музыкально-творческой деятельности;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элементарные умения и навыки в различных видах учебно-творческой деятельности.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proofErr w:type="spellStart"/>
      <w:r w:rsidRPr="0063588D">
        <w:rPr>
          <w:i/>
          <w:iCs/>
          <w:color w:val="000000"/>
          <w:lang w:eastAsia="ru-RU"/>
        </w:rPr>
        <w:t>Метапредметными</w:t>
      </w:r>
      <w:proofErr w:type="spellEnd"/>
      <w:r w:rsidRPr="0063588D">
        <w:rPr>
          <w:i/>
          <w:iCs/>
          <w:color w:val="000000"/>
          <w:lang w:eastAsia="ru-RU"/>
        </w:rPr>
        <w:t xml:space="preserve"> результатами </w:t>
      </w:r>
      <w:r w:rsidRPr="0063588D">
        <w:rPr>
          <w:color w:val="000000"/>
          <w:lang w:eastAsia="ru-RU"/>
        </w:rPr>
        <w:t>изучения музыки являются: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развитое художественное восприятие, умение оценивать произведения разных видов искусства;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ориентация в культурном многообразии окружающей действительности;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участие в музыкальной жизни класса, школы, города и др.;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- наблюдение за разнообразными явлениями жизни и искусства в учебной и внеурочной деятельности.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i/>
          <w:iCs/>
          <w:color w:val="000000"/>
          <w:lang w:eastAsia="ru-RU"/>
        </w:rPr>
        <w:t>Обобщенный результат</w:t>
      </w:r>
      <w:r w:rsidRPr="0063588D">
        <w:rPr>
          <w:color w:val="000000"/>
          <w:lang w:eastAsia="ru-RU"/>
        </w:rPr>
        <w:t> освоения обучающимися учебной программы выражается в следующих личностных характеристиках</w:t>
      </w:r>
      <w:r w:rsidRPr="0063588D">
        <w:rPr>
          <w:i/>
          <w:iCs/>
          <w:color w:val="000000"/>
          <w:lang w:eastAsia="ru-RU"/>
        </w:rPr>
        <w:t> </w:t>
      </w:r>
      <w:r w:rsidRPr="0063588D">
        <w:rPr>
          <w:color w:val="000000"/>
          <w:lang w:eastAsia="ru-RU"/>
        </w:rPr>
        <w:t>выпускника: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любознательный, активно и заинтересованно познающий мир посредством музыкального искусства;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 владеющий основами умения учиться, способный к организации собственной учебной и музыкально-творческой деятельности;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любящий свой народ и его музыкальные традиции, свой край и свою Родину;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уважающий и принимающий художественные ценности общества;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готовый самостоятельно действовать и отвечать за свои поступки перед семьей и обществом;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стремящийся жить по законам красоты;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доброжелательный, умеющий слушать и слышать собеседника, обосновывать свою позицию, высказывать свое мнение;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обладающий развитым эстетическим чувством и художественным вкусом;</w:t>
      </w:r>
    </w:p>
    <w:p w:rsidR="0063588D" w:rsidRPr="0063588D" w:rsidRDefault="0063588D" w:rsidP="0063588D">
      <w:pPr>
        <w:shd w:val="clear" w:color="auto" w:fill="FFFFFF"/>
        <w:suppressAutoHyphens w:val="0"/>
        <w:ind w:left="360"/>
        <w:jc w:val="both"/>
        <w:rPr>
          <w:color w:val="000000"/>
          <w:lang w:eastAsia="ru-RU"/>
        </w:rPr>
      </w:pPr>
      <w:r w:rsidRPr="0063588D">
        <w:rPr>
          <w:color w:val="000000"/>
          <w:lang w:eastAsia="ru-RU"/>
        </w:rPr>
        <w:t>• использующий разные виды музыкально-творческой деятельности для охраны и укрепления своего психического, физического и духовного здоровья.</w:t>
      </w:r>
    </w:p>
    <w:p w:rsidR="0063588D" w:rsidRDefault="0063588D"/>
    <w:p w:rsidR="00755728" w:rsidRDefault="00755728"/>
    <w:p w:rsidR="00755728" w:rsidRDefault="00755728"/>
    <w:p w:rsidR="00755728" w:rsidRDefault="00755728"/>
    <w:p w:rsidR="00755728" w:rsidRDefault="00755728"/>
    <w:p w:rsidR="00755728" w:rsidRDefault="00755728"/>
    <w:p w:rsidR="00755728" w:rsidRDefault="00755728"/>
    <w:p w:rsidR="00755728" w:rsidRDefault="00755728">
      <w:bookmarkStart w:id="0" w:name="_GoBack"/>
      <w:bookmarkEnd w:id="0"/>
    </w:p>
    <w:p w:rsidR="0063588D" w:rsidRDefault="0063588D" w:rsidP="0063588D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63588D" w:rsidRDefault="0063588D" w:rsidP="0063588D"/>
    <w:p w:rsidR="0063588D" w:rsidRDefault="0063588D" w:rsidP="0063588D"/>
    <w:tbl>
      <w:tblPr>
        <w:tblpPr w:leftFromText="180" w:rightFromText="180" w:vertAnchor="text" w:tblpY="1"/>
        <w:tblOverlap w:val="never"/>
        <w:tblW w:w="14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0254"/>
        <w:gridCol w:w="3119"/>
      </w:tblGrid>
      <w:tr w:rsidR="0063588D" w:rsidTr="00872539">
        <w:trPr>
          <w:trHeight w:val="47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D" w:rsidRDefault="0063588D" w:rsidP="00872539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D" w:rsidRDefault="0063588D" w:rsidP="00872539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D" w:rsidRDefault="0063588D" w:rsidP="00872539">
            <w:pPr>
              <w:spacing w:line="22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872539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F6828">
              <w:rPr>
                <w:rFonts w:eastAsiaTheme="minorHAnsi"/>
                <w:b/>
                <w:lang w:eastAsia="en-US"/>
              </w:rPr>
              <w:t>Три кита в музыке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 xml:space="preserve">9 часов </w:t>
            </w:r>
          </w:p>
        </w:tc>
      </w:tr>
      <w:tr w:rsidR="0063588D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D" w:rsidRPr="007F6828" w:rsidRDefault="0063588D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1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D" w:rsidRPr="007F6828" w:rsidRDefault="00872539" w:rsidP="00872539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Главный кит - песня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D" w:rsidRPr="007F6828" w:rsidRDefault="00872539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2</w:t>
            </w:r>
          </w:p>
        </w:tc>
      </w:tr>
      <w:tr w:rsidR="0063588D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D" w:rsidRPr="007F6828" w:rsidRDefault="0063588D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2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D" w:rsidRPr="007F6828" w:rsidRDefault="00872539" w:rsidP="00872539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Мелодия – душа музыки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D" w:rsidRPr="007F6828" w:rsidRDefault="00872539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2</w:t>
            </w:r>
          </w:p>
        </w:tc>
      </w:tr>
      <w:tr w:rsidR="00872539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3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Каким бывает танец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2</w:t>
            </w:r>
          </w:p>
        </w:tc>
      </w:tr>
      <w:tr w:rsidR="00872539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4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Мы танцоры хоть куда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1</w:t>
            </w:r>
          </w:p>
        </w:tc>
      </w:tr>
      <w:tr w:rsidR="00872539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5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Маршируют все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1</w:t>
            </w:r>
          </w:p>
        </w:tc>
      </w:tr>
      <w:tr w:rsidR="00872539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6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Музыкальные киты встречаются вместе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1</w:t>
            </w:r>
          </w:p>
        </w:tc>
      </w:tr>
      <w:tr w:rsidR="00872539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F6828">
              <w:rPr>
                <w:rFonts w:eastAsiaTheme="minorHAnsi"/>
                <w:b/>
                <w:lang w:eastAsia="en-US"/>
              </w:rPr>
              <w:t>О чем говорит музыка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7 часов</w:t>
            </w:r>
          </w:p>
        </w:tc>
      </w:tr>
      <w:tr w:rsidR="00872539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7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Маша и Миша узнают, что умеет музыка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2</w:t>
            </w:r>
          </w:p>
        </w:tc>
      </w:tr>
      <w:tr w:rsidR="00872539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8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Музыкальные портреты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2</w:t>
            </w:r>
          </w:p>
        </w:tc>
      </w:tr>
      <w:tr w:rsidR="00872539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7F6828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9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Подражание голосом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1</w:t>
            </w:r>
          </w:p>
        </w:tc>
      </w:tr>
      <w:tr w:rsidR="00872539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7F6828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10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Как музыка изображает движение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1</w:t>
            </w:r>
          </w:p>
        </w:tc>
      </w:tr>
      <w:tr w:rsidR="00872539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7F6828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11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Музыкальные пейзажи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1</w:t>
            </w:r>
          </w:p>
        </w:tc>
      </w:tr>
      <w:tr w:rsidR="00872539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872539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F6828">
              <w:rPr>
                <w:rFonts w:eastAsiaTheme="minorHAnsi"/>
                <w:b/>
                <w:lang w:eastAsia="en-US"/>
              </w:rPr>
              <w:t>Куда ведут нас три кита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7F6828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10 часов</w:t>
            </w:r>
          </w:p>
        </w:tc>
      </w:tr>
      <w:tr w:rsidR="007F6828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12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7F68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Сезам, откройся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2</w:t>
            </w:r>
          </w:p>
        </w:tc>
      </w:tr>
      <w:tr w:rsidR="007F6828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13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7F68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Опера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1</w:t>
            </w:r>
          </w:p>
        </w:tc>
      </w:tr>
      <w:tr w:rsidR="007F6828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14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7F68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Путешествие по музыкальным странам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3</w:t>
            </w:r>
          </w:p>
        </w:tc>
      </w:tr>
      <w:tr w:rsidR="007F6828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15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7F68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Что такое балет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1</w:t>
            </w:r>
          </w:p>
        </w:tc>
      </w:tr>
      <w:tr w:rsidR="007F6828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16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7F68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Страна Симфония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1</w:t>
            </w:r>
          </w:p>
        </w:tc>
      </w:tr>
      <w:tr w:rsidR="007F6828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17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7F68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Каким бывает концерт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2</w:t>
            </w:r>
          </w:p>
        </w:tc>
      </w:tr>
      <w:tr w:rsidR="007F6828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7F6828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F6828">
              <w:rPr>
                <w:rFonts w:eastAsiaTheme="minorHAnsi"/>
                <w:b/>
                <w:lang w:eastAsia="en-US"/>
              </w:rPr>
              <w:t>Что такое музыкальная речь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8 часов</w:t>
            </w:r>
          </w:p>
        </w:tc>
      </w:tr>
      <w:tr w:rsidR="007F6828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18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7F68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Маша и Миша изучают музыкальный язык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4</w:t>
            </w:r>
          </w:p>
        </w:tc>
      </w:tr>
      <w:tr w:rsidR="007F6828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19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7F68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Занятная музыкальная сказка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2</w:t>
            </w:r>
          </w:p>
        </w:tc>
      </w:tr>
      <w:tr w:rsidR="007F6828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t>20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7F68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Главная песня страны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828" w:rsidRPr="007F6828" w:rsidRDefault="007F6828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1</w:t>
            </w:r>
          </w:p>
        </w:tc>
      </w:tr>
      <w:tr w:rsidR="00872539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7F6828" w:rsidP="00872539">
            <w:pPr>
              <w:spacing w:line="220" w:lineRule="atLeast"/>
              <w:jc w:val="center"/>
              <w:rPr>
                <w:color w:val="000000"/>
              </w:rPr>
            </w:pPr>
            <w:r w:rsidRPr="007F6828">
              <w:rPr>
                <w:color w:val="000000"/>
              </w:rPr>
              <w:lastRenderedPageBreak/>
              <w:t>21</w:t>
            </w: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7F6828" w:rsidP="007F6828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Обобщение за год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39" w:rsidRPr="007F6828" w:rsidRDefault="007F6828" w:rsidP="00872539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F6828">
              <w:rPr>
                <w:rFonts w:eastAsiaTheme="minorHAnsi"/>
                <w:lang w:eastAsia="en-US"/>
              </w:rPr>
              <w:t>1</w:t>
            </w:r>
          </w:p>
        </w:tc>
      </w:tr>
      <w:tr w:rsidR="0063588D" w:rsidRPr="007F6828" w:rsidTr="00872539">
        <w:trPr>
          <w:trHeight w:val="273"/>
        </w:trPr>
        <w:tc>
          <w:tcPr>
            <w:tcW w:w="1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D" w:rsidRPr="007F6828" w:rsidRDefault="0063588D" w:rsidP="00872539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3588D" w:rsidRPr="007F6828" w:rsidTr="00872539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D" w:rsidRPr="007F6828" w:rsidRDefault="0063588D" w:rsidP="00872539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D" w:rsidRPr="007F6828" w:rsidRDefault="0063588D" w:rsidP="00872539">
            <w:pPr>
              <w:spacing w:line="276" w:lineRule="auto"/>
              <w:rPr>
                <w:color w:val="666666"/>
              </w:rPr>
            </w:pPr>
            <w:r w:rsidRPr="007F682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D" w:rsidRPr="007F6828" w:rsidRDefault="007F6828" w:rsidP="007F6828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7F6828">
              <w:rPr>
                <w:rFonts w:eastAsiaTheme="minorHAnsi"/>
                <w:b/>
                <w:lang w:eastAsia="en-US"/>
              </w:rPr>
              <w:t>34 часа</w:t>
            </w:r>
          </w:p>
        </w:tc>
      </w:tr>
    </w:tbl>
    <w:p w:rsidR="00872539" w:rsidRPr="007F6828" w:rsidRDefault="00872539" w:rsidP="0063588D"/>
    <w:p w:rsidR="007F6828" w:rsidRPr="007F6828" w:rsidRDefault="007F6828" w:rsidP="0063588D"/>
    <w:p w:rsidR="0063588D" w:rsidRDefault="00872539" w:rsidP="0063588D">
      <w:r w:rsidRPr="007F6828">
        <w:br w:type="textWrapping" w:clear="all"/>
      </w:r>
    </w:p>
    <w:p w:rsidR="0063588D" w:rsidRDefault="0063588D" w:rsidP="0063588D"/>
    <w:p w:rsidR="0063588D" w:rsidRDefault="0063588D" w:rsidP="0063588D"/>
    <w:p w:rsidR="0063588D" w:rsidRDefault="0063588D"/>
    <w:sectPr w:rsidR="0063588D" w:rsidSect="0063588D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28" w:rsidRDefault="00755728" w:rsidP="00755728">
      <w:r>
        <w:separator/>
      </w:r>
    </w:p>
  </w:endnote>
  <w:endnote w:type="continuationSeparator" w:id="0">
    <w:p w:rsidR="00755728" w:rsidRDefault="00755728" w:rsidP="0075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17309"/>
      <w:docPartObj>
        <w:docPartGallery w:val="Page Numbers (Bottom of Page)"/>
        <w:docPartUnique/>
      </w:docPartObj>
    </w:sdtPr>
    <w:sdtContent>
      <w:p w:rsidR="00755728" w:rsidRDefault="00755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55728" w:rsidRDefault="00755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28" w:rsidRDefault="00755728" w:rsidP="00755728">
      <w:r>
        <w:separator/>
      </w:r>
    </w:p>
  </w:footnote>
  <w:footnote w:type="continuationSeparator" w:id="0">
    <w:p w:rsidR="00755728" w:rsidRDefault="00755728" w:rsidP="00755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88D"/>
    <w:rsid w:val="004566BD"/>
    <w:rsid w:val="0063588D"/>
    <w:rsid w:val="006660B8"/>
    <w:rsid w:val="006B4077"/>
    <w:rsid w:val="00755728"/>
    <w:rsid w:val="007F6828"/>
    <w:rsid w:val="00872539"/>
    <w:rsid w:val="00A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CFE95-9FB1-488A-9D0E-B8673A79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6358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63588D"/>
  </w:style>
  <w:style w:type="paragraph" w:customStyle="1" w:styleId="c2">
    <w:name w:val="c2"/>
    <w:basedOn w:val="a"/>
    <w:rsid w:val="006358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63588D"/>
  </w:style>
  <w:style w:type="character" w:customStyle="1" w:styleId="c7">
    <w:name w:val="c7"/>
    <w:basedOn w:val="a0"/>
    <w:rsid w:val="0063588D"/>
  </w:style>
  <w:style w:type="paragraph" w:customStyle="1" w:styleId="c30">
    <w:name w:val="c30"/>
    <w:basedOn w:val="a"/>
    <w:rsid w:val="0063588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6358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63588D"/>
  </w:style>
  <w:style w:type="paragraph" w:customStyle="1" w:styleId="c6">
    <w:name w:val="c6"/>
    <w:basedOn w:val="a"/>
    <w:rsid w:val="006358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4">
    <w:name w:val="c24"/>
    <w:basedOn w:val="a0"/>
    <w:rsid w:val="0063588D"/>
  </w:style>
  <w:style w:type="paragraph" w:customStyle="1" w:styleId="c14">
    <w:name w:val="c14"/>
    <w:basedOn w:val="a"/>
    <w:rsid w:val="006358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2">
    <w:name w:val="c12"/>
    <w:basedOn w:val="a0"/>
    <w:rsid w:val="0063588D"/>
  </w:style>
  <w:style w:type="character" w:customStyle="1" w:styleId="c5">
    <w:name w:val="c5"/>
    <w:basedOn w:val="a0"/>
    <w:rsid w:val="0063588D"/>
  </w:style>
  <w:style w:type="character" w:customStyle="1" w:styleId="c11">
    <w:name w:val="c11"/>
    <w:basedOn w:val="a0"/>
    <w:rsid w:val="0063588D"/>
  </w:style>
  <w:style w:type="character" w:customStyle="1" w:styleId="c13">
    <w:name w:val="c13"/>
    <w:basedOn w:val="a0"/>
    <w:rsid w:val="0063588D"/>
  </w:style>
  <w:style w:type="character" w:customStyle="1" w:styleId="c16">
    <w:name w:val="c16"/>
    <w:basedOn w:val="a0"/>
    <w:rsid w:val="0063588D"/>
  </w:style>
  <w:style w:type="paragraph" w:styleId="a3">
    <w:name w:val="header"/>
    <w:basedOn w:val="a"/>
    <w:link w:val="a4"/>
    <w:uiPriority w:val="99"/>
    <w:unhideWhenUsed/>
    <w:rsid w:val="00755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57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557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57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2020-05-15T11:33:00Z</dcterms:created>
  <dcterms:modified xsi:type="dcterms:W3CDTF">2020-05-28T08:00:00Z</dcterms:modified>
</cp:coreProperties>
</file>