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C3" w:rsidRDefault="0017408C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-623837</wp:posOffset>
            </wp:positionV>
            <wp:extent cx="10103519" cy="7347284"/>
            <wp:effectExtent l="19050" t="0" r="0" b="0"/>
            <wp:wrapNone/>
            <wp:docPr id="2" name="Рисунок 1" descr="D:\рабочие программы\титульн\22-23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2-23\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519" cy="734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B20CE" w:rsidRDefault="00EB20CE" w:rsidP="005E33F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E33F2" w:rsidRPr="00A176C3" w:rsidRDefault="005E33F2" w:rsidP="005E3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6C3" w:rsidRPr="00C327E8" w:rsidRDefault="00A176C3" w:rsidP="00A9111E">
      <w:pPr>
        <w:shd w:val="clear" w:color="auto" w:fill="FFFFFF"/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7E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«Изобразительное искусство»</w:t>
      </w:r>
    </w:p>
    <w:p w:rsidR="00A176C3" w:rsidRPr="00C327E8" w:rsidRDefault="00A176C3" w:rsidP="00A9111E">
      <w:pPr>
        <w:shd w:val="clear" w:color="auto" w:fill="FFFFFF"/>
        <w:spacing w:before="120" w:after="0" w:line="240" w:lineRule="auto"/>
        <w:ind w:left="567" w:righ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E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курса </w:t>
      </w:r>
      <w:r w:rsidRPr="00C327E8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C327E8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C327E8">
        <w:rPr>
          <w:rFonts w:ascii="Times New Roman" w:hAnsi="Times New Roman" w:cs="Times New Roman"/>
          <w:b/>
          <w:bCs/>
          <w:sz w:val="24"/>
          <w:szCs w:val="24"/>
        </w:rPr>
        <w:t xml:space="preserve"> класса </w:t>
      </w:r>
      <w:r w:rsidRPr="00C327E8">
        <w:rPr>
          <w:rFonts w:ascii="Times New Roman" w:hAnsi="Times New Roman" w:cs="Times New Roman"/>
          <w:b/>
          <w:sz w:val="24"/>
          <w:szCs w:val="24"/>
        </w:rPr>
        <w:t>учащиеся должны овладеть следующими знаниями, умениями, навыками.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A176C3" w:rsidRPr="00C327E8" w:rsidRDefault="00A176C3" w:rsidP="00A9111E">
      <w:pPr>
        <w:shd w:val="clear" w:color="auto" w:fill="FFFFFF"/>
        <w:spacing w:before="120" w:after="0" w:line="240" w:lineRule="auto"/>
        <w:ind w:left="567" w:right="567"/>
        <w:rPr>
          <w:rFonts w:ascii="Times New Roman" w:hAnsi="Times New Roman" w:cs="Times New Roman"/>
          <w:color w:val="000000"/>
          <w:sz w:val="24"/>
          <w:szCs w:val="24"/>
        </w:rPr>
      </w:pPr>
      <w:r w:rsidRPr="00C32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Обучающиеся должны понимать/знать: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C327E8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C32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-  как анализировать произведения архитектуры и дизайна; каково место конструктивных иску</w:t>
      </w:r>
      <w:proofErr w:type="gramStart"/>
      <w:r w:rsidRPr="00C327E8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Pr="00C327E8">
        <w:rPr>
          <w:rFonts w:ascii="Times New Roman" w:hAnsi="Times New Roman" w:cs="Times New Roman"/>
          <w:sz w:val="24"/>
          <w:szCs w:val="24"/>
        </w:rPr>
        <w:t xml:space="preserve">яду пластических искусств, их общие начала и специфику; 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- 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 xml:space="preserve">-  основные этапы развития и истории архитектуры и дизайна, тенденции современного конструктивного искусства. 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i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C327E8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-  конструировать   объемно-пространственные   композиции, моделировать архитектурно-дизайнерские объекты (в графике и объеме);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-  моделировать в своем творчестве основные этапы художественно-производственного процесса в конструктивных искусствах;</w:t>
      </w:r>
    </w:p>
    <w:p w:rsidR="005E33F2" w:rsidRPr="00C327E8" w:rsidRDefault="005E33F2" w:rsidP="00C327E8">
      <w:pPr>
        <w:tabs>
          <w:tab w:val="left" w:pos="1357"/>
        </w:tabs>
        <w:spacing w:before="120"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E33F2" w:rsidRPr="00C327E8" w:rsidRDefault="005E33F2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C3" w:rsidRPr="00C327E8" w:rsidRDefault="00A176C3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E8">
        <w:rPr>
          <w:rFonts w:ascii="Times New Roman" w:hAnsi="Times New Roman" w:cs="Times New Roman"/>
          <w:b/>
          <w:sz w:val="24"/>
          <w:szCs w:val="24"/>
        </w:rPr>
        <w:t>Содержание учебного предмета по изобразительному искусству в 7 классе.</w:t>
      </w:r>
    </w:p>
    <w:p w:rsidR="00A9111E" w:rsidRPr="00C327E8" w:rsidRDefault="00A9111E" w:rsidP="00A9111E">
      <w:pPr>
        <w:tabs>
          <w:tab w:val="left" w:pos="1357"/>
        </w:tabs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 xml:space="preserve">       На основе ранее приобретенных знаний в 5—6 классах они более глубоко постигают содержание </w:t>
      </w:r>
      <w:r w:rsidRPr="00C327E8">
        <w:rPr>
          <w:rFonts w:ascii="Times New Roman" w:hAnsi="Times New Roman" w:cs="Times New Roman"/>
          <w:b/>
          <w:sz w:val="24"/>
          <w:szCs w:val="24"/>
        </w:rPr>
        <w:t>конструктивных</w:t>
      </w:r>
      <w:r w:rsidRPr="00C327E8">
        <w:rPr>
          <w:rFonts w:ascii="Times New Roman" w:hAnsi="Times New Roman" w:cs="Times New Roman"/>
          <w:sz w:val="24"/>
          <w:szCs w:val="24"/>
        </w:rPr>
        <w:t xml:space="preserve"> </w:t>
      </w:r>
      <w:r w:rsidRPr="00C327E8">
        <w:rPr>
          <w:rFonts w:ascii="Times New Roman" w:hAnsi="Times New Roman" w:cs="Times New Roman"/>
          <w:b/>
          <w:sz w:val="24"/>
          <w:szCs w:val="24"/>
        </w:rPr>
        <w:t>искусств</w:t>
      </w:r>
      <w:r w:rsidRPr="00C327E8">
        <w:rPr>
          <w:rFonts w:ascii="Times New Roman" w:hAnsi="Times New Roman" w:cs="Times New Roman"/>
          <w:sz w:val="24"/>
          <w:szCs w:val="24"/>
        </w:rPr>
        <w:t>, что предполагает овладение базовыми знаниями в этой области и их творческое освоение в практической работе.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 xml:space="preserve">       Проблематика конструктивных искусств рассматривается в контексте развития мирового искусства, особенностей художественной культуры XX </w:t>
      </w:r>
      <w:proofErr w:type="gramStart"/>
      <w:r w:rsidRPr="00C327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27E8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Start"/>
      <w:r w:rsidRPr="00C327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27E8">
        <w:rPr>
          <w:rFonts w:ascii="Times New Roman" w:hAnsi="Times New Roman" w:cs="Times New Roman"/>
          <w:sz w:val="24"/>
          <w:szCs w:val="24"/>
        </w:rPr>
        <w:t xml:space="preserve"> недрах которой и родился дизайн в его современном виде. 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 xml:space="preserve">       Познание проблематики дизайна и архитектуры имеет поступательный характер, оно углубляется от темы к теме.</w:t>
      </w:r>
    </w:p>
    <w:p w:rsidR="00A176C3" w:rsidRPr="00C327E8" w:rsidRDefault="00A176C3" w:rsidP="00A9111E">
      <w:pPr>
        <w:spacing w:before="120" w:after="0" w:line="240" w:lineRule="auto"/>
        <w:ind w:left="567" w:right="567" w:firstLine="540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b/>
          <w:sz w:val="24"/>
          <w:szCs w:val="24"/>
        </w:rPr>
        <w:t xml:space="preserve">Дизайн </w:t>
      </w:r>
      <w:r w:rsidRPr="00C327E8">
        <w:rPr>
          <w:rFonts w:ascii="Times New Roman" w:hAnsi="Times New Roman" w:cs="Times New Roman"/>
          <w:sz w:val="24"/>
          <w:szCs w:val="24"/>
        </w:rPr>
        <w:t>— это искусство создания облика отдельной вещи, проектирование ее формы, а также всей вещественно-пространственной среды в единстве функциональных и эстетических задач.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C327E8">
        <w:rPr>
          <w:rFonts w:ascii="Times New Roman" w:hAnsi="Times New Roman" w:cs="Times New Roman"/>
          <w:b/>
          <w:sz w:val="24"/>
          <w:szCs w:val="24"/>
        </w:rPr>
        <w:t xml:space="preserve">Архитектура </w:t>
      </w:r>
      <w:r w:rsidRPr="00C327E8">
        <w:rPr>
          <w:rFonts w:ascii="Times New Roman" w:hAnsi="Times New Roman" w:cs="Times New Roman"/>
          <w:sz w:val="24"/>
          <w:szCs w:val="24"/>
        </w:rPr>
        <w:t xml:space="preserve">— это искусство проектирования зданий и формирования </w:t>
      </w:r>
      <w:proofErr w:type="spellStart"/>
      <w:r w:rsidRPr="00C327E8">
        <w:rPr>
          <w:rFonts w:ascii="Times New Roman" w:hAnsi="Times New Roman" w:cs="Times New Roman"/>
          <w:sz w:val="24"/>
          <w:szCs w:val="24"/>
        </w:rPr>
        <w:t>социопространственной</w:t>
      </w:r>
      <w:proofErr w:type="spellEnd"/>
      <w:r w:rsidRPr="00C327E8">
        <w:rPr>
          <w:rFonts w:ascii="Times New Roman" w:hAnsi="Times New Roman" w:cs="Times New Roman"/>
          <w:sz w:val="24"/>
          <w:szCs w:val="24"/>
        </w:rPr>
        <w:t xml:space="preserve"> среды, окружающей нас. Архитектура, как и дизайн, отражает уровень эстетического сознания и развития техники каждой эпохи и в то же время влияет на образ жизни людей.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 xml:space="preserve">       Если изобразительные искусства больше направлены на формирование внутреннего мира человека, его эмоционально-духовных ценностей и идеалов, то воздействие архитектуры и дизайна направлено на освоение внешнего мира, формирование и преображение окружающей среды в соответствии с этими идеалами.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 xml:space="preserve">       Изобразительные и конструктивные искусства также связывает общность выразительных средств (линия, цвет, плоскость, объем). Но, пользуясь одними и </w:t>
      </w:r>
      <w:proofErr w:type="gramStart"/>
      <w:r w:rsidRPr="00C327E8">
        <w:rPr>
          <w:rFonts w:ascii="Times New Roman" w:hAnsi="Times New Roman" w:cs="Times New Roman"/>
          <w:sz w:val="24"/>
          <w:szCs w:val="24"/>
        </w:rPr>
        <w:t>теми</w:t>
      </w:r>
      <w:proofErr w:type="gramEnd"/>
      <w:r w:rsidRPr="00C327E8">
        <w:rPr>
          <w:rFonts w:ascii="Times New Roman" w:hAnsi="Times New Roman" w:cs="Times New Roman"/>
          <w:sz w:val="24"/>
          <w:szCs w:val="24"/>
        </w:rPr>
        <w:t xml:space="preserve"> же средствами, их произведения «говорят» на разных образных языках, и сам художественный образ рождается в них по-разному. В живописи и графике (если это не абстракция) действительность, чувства и мысли художника выражаются</w:t>
      </w:r>
      <w:r w:rsidRPr="00C327E8">
        <w:rPr>
          <w:rFonts w:ascii="Times New Roman" w:hAnsi="Times New Roman" w:cs="Times New Roman"/>
          <w:b/>
          <w:sz w:val="24"/>
          <w:szCs w:val="24"/>
        </w:rPr>
        <w:t xml:space="preserve"> изобразительно</w:t>
      </w:r>
      <w:r w:rsidRPr="00C327E8">
        <w:rPr>
          <w:rFonts w:ascii="Times New Roman" w:hAnsi="Times New Roman" w:cs="Times New Roman"/>
          <w:sz w:val="24"/>
          <w:szCs w:val="24"/>
        </w:rPr>
        <w:t>, т. е. конкретными изображениями видимого мира.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 xml:space="preserve">       В архитектуре образ возникает не потому, что здания что-то изображают, а благодаря сочетанию составляющих их объемов, гармонии пропорций. Выразительность форм рождает у человека чувство красоты и художественно-образные ассоциации, как и в музыке, не всегда поддающиеся выражению в словах.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A176C3" w:rsidRPr="00C327E8" w:rsidRDefault="00A176C3" w:rsidP="00A9111E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C327E8">
        <w:rPr>
          <w:rFonts w:ascii="Times New Roman" w:hAnsi="Times New Roman" w:cs="Times New Roman"/>
          <w:b/>
          <w:sz w:val="24"/>
          <w:szCs w:val="24"/>
        </w:rPr>
        <w:t xml:space="preserve">Дизайн и архитектура — конструктивные искусства  в ряду пространственных искусств. </w:t>
      </w:r>
    </w:p>
    <w:p w:rsidR="00A176C3" w:rsidRPr="00C327E8" w:rsidRDefault="00A176C3" w:rsidP="00A9111E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C327E8">
        <w:rPr>
          <w:rFonts w:ascii="Times New Roman" w:hAnsi="Times New Roman" w:cs="Times New Roman"/>
          <w:b/>
          <w:sz w:val="24"/>
          <w:szCs w:val="24"/>
        </w:rPr>
        <w:t xml:space="preserve">Художник — дизайн — архитектура. </w:t>
      </w:r>
    </w:p>
    <w:p w:rsidR="00A176C3" w:rsidRPr="00C327E8" w:rsidRDefault="00A176C3" w:rsidP="00A9111E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C327E8">
        <w:rPr>
          <w:rFonts w:ascii="Times New Roman" w:hAnsi="Times New Roman" w:cs="Times New Roman"/>
          <w:b/>
          <w:sz w:val="24"/>
          <w:szCs w:val="24"/>
        </w:rPr>
        <w:t>Искусство композиции — основа дизайна и архитектуры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27E8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C327E8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C327E8">
        <w:rPr>
          <w:rFonts w:ascii="Times New Roman" w:hAnsi="Times New Roman" w:cs="Times New Roman"/>
          <w:sz w:val="24"/>
          <w:szCs w:val="24"/>
        </w:rPr>
        <w:t>: «Прямые линии и организация пространства»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«Цвет — элемент композиционного творчества. Свободные формы: линии и пятна»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«Буква — строка — текст. Искусство шрифта»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«Композиционные основы макетирования в графическом дизайне. Текст и изображение как элементы композиции»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«Многообразие форм графического дизайна»</w:t>
      </w:r>
    </w:p>
    <w:p w:rsidR="00A176C3" w:rsidRPr="00C327E8" w:rsidRDefault="00A9111E" w:rsidP="00A9111E">
      <w:pPr>
        <w:spacing w:before="120"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C327E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176C3" w:rsidRPr="00C327E8">
        <w:rPr>
          <w:rFonts w:ascii="Times New Roman" w:hAnsi="Times New Roman" w:cs="Times New Roman"/>
          <w:b/>
          <w:sz w:val="24"/>
          <w:szCs w:val="24"/>
        </w:rPr>
        <w:t>Художественный язык конструктивных искусств. В мире вещей и зданий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lastRenderedPageBreak/>
        <w:t>Тема: «Архитектура — композиционная организация пространства. Взаимосвязь объектов в архитектурном макете»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«Конструкция: часть и целое. Здание как сочетание различных объемных форм. Понятие модуля»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«Важнейшие архитектурные элементы здания»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 xml:space="preserve">Тема: «Вещь: красота и целесообразность. Единство </w:t>
      </w:r>
      <w:proofErr w:type="gramStart"/>
      <w:r w:rsidRPr="00C327E8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 w:rsidRPr="00C327E8">
        <w:rPr>
          <w:rFonts w:ascii="Times New Roman" w:hAnsi="Times New Roman" w:cs="Times New Roman"/>
          <w:sz w:val="24"/>
          <w:szCs w:val="24"/>
        </w:rPr>
        <w:t xml:space="preserve"> и функционального в вещи. Вещь как сочетание объемов и материальный образ времени»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«Роль и значение материала в конструкции»</w:t>
      </w:r>
    </w:p>
    <w:p w:rsidR="00A176C3" w:rsidRPr="00C327E8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«Цвет в архитектуре и дизайне»</w:t>
      </w:r>
    </w:p>
    <w:p w:rsidR="00A176C3" w:rsidRPr="00C327E8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4"/>
          <w:szCs w:val="24"/>
        </w:rPr>
      </w:pPr>
    </w:p>
    <w:p w:rsidR="00A176C3" w:rsidRPr="00C327E8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b/>
          <w:sz w:val="24"/>
          <w:szCs w:val="24"/>
        </w:rPr>
      </w:pPr>
      <w:r w:rsidRPr="00C327E8">
        <w:rPr>
          <w:rFonts w:ascii="Times New Roman" w:hAnsi="Times New Roman" w:cs="Times New Roman"/>
          <w:b/>
          <w:sz w:val="24"/>
          <w:szCs w:val="24"/>
        </w:rPr>
        <w:t xml:space="preserve">Город и человек. </w:t>
      </w:r>
    </w:p>
    <w:p w:rsidR="00A176C3" w:rsidRPr="00C327E8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b/>
          <w:sz w:val="24"/>
          <w:szCs w:val="24"/>
        </w:rPr>
      </w:pPr>
      <w:r w:rsidRPr="00C327E8">
        <w:rPr>
          <w:rFonts w:ascii="Times New Roman" w:hAnsi="Times New Roman" w:cs="Times New Roman"/>
          <w:b/>
          <w:sz w:val="24"/>
          <w:szCs w:val="24"/>
        </w:rPr>
        <w:t>Социальное значение дизайна и архитектуры как среды жизни человека</w:t>
      </w:r>
    </w:p>
    <w:p w:rsidR="00A176C3" w:rsidRPr="00C327E8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b/>
          <w:sz w:val="24"/>
          <w:szCs w:val="24"/>
        </w:rPr>
      </w:pPr>
    </w:p>
    <w:p w:rsidR="00A176C3" w:rsidRPr="00C327E8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«Город сквозь времена и страны. Образно-стилевой язык архитектуры прошлого»</w:t>
      </w:r>
    </w:p>
    <w:p w:rsidR="00A176C3" w:rsidRPr="00C327E8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«Город сегодня и завтра. Тенденции и перспективы развития современной архитектуры»</w:t>
      </w:r>
    </w:p>
    <w:p w:rsidR="00A176C3" w:rsidRPr="00C327E8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«Живое пространство города. Город, микрорайон, улица»</w:t>
      </w:r>
    </w:p>
    <w:p w:rsidR="00A176C3" w:rsidRPr="00C327E8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«Вещь в городе. Роль архитектурного дизайна в формировании городской среды»</w:t>
      </w:r>
    </w:p>
    <w:p w:rsidR="00A176C3" w:rsidRPr="00C327E8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«Интерьер и вещь в доме. Дизайн — средство создания пространственно-вещной среды интерьера»</w:t>
      </w:r>
    </w:p>
    <w:p w:rsidR="00A176C3" w:rsidRPr="00C327E8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«Природа и архитектура. Организация архитектурно-ландшафтного пространства»</w:t>
      </w:r>
    </w:p>
    <w:p w:rsidR="00A176C3" w:rsidRPr="00C327E8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«Ты — архитектор! Проектирование города: архитектурный замысел и его осуществление»</w:t>
      </w:r>
    </w:p>
    <w:p w:rsidR="00A176C3" w:rsidRPr="00C327E8" w:rsidRDefault="00A176C3" w:rsidP="00A9111E">
      <w:pPr>
        <w:spacing w:after="0" w:line="240" w:lineRule="auto"/>
        <w:ind w:left="567" w:right="57"/>
        <w:rPr>
          <w:rFonts w:ascii="Times New Roman" w:hAnsi="Times New Roman" w:cs="Times New Roman"/>
          <w:b/>
          <w:sz w:val="24"/>
          <w:szCs w:val="24"/>
        </w:rPr>
      </w:pP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C327E8">
        <w:rPr>
          <w:rFonts w:ascii="Times New Roman" w:hAnsi="Times New Roman" w:cs="Times New Roman"/>
          <w:b/>
          <w:sz w:val="24"/>
          <w:szCs w:val="24"/>
        </w:rPr>
        <w:t>Человек в зеркале дизайна и архитектуры</w:t>
      </w:r>
    </w:p>
    <w:p w:rsidR="00A176C3" w:rsidRPr="00C327E8" w:rsidRDefault="00A9111E" w:rsidP="00A9111E">
      <w:pPr>
        <w:spacing w:before="120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176C3" w:rsidRPr="00C327E8">
        <w:rPr>
          <w:rFonts w:ascii="Times New Roman" w:hAnsi="Times New Roman" w:cs="Times New Roman"/>
          <w:sz w:val="24"/>
          <w:szCs w:val="24"/>
        </w:rPr>
        <w:t>Тема: «Мой дом — мой образ жизни. Функционально-архитектурная планировка своего дома»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«Интерьер комнаты — портрет ее хозяина. Дизайн вещно-пространственной среды жилища»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«Дизайн и архитектура моего сада»</w:t>
      </w:r>
    </w:p>
    <w:p w:rsidR="00A176C3" w:rsidRPr="00C327E8" w:rsidRDefault="00A9111E" w:rsidP="00A9111E">
      <w:pPr>
        <w:spacing w:before="120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 xml:space="preserve">        </w:t>
      </w:r>
      <w:r w:rsidR="00A176C3" w:rsidRPr="00C327E8">
        <w:rPr>
          <w:rFonts w:ascii="Times New Roman" w:hAnsi="Times New Roman" w:cs="Times New Roman"/>
          <w:sz w:val="24"/>
          <w:szCs w:val="24"/>
        </w:rPr>
        <w:t>Тема: «Мода, культура и ты. Композиционно-конструктивные принципы дизайна одежды»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«Мой костюм — мой облик. Дизайн современной одежды»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 xml:space="preserve">Тема: «Грим, </w:t>
      </w:r>
      <w:proofErr w:type="spellStart"/>
      <w:r w:rsidRPr="00C327E8">
        <w:rPr>
          <w:rFonts w:ascii="Times New Roman" w:hAnsi="Times New Roman" w:cs="Times New Roman"/>
          <w:sz w:val="24"/>
          <w:szCs w:val="24"/>
        </w:rPr>
        <w:t>визажистика</w:t>
      </w:r>
      <w:proofErr w:type="spellEnd"/>
      <w:r w:rsidRPr="00C327E8">
        <w:rPr>
          <w:rFonts w:ascii="Times New Roman" w:hAnsi="Times New Roman" w:cs="Times New Roman"/>
          <w:sz w:val="24"/>
          <w:szCs w:val="24"/>
        </w:rPr>
        <w:t xml:space="preserve"> и прическа в практике дизайна»</w:t>
      </w:r>
    </w:p>
    <w:p w:rsidR="00A176C3" w:rsidRPr="00C327E8" w:rsidRDefault="00A176C3" w:rsidP="00A9111E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 xml:space="preserve">Тема: «Имидж: лик или </w:t>
      </w:r>
      <w:proofErr w:type="gramStart"/>
      <w:r w:rsidRPr="00C327E8">
        <w:rPr>
          <w:rFonts w:ascii="Times New Roman" w:hAnsi="Times New Roman" w:cs="Times New Roman"/>
          <w:sz w:val="24"/>
          <w:szCs w:val="24"/>
        </w:rPr>
        <w:t>личина</w:t>
      </w:r>
      <w:proofErr w:type="gramEnd"/>
      <w:r w:rsidRPr="00C327E8">
        <w:rPr>
          <w:rFonts w:ascii="Times New Roman" w:hAnsi="Times New Roman" w:cs="Times New Roman"/>
          <w:sz w:val="24"/>
          <w:szCs w:val="24"/>
        </w:rPr>
        <w:t xml:space="preserve">? Сфера </w:t>
      </w:r>
      <w:proofErr w:type="spellStart"/>
      <w:proofErr w:type="gramStart"/>
      <w:r w:rsidRPr="00C327E8">
        <w:rPr>
          <w:rFonts w:ascii="Times New Roman" w:hAnsi="Times New Roman" w:cs="Times New Roman"/>
          <w:sz w:val="24"/>
          <w:szCs w:val="24"/>
        </w:rPr>
        <w:t>имидж-дизайна</w:t>
      </w:r>
      <w:proofErr w:type="spellEnd"/>
      <w:proofErr w:type="gramEnd"/>
      <w:r w:rsidRPr="00C327E8">
        <w:rPr>
          <w:rFonts w:ascii="Times New Roman" w:hAnsi="Times New Roman" w:cs="Times New Roman"/>
          <w:sz w:val="24"/>
          <w:szCs w:val="24"/>
        </w:rPr>
        <w:t>»</w:t>
      </w:r>
    </w:p>
    <w:p w:rsidR="00A9111E" w:rsidRDefault="00A176C3" w:rsidP="00C327E8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sz w:val="24"/>
          <w:szCs w:val="24"/>
        </w:rPr>
        <w:t>Тема: «Моделируя себя — моделируешь мир»</w:t>
      </w:r>
    </w:p>
    <w:p w:rsidR="00C327E8" w:rsidRPr="00C327E8" w:rsidRDefault="00C327E8" w:rsidP="00C327E8">
      <w:pPr>
        <w:spacing w:before="120" w:after="0" w:line="240" w:lineRule="auto"/>
        <w:ind w:left="567" w:right="567"/>
        <w:rPr>
          <w:rFonts w:ascii="Times New Roman" w:hAnsi="Times New Roman" w:cs="Times New Roman"/>
          <w:sz w:val="24"/>
          <w:szCs w:val="24"/>
        </w:rPr>
      </w:pPr>
    </w:p>
    <w:p w:rsidR="00A176C3" w:rsidRPr="00C327E8" w:rsidRDefault="00A176C3" w:rsidP="00A9111E">
      <w:pPr>
        <w:spacing w:before="120" w:after="0" w:line="240" w:lineRule="auto"/>
        <w:ind w:left="567" w:righ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27E8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планирование.</w:t>
      </w:r>
    </w:p>
    <w:p w:rsidR="00A176C3" w:rsidRPr="00C327E8" w:rsidRDefault="00A176C3" w:rsidP="00A9111E">
      <w:pPr>
        <w:spacing w:before="120" w:after="0" w:line="240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C32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класс</w:t>
      </w:r>
      <w:r w:rsidRPr="00C327E8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7C61B7" w:rsidRPr="00C327E8" w:rsidRDefault="007C61B7" w:rsidP="00A9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159" w:type="dxa"/>
        <w:tblInd w:w="699" w:type="dxa"/>
        <w:tblCellMar>
          <w:left w:w="0" w:type="dxa"/>
          <w:right w:w="0" w:type="dxa"/>
        </w:tblCellMar>
        <w:tblLook w:val="04A0"/>
      </w:tblPr>
      <w:tblGrid>
        <w:gridCol w:w="1110"/>
        <w:gridCol w:w="8931"/>
        <w:gridCol w:w="3118"/>
      </w:tblGrid>
      <w:tr w:rsidR="007C61B7" w:rsidRPr="00C327E8" w:rsidTr="00B2421E">
        <w:trPr>
          <w:trHeight w:val="47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32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32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32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C61B7" w:rsidRPr="00C327E8" w:rsidTr="00B2421E">
        <w:trPr>
          <w:trHeight w:val="476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– дизайн – архитектура. (9 часов)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Семья пространственных искусств.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 xml:space="preserve">Основы композиции в конструктивных искусствах. Гармония, контраст и эмоциональная выразительность плоскостной композиции.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Цвет — элемент композиционного творчества.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 xml:space="preserve">Свободные формы: линии и пятна.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 xml:space="preserve">Буква — строка — текст. Искусство шрифта.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Композиционные основы макетирования в графическом дизайне.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 xml:space="preserve">В бескрайнем море книг и журналов. Многообразие форм графического дизайна.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Художественных язык конструктивных искусств. В мире вещей и зданий.                                                           </w:t>
            </w:r>
            <w:r w:rsidRPr="00C3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часов</w:t>
            </w:r>
            <w:r w:rsidRPr="00C327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Объект и пространство. От плоскостного изображения к объемному макету.</w:t>
            </w:r>
          </w:p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 xml:space="preserve">Соразмерность и пропорциональность.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>Архитектура — композиционная организация пространства. Макетные упражнения.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>Конструкция: часть и целое. Взаимосвязь объектов.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>Здание как сочетание различных объемных форм. Модуль.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 xml:space="preserve">Важнейшие архитектурные элементы здания.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 xml:space="preserve">Вещь: красота и целесообразность. Единство </w:t>
            </w:r>
            <w:proofErr w:type="gramStart"/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C327E8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функционального. </w:t>
            </w:r>
            <w:r w:rsidRPr="00C3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 xml:space="preserve">Форма и материал.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>Цвет в архитектуре и дизайне.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1B7" w:rsidRPr="00C327E8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и человек. Социальное значение дизайна и архитектуры в жизни человека.  (7 часов)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Живое пространство города</w:t>
            </w:r>
            <w:r w:rsidRPr="00C3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Город, микрорайон, улица.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>Интерьер и вещь в доме. Дизайн интерьера.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архитектура.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 xml:space="preserve">Ты – архитектор. Проектирование города.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зеркале дизайна и архитектуры. Образ жизни и индивидуальное проектирование.               (8 часов)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 xml:space="preserve">Мой дом – мой образ жизни.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>Интерьер комнаты – портрет её хозяина. Дизайн вещно-пространственной среды.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 xml:space="preserve">Мода, культура и ты.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>Мой костюм – мой облик. Дизайн современной одежды.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 xml:space="preserve">Грим, </w:t>
            </w:r>
            <w:proofErr w:type="spellStart"/>
            <w:r w:rsidRPr="00C327E8">
              <w:rPr>
                <w:rFonts w:ascii="Times New Roman" w:hAnsi="Times New Roman"/>
                <w:sz w:val="24"/>
                <w:szCs w:val="24"/>
              </w:rPr>
              <w:t>визажистика</w:t>
            </w:r>
            <w:proofErr w:type="spellEnd"/>
            <w:r w:rsidRPr="00C327E8">
              <w:rPr>
                <w:rFonts w:ascii="Times New Roman" w:hAnsi="Times New Roman"/>
                <w:sz w:val="24"/>
                <w:szCs w:val="24"/>
              </w:rPr>
              <w:t xml:space="preserve"> и причёска в практике дизайна.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 xml:space="preserve">Имидж. Сфера </w:t>
            </w:r>
            <w:proofErr w:type="spellStart"/>
            <w:proofErr w:type="gramStart"/>
            <w:r w:rsidRPr="00C327E8">
              <w:rPr>
                <w:rFonts w:ascii="Times New Roman" w:hAnsi="Times New Roman"/>
                <w:sz w:val="24"/>
                <w:szCs w:val="24"/>
              </w:rPr>
              <w:t>имидж-дизайна</w:t>
            </w:r>
            <w:proofErr w:type="spellEnd"/>
            <w:proofErr w:type="gramEnd"/>
            <w:r w:rsidRPr="00C327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pStyle w:val="a5"/>
              <w:tabs>
                <w:tab w:val="left" w:pos="1548"/>
              </w:tabs>
              <w:rPr>
                <w:rFonts w:ascii="Times New Roman" w:hAnsi="Times New Roman"/>
                <w:sz w:val="24"/>
                <w:szCs w:val="24"/>
              </w:rPr>
            </w:pPr>
            <w:r w:rsidRPr="00C327E8">
              <w:rPr>
                <w:rFonts w:ascii="Times New Roman" w:hAnsi="Times New Roman"/>
                <w:sz w:val="24"/>
                <w:szCs w:val="24"/>
              </w:rPr>
              <w:t>Моделируя себя – моделируешь мир.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1B7" w:rsidRPr="00C327E8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1B7" w:rsidRPr="00C327E8" w:rsidRDefault="007C61B7" w:rsidP="00A9111E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3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</w:t>
            </w:r>
            <w:proofErr w:type="gramStart"/>
            <w:r w:rsidRPr="00C3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32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34  урока</w:t>
            </w:r>
          </w:p>
        </w:tc>
      </w:tr>
    </w:tbl>
    <w:p w:rsidR="007C61B7" w:rsidRPr="00C327E8" w:rsidRDefault="007C61B7" w:rsidP="00A91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1B7" w:rsidRPr="00C327E8" w:rsidRDefault="007C61B7" w:rsidP="00A91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1B7" w:rsidRPr="00C327E8" w:rsidRDefault="007C61B7" w:rsidP="00A9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1B7" w:rsidRPr="00C327E8" w:rsidRDefault="007C61B7" w:rsidP="00A9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1B7" w:rsidRPr="00C327E8" w:rsidRDefault="007C61B7" w:rsidP="00A9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1B7" w:rsidRPr="00C327E8" w:rsidRDefault="007C61B7" w:rsidP="00A9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1B7" w:rsidRPr="00C327E8" w:rsidRDefault="007C61B7" w:rsidP="00A9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1B7" w:rsidRPr="00C327E8" w:rsidRDefault="007C61B7" w:rsidP="00A9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1B7" w:rsidRPr="00C327E8" w:rsidRDefault="007C61B7" w:rsidP="00A9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1B7" w:rsidRPr="00C327E8" w:rsidRDefault="007C61B7" w:rsidP="00A91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B7" w:rsidRPr="00C327E8" w:rsidRDefault="007C61B7" w:rsidP="00A91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C3" w:rsidRPr="007C61B7" w:rsidRDefault="00A176C3" w:rsidP="00A9111E">
      <w:pPr>
        <w:tabs>
          <w:tab w:val="left" w:pos="8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6C3" w:rsidRPr="007C61B7" w:rsidSect="00A9111E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7F" w:rsidRDefault="001D5F7F" w:rsidP="006F1CDB">
      <w:pPr>
        <w:spacing w:after="0" w:line="240" w:lineRule="auto"/>
      </w:pPr>
      <w:r>
        <w:separator/>
      </w:r>
    </w:p>
  </w:endnote>
  <w:endnote w:type="continuationSeparator" w:id="0">
    <w:p w:rsidR="001D5F7F" w:rsidRDefault="001D5F7F" w:rsidP="006F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3399"/>
      <w:docPartObj>
        <w:docPartGallery w:val="Page Numbers (Bottom of Page)"/>
        <w:docPartUnique/>
      </w:docPartObj>
    </w:sdtPr>
    <w:sdtContent>
      <w:p w:rsidR="006F1CDB" w:rsidRDefault="00EC7C12">
        <w:pPr>
          <w:pStyle w:val="a9"/>
          <w:jc w:val="right"/>
        </w:pPr>
        <w:fldSimple w:instr=" PAGE   \* MERGEFORMAT ">
          <w:r w:rsidR="0017408C">
            <w:rPr>
              <w:noProof/>
            </w:rPr>
            <w:t>1</w:t>
          </w:r>
        </w:fldSimple>
      </w:p>
    </w:sdtContent>
  </w:sdt>
  <w:p w:rsidR="006F1CDB" w:rsidRDefault="006F1C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7F" w:rsidRDefault="001D5F7F" w:rsidP="006F1CDB">
      <w:pPr>
        <w:spacing w:after="0" w:line="240" w:lineRule="auto"/>
      </w:pPr>
      <w:r>
        <w:separator/>
      </w:r>
    </w:p>
  </w:footnote>
  <w:footnote w:type="continuationSeparator" w:id="0">
    <w:p w:rsidR="001D5F7F" w:rsidRDefault="001D5F7F" w:rsidP="006F1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6C3"/>
    <w:rsid w:val="0001563C"/>
    <w:rsid w:val="00021B08"/>
    <w:rsid w:val="0017408C"/>
    <w:rsid w:val="001C6C99"/>
    <w:rsid w:val="001D5F7F"/>
    <w:rsid w:val="002331ED"/>
    <w:rsid w:val="00386B03"/>
    <w:rsid w:val="005A53B4"/>
    <w:rsid w:val="005E33F2"/>
    <w:rsid w:val="005E4CB2"/>
    <w:rsid w:val="00660EC2"/>
    <w:rsid w:val="006F1CDB"/>
    <w:rsid w:val="007C61B7"/>
    <w:rsid w:val="007E78D3"/>
    <w:rsid w:val="00933C05"/>
    <w:rsid w:val="009C14A3"/>
    <w:rsid w:val="00A176C3"/>
    <w:rsid w:val="00A67F64"/>
    <w:rsid w:val="00A9111E"/>
    <w:rsid w:val="00AD699C"/>
    <w:rsid w:val="00C327E8"/>
    <w:rsid w:val="00C3323E"/>
    <w:rsid w:val="00EB20CE"/>
    <w:rsid w:val="00EC3F8F"/>
    <w:rsid w:val="00EC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C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176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A176C3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F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1CDB"/>
  </w:style>
  <w:style w:type="paragraph" w:styleId="a9">
    <w:name w:val="footer"/>
    <w:basedOn w:val="a"/>
    <w:link w:val="aa"/>
    <w:uiPriority w:val="99"/>
    <w:unhideWhenUsed/>
    <w:rsid w:val="006F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2022-06-27T06:49:00Z</cp:lastPrinted>
  <dcterms:created xsi:type="dcterms:W3CDTF">2020-05-28T10:01:00Z</dcterms:created>
  <dcterms:modified xsi:type="dcterms:W3CDTF">2022-11-23T08:36:00Z</dcterms:modified>
</cp:coreProperties>
</file>