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33" w:rsidRDefault="00BB7F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1769745</wp:posOffset>
            </wp:positionH>
            <wp:positionV relativeFrom="margin">
              <wp:align>top</wp:align>
            </wp:positionV>
            <wp:extent cx="6601460" cy="9328785"/>
            <wp:effectExtent l="1390650" t="0" r="1361440" b="0"/>
            <wp:wrapTopAndBottom/>
            <wp:docPr id="2" name="Рисунок 1" descr="D:\сафарметова сканы\биология кл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фарметова сканы\биология кл 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04" t="4739" b="47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1460" cy="932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837F6F" w:rsidRPr="000A6CDF" w:rsidRDefault="00837F6F" w:rsidP="005E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F6F" w:rsidRPr="000A6CDF" w:rsidRDefault="00837F6F" w:rsidP="005E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FDE" w:rsidRPr="000A6CDF" w:rsidRDefault="004B1A5C" w:rsidP="007F3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A6C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6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65F" w:rsidRPr="000A6CDF" w:rsidRDefault="00C77FDE" w:rsidP="00C7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 xml:space="preserve">     Рабочая  программа  по  биологии  для  6  класса  построена  на  основе  федерального государственного образовательного стандарта, учебного </w:t>
      </w:r>
    </w:p>
    <w:p w:rsidR="00C77FDE" w:rsidRPr="000A6CDF" w:rsidRDefault="00C77FDE" w:rsidP="00EC2D1F">
      <w:pPr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плана, примерной программы основного общего  образования  по  биологии  с  учетом  авторской    программы  по  биологии  В.В.Пасечника «Биология  .П</w:t>
      </w:r>
      <w:r w:rsidR="007F31FE">
        <w:rPr>
          <w:rFonts w:ascii="Times New Roman" w:hAnsi="Times New Roman" w:cs="Times New Roman"/>
          <w:sz w:val="28"/>
          <w:szCs w:val="28"/>
        </w:rPr>
        <w:t>редметная  линия  учебников  «</w:t>
      </w:r>
      <w:r w:rsidRPr="000A6CDF">
        <w:rPr>
          <w:rFonts w:ascii="Times New Roman" w:hAnsi="Times New Roman" w:cs="Times New Roman"/>
          <w:sz w:val="28"/>
          <w:szCs w:val="28"/>
        </w:rPr>
        <w:t xml:space="preserve">Линия  жизни».  5-9  классы»  (В.В.  Пасечник,  С.В. Суматохин,  Г.С.  Калинова,  Г.Г.  Швецов,  З.Г.  Гапонюк  Рабочие  программы  для общеобразовательных учреждений. Биология.5-9 классы. Изд. Просвещение, 2011г). </w:t>
      </w:r>
    </w:p>
    <w:p w:rsidR="00C77FDE" w:rsidRPr="000A6CDF" w:rsidRDefault="00C77FDE" w:rsidP="00C7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 xml:space="preserve">Рабочая  программа  ориентирована  на  использование  учебника (УМК  «Линия  жизни» В.В.Пасечника.  Биология  5 - 6 кл.  Линия жизни: учеб. Для общеобразоват. учреждений / В. В. Пасечник. – М.: Просвещение, 2014. </w:t>
      </w:r>
    </w:p>
    <w:p w:rsidR="00C77FDE" w:rsidRPr="000A6CDF" w:rsidRDefault="00C77FDE" w:rsidP="00C7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Рабочая программа рассчитана  на 34 часа, 1 часа в неделю, 34 учебных недель – основание: годовой график школы.</w:t>
      </w:r>
    </w:p>
    <w:p w:rsidR="00C77FDE" w:rsidRPr="000A6CDF" w:rsidRDefault="00C77FDE" w:rsidP="00C7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FDE" w:rsidRPr="000A6CDF" w:rsidRDefault="007F31FE" w:rsidP="00C77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</w:t>
      </w:r>
      <w:r w:rsidR="00C77FDE" w:rsidRPr="000A6CDF">
        <w:rPr>
          <w:rFonts w:ascii="Times New Roman" w:hAnsi="Times New Roman" w:cs="Times New Roman"/>
          <w:b/>
          <w:sz w:val="28"/>
          <w:szCs w:val="28"/>
        </w:rPr>
        <w:t xml:space="preserve">освоения  обучающимися программы биология в 6 классе </w:t>
      </w:r>
    </w:p>
    <w:p w:rsidR="00C77FDE" w:rsidRPr="000A6CDF" w:rsidRDefault="00C77FDE" w:rsidP="00C7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FDE" w:rsidRPr="000A6CDF" w:rsidRDefault="00C77FDE" w:rsidP="00C7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В ре</w:t>
      </w:r>
      <w:r w:rsidR="007F31FE">
        <w:rPr>
          <w:rFonts w:ascii="Times New Roman" w:hAnsi="Times New Roman" w:cs="Times New Roman"/>
          <w:sz w:val="28"/>
          <w:szCs w:val="28"/>
        </w:rPr>
        <w:t xml:space="preserve">зультате изучения биологии в 6 </w:t>
      </w:r>
      <w:r w:rsidRPr="000A6CDF">
        <w:rPr>
          <w:rFonts w:ascii="Times New Roman" w:hAnsi="Times New Roman" w:cs="Times New Roman"/>
          <w:sz w:val="28"/>
          <w:szCs w:val="28"/>
        </w:rPr>
        <w:t>классе учащиеся, успешно освоившие рабочую программу должны :</w:t>
      </w:r>
    </w:p>
    <w:p w:rsidR="00C77FDE" w:rsidRPr="000A6CDF" w:rsidRDefault="00C77FDE" w:rsidP="0091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b/>
          <w:sz w:val="28"/>
          <w:szCs w:val="28"/>
        </w:rPr>
        <w:t>знать/ понимать</w:t>
      </w:r>
      <w:r w:rsidRPr="000A6CDF">
        <w:rPr>
          <w:rFonts w:ascii="Times New Roman" w:hAnsi="Times New Roman" w:cs="Times New Roman"/>
          <w:sz w:val="28"/>
          <w:szCs w:val="28"/>
        </w:rPr>
        <w:t>: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основные характеристики методов научного познания и их роль в изучении природы;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принципы современной классификации живой природы;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основные характеристики царств живой природы;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клеточное строение живых организмов;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основные свойства живых организмов;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типы взаимоотношений организмов, обитающих совместно;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приспособления организмов к обитанию в различных средах, возникающих под действием экологических факторов;</w:t>
      </w:r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правила поведения в природе;</w:t>
      </w:r>
      <w:bookmarkStart w:id="0" w:name="_GoBack"/>
      <w:bookmarkEnd w:id="0"/>
    </w:p>
    <w:p w:rsidR="00C77FDE" w:rsidRPr="000A6CDF" w:rsidRDefault="00C77FDE" w:rsidP="00C77FDE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• какое влияние оказывает человек на природу.</w:t>
      </w:r>
    </w:p>
    <w:p w:rsidR="00C77FDE" w:rsidRPr="000A6CDF" w:rsidRDefault="00C77FDE" w:rsidP="00C77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D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77FDE" w:rsidRPr="000A6CDF" w:rsidRDefault="00C77FDE" w:rsidP="00C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</w:t>
      </w:r>
    </w:p>
    <w:p w:rsidR="00C77FDE" w:rsidRPr="000A6CDF" w:rsidRDefault="00C77FDE" w:rsidP="00C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lastRenderedPageBreak/>
        <w:t>практическую значимость; применять методы биологической науки для изучения клеток и организмов: проводить наблюдения за живыми организмами,</w:t>
      </w:r>
    </w:p>
    <w:p w:rsidR="00C77FDE" w:rsidRPr="000A6CDF" w:rsidRDefault="00C77FDE" w:rsidP="00C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C77FDE" w:rsidRPr="000A6CDF" w:rsidRDefault="00C77FDE" w:rsidP="00C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77FDE" w:rsidRPr="000A6CDF" w:rsidRDefault="00C77FDE" w:rsidP="00C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</w:t>
      </w:r>
    </w:p>
    <w:p w:rsidR="00C77FDE" w:rsidRPr="000A6CDF" w:rsidRDefault="00C77FDE" w:rsidP="005E065F">
      <w:pPr>
        <w:pStyle w:val="a4"/>
        <w:spacing w:line="227" w:lineRule="atLeast"/>
        <w:jc w:val="center"/>
        <w:rPr>
          <w:sz w:val="28"/>
          <w:szCs w:val="28"/>
        </w:rPr>
      </w:pPr>
      <w:r w:rsidRPr="000A6CDF">
        <w:rPr>
          <w:b/>
          <w:bCs/>
          <w:sz w:val="28"/>
          <w:szCs w:val="28"/>
        </w:rPr>
        <w:t>Содержание программы</w:t>
      </w:r>
      <w:r w:rsidR="005E065F" w:rsidRPr="000A6CDF">
        <w:rPr>
          <w:b/>
          <w:bCs/>
          <w:sz w:val="28"/>
          <w:szCs w:val="28"/>
        </w:rPr>
        <w:t xml:space="preserve"> по биологии 6 класс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Обмен веществ – главный признак жизни.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Почвенное питание растений.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Питание. Способы питания организмов. Автотрофные и гетеротрофные организмы. 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Удобрения.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Фотосинтез. Хлоропласты, хлорофилл, их роль в фотосинтезе. Управление фотосинтезом растении: условия, влияющие на интенсивность фотосинтеза.</w:t>
      </w:r>
      <w:r w:rsidR="00711457" w:rsidRPr="000A6CDF">
        <w:rPr>
          <w:sz w:val="28"/>
          <w:szCs w:val="28"/>
        </w:rPr>
        <w:t xml:space="preserve">   </w:t>
      </w:r>
      <w:r w:rsidRPr="000A6CDF">
        <w:rPr>
          <w:sz w:val="28"/>
          <w:szCs w:val="28"/>
        </w:rPr>
        <w:t>Значение фотосинтеза.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Роль растений в образовании и накоплении органических веществ и кислорода на Земле. Проблема загрязнения воздуха.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Питание бактерий и грибов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Питание бактерий и грибов. Разнообразие способов питания. Грибы сапротрофы и паразиты. Симбиоз у бактерий и грибов.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Гетеротрофное питание. Растительноядные животные..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Плотоядные и всеядные животные. Хищные растения.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lastRenderedPageBreak/>
        <w:t>Плотоядные и всеядные животные, особенности питания и добывания пищи. Хищные растения.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Газообмен между организмом и окружающей средой Дыхание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Дыхание растений.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Передвижение веществ в организмах. Передвижение веществ у растений.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Передвижение веществ у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Освобождение организма от вредных продуктов жизнедеятельности. Выделение у растений.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Образование конечных продуктов обмена веществ в процессе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Выделение у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Контрольная работа № 1 по теме « Жизнедеятельность организмов»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b/>
          <w:bCs/>
          <w:sz w:val="28"/>
          <w:szCs w:val="28"/>
        </w:rPr>
        <w:t>Раздел 2. Размножение, рост и развитие организмов (6ч)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 xml:space="preserve">Размножение организмов, его значение. Бесполое размножении. 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Размножение организмов, его роль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Половое размножение.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lastRenderedPageBreak/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Рост и развитие – свойства живых организмов. Индивидуальное развитие.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Контрольная работа № 2 по теме «Размножение, рост и развитие организмов»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b/>
          <w:bCs/>
          <w:sz w:val="28"/>
          <w:szCs w:val="28"/>
        </w:rPr>
        <w:t>Раздел 3. Регуляция жизнедеятельности организмов (9ч)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Способность организмов воспринимать воздействии внешней среды и реагировать на них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Гуморальная регуляция жизнедеятельности организмов.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Нейрогуморальная регуляция жизнедеятельности многоклеточных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Общее представление о нервной системе. Нейрон. Рефлекс. Нейрогуморальная регуляция процессов жизнедеятельности организмов. Поведение организмов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Поведение. Двигательная активность у растений. Виды поведения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Движение организмов.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Организм – единое целое.</w:t>
      </w:r>
    </w:p>
    <w:p w:rsidR="00C77FDE" w:rsidRPr="000A6CDF" w:rsidRDefault="00C77FDE" w:rsidP="002476E1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Целостность организма. Взаимосвязь клеток, тканей, органов в многоклеточном организме.</w:t>
      </w:r>
    </w:p>
    <w:p w:rsidR="002476E1" w:rsidRPr="000A6CDF" w:rsidRDefault="00C77FDE" w:rsidP="00711457">
      <w:pPr>
        <w:pStyle w:val="a4"/>
        <w:spacing w:before="0" w:beforeAutospacing="0" w:after="0" w:afterAutospacing="0"/>
        <w:rPr>
          <w:sz w:val="28"/>
          <w:szCs w:val="28"/>
        </w:rPr>
      </w:pPr>
      <w:r w:rsidRPr="000A6CDF">
        <w:rPr>
          <w:sz w:val="28"/>
          <w:szCs w:val="28"/>
        </w:rPr>
        <w:t>Контрольная работа №</w:t>
      </w:r>
      <w:r w:rsidR="00A4335D" w:rsidRPr="000A6CDF">
        <w:rPr>
          <w:sz w:val="28"/>
          <w:szCs w:val="28"/>
        </w:rPr>
        <w:t>3</w:t>
      </w:r>
      <w:r w:rsidRPr="000A6CDF">
        <w:rPr>
          <w:sz w:val="28"/>
          <w:szCs w:val="28"/>
        </w:rPr>
        <w:t xml:space="preserve"> по теме «Регуляция жизнедеятельности организмов»</w:t>
      </w:r>
    </w:p>
    <w:p w:rsidR="00A4335D" w:rsidRPr="000A6CDF" w:rsidRDefault="00A4335D" w:rsidP="00953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6E1" w:rsidRPr="000A6CDF" w:rsidRDefault="000B539A" w:rsidP="007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DF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AE087A" w:rsidRPr="000A6CDF">
        <w:rPr>
          <w:rFonts w:ascii="Times New Roman" w:hAnsi="Times New Roman" w:cs="Times New Roman"/>
          <w:b/>
          <w:sz w:val="28"/>
          <w:szCs w:val="28"/>
        </w:rPr>
        <w:t>ематическое планирование по биологии  6 класс</w:t>
      </w:r>
    </w:p>
    <w:p w:rsidR="00A4335D" w:rsidRPr="000A6CDF" w:rsidRDefault="00A4335D" w:rsidP="00A4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1788"/>
        <w:gridCol w:w="5606"/>
      </w:tblGrid>
      <w:tr w:rsidR="00A4335D" w:rsidRPr="000A6CDF" w:rsidTr="00A4335D">
        <w:tc>
          <w:tcPr>
            <w:tcW w:w="1101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1788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5606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к/р, п/р, с/р</w:t>
            </w:r>
          </w:p>
        </w:tc>
      </w:tr>
      <w:tr w:rsidR="00A4335D" w:rsidRPr="000A6CDF" w:rsidTr="00A4335D">
        <w:tc>
          <w:tcPr>
            <w:tcW w:w="1101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A4335D" w:rsidRPr="000A6CDF" w:rsidRDefault="00A4335D" w:rsidP="00A43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6CDF">
              <w:rPr>
                <w:bCs/>
                <w:sz w:val="28"/>
                <w:szCs w:val="28"/>
              </w:rPr>
              <w:t xml:space="preserve">Раздел 1. Жизнедеятельность организмов </w:t>
            </w:r>
          </w:p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606" w:type="dxa"/>
          </w:tcPr>
          <w:p w:rsidR="00A4335D" w:rsidRPr="000A6CDF" w:rsidRDefault="00117161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35D" w:rsidRPr="000A6CDF">
              <w:rPr>
                <w:rFonts w:ascii="Times New Roman" w:hAnsi="Times New Roman" w:cs="Times New Roman"/>
                <w:sz w:val="28"/>
                <w:szCs w:val="28"/>
              </w:rPr>
              <w:t>/р 1</w:t>
            </w:r>
          </w:p>
        </w:tc>
      </w:tr>
      <w:tr w:rsidR="00A4335D" w:rsidRPr="000A6CDF" w:rsidTr="00A4335D">
        <w:tc>
          <w:tcPr>
            <w:tcW w:w="1101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A4335D" w:rsidRPr="000A6CDF" w:rsidRDefault="00A4335D" w:rsidP="00A43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6CDF">
              <w:rPr>
                <w:bCs/>
                <w:sz w:val="28"/>
                <w:szCs w:val="28"/>
              </w:rPr>
              <w:t xml:space="preserve">Раздел 2. Размножение, рост и развитие организмов </w:t>
            </w:r>
          </w:p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06" w:type="dxa"/>
          </w:tcPr>
          <w:p w:rsidR="00A4335D" w:rsidRPr="000A6CDF" w:rsidRDefault="00117161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35D" w:rsidRPr="000A6CDF">
              <w:rPr>
                <w:rFonts w:ascii="Times New Roman" w:hAnsi="Times New Roman" w:cs="Times New Roman"/>
                <w:sz w:val="28"/>
                <w:szCs w:val="28"/>
              </w:rPr>
              <w:t>/р 1</w:t>
            </w:r>
          </w:p>
        </w:tc>
      </w:tr>
      <w:tr w:rsidR="00A4335D" w:rsidRPr="000A6CDF" w:rsidTr="00A4335D">
        <w:tc>
          <w:tcPr>
            <w:tcW w:w="1101" w:type="dxa"/>
          </w:tcPr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A4335D" w:rsidRPr="000A6CDF" w:rsidRDefault="00A4335D" w:rsidP="00A43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6CDF">
              <w:rPr>
                <w:bCs/>
                <w:sz w:val="28"/>
                <w:szCs w:val="28"/>
              </w:rPr>
              <w:t xml:space="preserve">Раздел 3. Регуляция жизнедеятельности организмов </w:t>
            </w:r>
          </w:p>
          <w:p w:rsidR="00A4335D" w:rsidRPr="000A6CDF" w:rsidRDefault="00A4335D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A4335D" w:rsidRPr="000A6CDF" w:rsidRDefault="00761F36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06" w:type="dxa"/>
          </w:tcPr>
          <w:p w:rsidR="00A4335D" w:rsidRPr="000A6CDF" w:rsidRDefault="00117161" w:rsidP="00A4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35D" w:rsidRPr="000A6CDF">
              <w:rPr>
                <w:rFonts w:ascii="Times New Roman" w:hAnsi="Times New Roman" w:cs="Times New Roman"/>
                <w:sz w:val="28"/>
                <w:szCs w:val="28"/>
              </w:rPr>
              <w:t>/р 1</w:t>
            </w:r>
          </w:p>
        </w:tc>
      </w:tr>
      <w:tr w:rsidR="00761F36" w:rsidRPr="000A6CDF" w:rsidTr="003C4E96">
        <w:tc>
          <w:tcPr>
            <w:tcW w:w="14786" w:type="dxa"/>
            <w:gridSpan w:val="4"/>
          </w:tcPr>
          <w:p w:rsidR="00761F36" w:rsidRPr="000A6CDF" w:rsidRDefault="00761F36" w:rsidP="007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Итого                            34                                                     3</w:t>
            </w:r>
          </w:p>
        </w:tc>
      </w:tr>
    </w:tbl>
    <w:p w:rsidR="00A4335D" w:rsidRPr="000A6CDF" w:rsidRDefault="00A4335D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5D" w:rsidRPr="000A6CDF" w:rsidRDefault="00A4335D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5D" w:rsidRPr="000A6CDF" w:rsidRDefault="00A4335D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DB0" w:rsidRPr="000A6CDF" w:rsidRDefault="00953DB0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DB0" w:rsidRPr="000A6CDF" w:rsidRDefault="00953DB0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6A7" w:rsidRPr="000A6CDF" w:rsidRDefault="000E76A7" w:rsidP="0095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A7" w:rsidRPr="000A6CDF" w:rsidRDefault="000E76A7" w:rsidP="0095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83" w:rsidRPr="000A6CDF" w:rsidRDefault="00EB03FB" w:rsidP="0095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CDF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C4E96" w:rsidRPr="000A6CDF">
        <w:rPr>
          <w:rFonts w:ascii="Times New Roman" w:hAnsi="Times New Roman" w:cs="Times New Roman"/>
          <w:b/>
          <w:sz w:val="28"/>
          <w:szCs w:val="28"/>
        </w:rPr>
        <w:t>ематическое планирование по биологии 6 класс</w:t>
      </w:r>
    </w:p>
    <w:tbl>
      <w:tblPr>
        <w:tblpPr w:leftFromText="180" w:rightFromText="180" w:vertAnchor="text" w:horzAnchor="margin" w:tblpY="5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00"/>
        <w:gridCol w:w="53"/>
        <w:gridCol w:w="1364"/>
        <w:gridCol w:w="108"/>
        <w:gridCol w:w="53"/>
        <w:gridCol w:w="130"/>
        <w:gridCol w:w="108"/>
        <w:gridCol w:w="53"/>
        <w:gridCol w:w="3664"/>
        <w:gridCol w:w="108"/>
        <w:gridCol w:w="53"/>
        <w:gridCol w:w="3353"/>
        <w:gridCol w:w="1708"/>
        <w:gridCol w:w="108"/>
        <w:gridCol w:w="53"/>
        <w:gridCol w:w="1483"/>
        <w:gridCol w:w="676"/>
        <w:gridCol w:w="21"/>
        <w:gridCol w:w="53"/>
        <w:gridCol w:w="1627"/>
      </w:tblGrid>
      <w:tr w:rsidR="003C4E96" w:rsidRPr="000A6CDF" w:rsidTr="00EB03FB">
        <w:trPr>
          <w:gridBefore w:val="1"/>
          <w:wBefore w:w="28" w:type="dxa"/>
          <w:trHeight w:val="344"/>
        </w:trPr>
        <w:tc>
          <w:tcPr>
            <w:tcW w:w="553" w:type="dxa"/>
            <w:gridSpan w:val="2"/>
            <w:vMerge w:val="restart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" w:type="dxa"/>
            <w:gridSpan w:val="3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Решаемые проблемы (цели)</w:t>
            </w:r>
          </w:p>
        </w:tc>
        <w:tc>
          <w:tcPr>
            <w:tcW w:w="5222" w:type="dxa"/>
            <w:gridSpan w:val="4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2233" w:type="dxa"/>
            <w:gridSpan w:val="4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27" w:type="dxa"/>
            <w:vMerge w:val="restart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C4E96" w:rsidRPr="000A6CDF" w:rsidTr="00EB03FB">
        <w:trPr>
          <w:gridBefore w:val="1"/>
          <w:wBefore w:w="28" w:type="dxa"/>
          <w:trHeight w:val="322"/>
        </w:trPr>
        <w:tc>
          <w:tcPr>
            <w:tcW w:w="553" w:type="dxa"/>
            <w:gridSpan w:val="2"/>
            <w:vMerge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15276" w:type="dxa"/>
            <w:gridSpan w:val="20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Жизнедеятельность организмов  16 часов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Обмен веществ - главный признак жизни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учащихся об отличиях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живых тел (организмов) от тел неживой природы;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об обмене веществ как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наиболее важном признаке жизни;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составные процессы обмена веществ: питание, дыхание, поступление веществ в организм, их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транспорт, выделение;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значение энергии для живых организмов.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знакомятся с обменом веществ как основным признаком живых организмов; учатся выделять существенные признаки обмена веществ у живых организмов; обосновывать значение энергии для живых 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осваивают основы исследовательской деятельности, включая умения наблюдать, классифицировать, учатся работать с разными источниками информации.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формируется познавательный мотив на основе интереса к изучению новых для них объектов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 тетради, сотрудничество с одноклассниками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характерных особенностей обмена веществ как главного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признака жизни.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Почвенное  питание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формирование  понятия  об  обмене веществ, о питании организмов как одном из составляющих процессов обмена веществ, об особенностях почвенного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растений;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 знания о почве как среде обитания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растений, о составе и структуре почвы.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со способами питания организмов; учатся выделять существенные признаки почвенного питания растений; объяснять роль питания в процессах обмена веществ.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умения проводить эксперименты по изучению процессов жизнедеятельности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процессов жизнедеятельности.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учебника, выполнение заданий 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тетради, сотрудничество с одноклассниками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характерных особенностей обмена веществ как главного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признака жизни.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24</w:t>
            </w:r>
          </w:p>
        </w:tc>
      </w:tr>
      <w:tr w:rsidR="003C4E96" w:rsidRPr="000A6CDF" w:rsidTr="00EB03FB">
        <w:trPr>
          <w:gridBefore w:val="1"/>
          <w:wBefore w:w="28" w:type="dxa"/>
          <w:trHeight w:val="983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о почвенном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питании растений, об органических минеральных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удобрениях;  расширить представления учащихся о сроках и способах внесения удобрений, мерах защиты окружающей среды от загрязнения избытком удобрений.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формируют знания об управлении почвенным питанием растений; учатся объяснять необходимость восполнения запаса питательных веществ в почве путём внесения удобрений; оценивать вред, наносимый окружающей среде использованием значительных доз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удобрений.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  исследовательской деятельности, включая умения наблюдать за растениями.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развивают познавательные потребности на основе интереса к изучению процесса управления почвенным питанием у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растений,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 тетради, сотрудничество с одноклассниками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целевых и смысловых установок 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действиях и поступках по отношению к окружающей среде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25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понятия о способах питания растений;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воздушным питанием растений; раскрыть понятие «фотосинтез»; показать, что свет - необходимое условие протекания фотосинтеза, раскрыть роль хлоропластов и хлорофилла в образовании органических веществ;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выявить приспособленность растений к использованию света в процессе фотосинтеза;  сформировать знания об условиях протекания фотосинтеза, опытным путём доказать способность листьев поглощать углекислый газ и выделять кислород на свету.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знакомятся со способом получения растением веществ, необходимых для питания, из воздуха; с условиями протекания фотосинтеза, ролью хлоропластов и хлорофилла в образовании органических веществ.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учатся проводить простейшие биологические эксперименты по изучению процессов жизнедеятельности в клетках растений, фиксировать, анализировать и объяснять результаты опытов.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формируется научное мировоззрение на основе изучения процессов жизнедеятельности в клетках растений.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сотрудничество с одноклассниками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при обсуждении результатов лабораторной работы 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 96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Значение фотосинтеза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раскрыть значение фотосинтеза в природе и жизни человека;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учащихся на проблему загрязнения воздушной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представления о значении фотосинтеза в природе и жизни человека.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учатся проводить простейшие биологические эксперименты по изучению процессов жизнедеятельности в клетках растений, фиксировать, анализировать и объяснять результаты опытов.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учащихся формируется экологическая культура благодаря осознанию необходимости охраны растений и сохранения лесов.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сотрудничество с одноклассниками при обсуждении вопроса об усложнении строения покрытосеменных растений по сравнению с голосеменными растениями.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26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 97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Питание бактерий и грибов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питания бактерий и грибов.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особенностями питания бактерий и грибов.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учатся работать с текстом учебника и проводить его анализ.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учащихся развивается научное мировоззрение на основе изучения особенностей питания бактерий и грибов.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сотрудничество с одноклассниками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при обсуждении результатов самостоятельной работы. 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27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Гетеротро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фное питание.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Растительноядные животные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гетеротрофного питания пищеварением у животных, растительноядными животными;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выделять существенные признаки гетеротрофного питания;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интерес к изучению животного мира.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гетеротрофного питания, способами добывания пищи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Растительноядными животными; учатся выделять существенные признаки питания животных; овладевают умением различать животных по способам добывания пищи.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умения наблюдать за питанием животных, классифицировать животных по способам добывания пищи; учатся работать с разными источниками информации.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учащихся формируются ценностно-смысловые установки по отношению к животному миру, происходит осознание необходимости бережного отношения к животным и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их охраны.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 при обсуждении характерных признаков гетеротрофного питания,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пищеварения, 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28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104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Плотоядные и всеядные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животные. Хищные растения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питания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плотоядных и всеядных животных, хищных растений;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научить учащихся различать животных по способам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добывания пищи;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интерес к изучению живой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особенностями  питания плотоядных и всеядных животных, хищных растений; учатся выделять существенные признаки питания животных; овладевают умением различать животных по способам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добывания пищи.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умения наблюдать за питанием животных и хищных растений, классифицировать животных по способам добывания пищи, учатся работать с разными источниками информации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развивают познавательные потребности на основе интереса к изучению особенностей питания животных и хищных растений, 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учебника выполнение заданий 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тетради, сотрудничество с 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особенностей питания плотоядных и всеядных животных хищных растений, определение целевых и смысловых установок в своих действиях и поступках по отно-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шению к хищным животным.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28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Стр. 105-107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Газообмен между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организмом и окружающей средой.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Дыхание животных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дыхании как компоненте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обмена веществ, о роли кислорода в этом процессе, о сущности дыхания — окислении органических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веществ с освобождением энергии; об особенностях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у животных;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выделять существенные признаки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дыхания, объяснять роль дыхания в обмене веществ,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определять роль дыхания в жизни организмов.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особенностями процесса дыхания как компонента обмена веществ; учатся определять значение дыхания в жизни организмов; овладевают умением объяснять роль кожи, жабр, трахей, лёгких в процессе дыхания.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осваивают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исследовательской деятельности, включая умение наблюдать за жизнедеятельностью животных;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развивают познавательные потребности на основе интереса  к изучению жизнедеятельности животных, у них формируются ценности смысловые установки по отношению к животному миру, 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учебника, выполнение заданий в рабочей тетради,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одноклассниками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особенностей дыхания у животных, определение целевых и смысловых установок в своих действиях и поступках по отношению к животным.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29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Стр109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о дыхании организмов как составной части обмена веществ; о дыхании растений и его сущности; о роли устьиц, чечевичек и межклетников в газообмене у растений;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ставить биологические эксперименты по изучению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жизнедеятельности организмов и объяснять их результаты; научить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применять знания о дыхании растений при их выращивании и хранении урожая.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особенностями дыхания у растений; учатся определять значение дыхания в жизни растений; овладевают умением объяснять роль устьиц, чечевичек и межклетников в газообмене у растений.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умение наблюдать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за жизнедеятельностью растений; учатся в ходе простейших биологических экспериментов по изучению процессов жизнедеятельности растений фиксировать, анализировать и объяснять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опытов; работать с разными источниками информации,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развивают познавательные потребности на основе интереса к изучению жизнедеятельности растений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 тетради, сотрудничество с одноклассниками при обсуждении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29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 108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организмах. 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о транспорте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веществ в организмах как составной части обмена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веществ, как биологическом процессе, присущем всем организмам;  раскрыть значение проводящей функции стебля и изучить её с помощью опытов, подтверждающих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передвижение минеральных и органических веществ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 растительном организме.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передвижением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минеральных и органических веществ в растениях и значением этих процессов для растений.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учатся в ходе простейших биологических экспериментов по изучению процессов жизнедеятельности в клетках растений фиксировать,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анализировать и объяснять результаты опытов.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формируется научное мировоззрение на основе изучения процессов жизнедеятельности в клетках растений; ценностно-смысловые установки по отношению к растительному миру 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сотрудничество с одноклассниками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при обсуждении результатов опытов, определение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целевых и смысловых установок в своих действиях и поступках по отношению к растениям.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30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животных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процесса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веществ у животных;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определять значение передвижения веществ в жизни животных;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познавательный интерес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 изучению жизнедеятельности животных.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особенностями процесса передвижения веществ у животных; учатся определять значение передвижения веществ в жизни животных; овладевают умением объяснять роль гемолимфы и крови в транспорте веществ в организме животного и осуществлении связи между его органами.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 деятельности, включая умение наблюдать за жизнедеятельностью животных, учатся работать с разными источниками информации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животных, у них формируются ценностно -смысловые установки по отношению к животному миру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 при обсуждении особенностей удаления продуктов обмена веществ</w:t>
            </w:r>
          </w:p>
          <w:p w:rsidR="00953DB0" w:rsidRPr="000A6CDF" w:rsidRDefault="003C4E96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из организма животного,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Освобождение организма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вредных продуктов жизнедеятельности.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Выделение у растений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об обмене веществ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формирования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о выделении как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его составной части;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процесса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выделения у растений, листопадом;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определять значение выделения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 жизни растений;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познавательный интерес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 изучению жизнедеятельности растений.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процессом выделения как составной частью обмена веществ; учатся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значение выделения в жизни организмов, в том числе  растений; овладевают умением объяснять роль корней, устьиц, листьев в удалении продуктов обмена веществ из растительного организма.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 деятельности, включая умения наблюдать за жизнедеятельностью растений, учатся работать с разными источниками информации, находить информацию о процессах жизнедеятельности.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растений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тетради, сотрудничество с одноклассниками при обсуждении особенностей удаления продуктов обмена веществ у растений,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32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Выделение у животных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процесса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выделения у животных;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определять значение выделения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 жизни животных;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познавательный интерес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к изучению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животных.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особенностями удаления продуктов обмена веществ из организма животного; учатся определять значение выделения в жизни животных; овладевают умением объяснять роль жабр, кожи, лёгких, почек в удалении продуктов обмена веществ из организма животного.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осваивают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исследовательской деятельности, включая умение наблюдать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за жизнедеятельностью животных, учатся работать с разными источниками информации.</w:t>
            </w:r>
          </w:p>
          <w:p w:rsidR="00953DB0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животных, у них формируются ценностно-смысловые установки по отношению к животному миру,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учебника, выполнение заданий в рабочей тетради, сотрудничество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одноклассниками при обсуждении особенностей удаления продуктов обмена веществ из организма животного, определение целевых и смысловых установок в своих действиях и поступках по отношению к животным</w:t>
            </w: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32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Главу 1.</w:t>
            </w:r>
          </w:p>
        </w:tc>
      </w:tr>
      <w:tr w:rsidR="003C4E96" w:rsidRPr="000A6CDF" w:rsidTr="00EB03FB">
        <w:trPr>
          <w:gridBefore w:val="1"/>
          <w:wBefore w:w="28" w:type="dxa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знания об обмене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веществ как главном признаке жизни, о составных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частях обмена веществ: питании, дыхании, поступлении веществ в организм и их транспорте, выделении;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учащихся к выводу о сходстве и различиях процессов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у организмов разных царств, о единстве органического мира.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обобщают знания об обмене веществ как главном признаке жизни, у них продолжает формироваться естественно -научная картина мира и развивается представление о единстве органического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учатся сравнивать объекты, работать с разными источниками информации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развивают познавательные потребности на основе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изучению процессов жизнедеятельности у организмов, у них формируются ценностно-смысловые установки по отношению к живой природе, происходит осознание необходимости бережного отношения к природе.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gridBefore w:val="1"/>
          <w:wBefore w:w="28" w:type="dxa"/>
          <w:trHeight w:val="252"/>
        </w:trPr>
        <w:tc>
          <w:tcPr>
            <w:tcW w:w="15276" w:type="dxa"/>
            <w:gridSpan w:val="20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Размножение,  рост и развитие организмов 7 часов</w:t>
            </w:r>
          </w:p>
        </w:tc>
      </w:tr>
      <w:tr w:rsidR="003C4E96" w:rsidRPr="000A6CDF" w:rsidTr="00EB03FB">
        <w:trPr>
          <w:gridBefore w:val="1"/>
          <w:wBefore w:w="28" w:type="dxa"/>
          <w:trHeight w:val="981"/>
        </w:trPr>
        <w:tc>
          <w:tcPr>
            <w:tcW w:w="553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организмов,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его значение.</w:t>
            </w:r>
          </w:p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размножении организмов,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его биологическом значении, о способах размножения, особенностях бесполого размножения.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размножением организмов как важнейшим их свойством, его ролью в преемственности поколений, способами размножения организмов — бесполым размножением растений и животных.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продолжают осваивать основы исследовательской деятельности, учатся проводить простейшие биологические эксперименты по изучению вегетативного размножения организмов, фиксировать, анализировать и объяснять результаты опытов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 (универсальные учебные действия):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c>
          <w:tcPr>
            <w:tcW w:w="528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Половое размножение.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о размножении организмов, об особенностях полового размножения, его усложнении в процессе исторического развития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от возникновения половых клеток до появления половых органов; о значении полового размножения для потомства и эволюции органического мира;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показать преимущества полового размножения перед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бесполым.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знакомятся с особенностями полового размножения организмов; учатся определять значение полового размножения для потомства и эволюции органического мира.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продолжают учиться работать с текстом и иллюстрациями учебника, сотрудничать с одноклассниками в процессе обсуждения полученных результатов.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развивают познавательные потребности на основе интереса к изучению жизнедеятельности 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(универсальные учебные действия):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 при обсуждении особенностей полового размножения.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организмов,</w:t>
            </w:r>
          </w:p>
        </w:tc>
        <w:tc>
          <w:tcPr>
            <w:tcW w:w="1680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c>
          <w:tcPr>
            <w:tcW w:w="528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Рост и развитие — свойства живых организмов.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развитие.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знаний о свойствах живых организмов на примере их роста и развития, о причинах роста — делении и увеличении размеров клеток, взаимосвязи процессов роста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развития организмов;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умений проводить биологические исследования, фиксировать результаты наблюдений, применять полученные знания о росте и развитии растений для проведения агротехнических приёмов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процессами роста и развития организмов; учатся выявлять причины роста и развития организмов; объяснять роль процессов роста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и развития в жизни 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осваивают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исследовательской деятельности, учатся проводить простейшие биологические эксперименты по изучению роста и развития организмов, фиксировать.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процессов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жизнедеятельности организмов.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сотрудничество с одноклассниками при обсуждении особенностей полового размножения.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35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trHeight w:val="839"/>
        </w:trPr>
        <w:tc>
          <w:tcPr>
            <w:tcW w:w="528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негативным влиянием вредных привычек на развитие человека;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научить учащихся объяснять, в чём состоит опасность табакокурения, употребления алкоголя и наркотических веществ для индивидуального развития и здоровья человека;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понимание ценности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негативным влиянием вредных привычек на развитие человека; учатся объяснять опасность табакокурения, употребления алкоголя и наркотических веществ для индивидуального развития и здоровья человека.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учатся работать с разными источниками информации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осознают ценность здорового и безопасного образа жизни.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 при обсуждении особенностей полового размножения.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96" w:rsidRPr="000A6CDF" w:rsidTr="00EB03FB">
        <w:trPr>
          <w:trHeight w:val="3079"/>
        </w:trPr>
        <w:tc>
          <w:tcPr>
            <w:tcW w:w="528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Развитие животных с превращений и без превращений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знание о циклах  развития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Насекомых  и  особенности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развития животных с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превращением и без него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циклами развития насекомых,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Учатся различать животных развивающихся с превращением и без превращения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учатся работать с разными источниками информации, находить информацию о негативном влиянии вредных привычек на развитие человека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 потребности на основе интереса к изучению жизнедеятельности организма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233" w:type="dxa"/>
            <w:gridSpan w:val="4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 тетради.</w:t>
            </w:r>
          </w:p>
        </w:tc>
        <w:tc>
          <w:tcPr>
            <w:tcW w:w="1680" w:type="dxa"/>
            <w:gridSpan w:val="2"/>
          </w:tcPr>
          <w:p w:rsidR="003C4E96" w:rsidRPr="000A6CDF" w:rsidRDefault="003C4E96" w:rsidP="003C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Стр.135</w:t>
            </w:r>
          </w:p>
        </w:tc>
      </w:tr>
      <w:tr w:rsidR="00953DB0" w:rsidRPr="000A6CDF" w:rsidTr="00EB03FB">
        <w:trPr>
          <w:trHeight w:val="272"/>
        </w:trPr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знания о размножении, росте и развитии как важнейших свойствах живых организмов; о разных способах размножения;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учащихся к выводу о сходстве и различиях процессов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у организмов разных царств, о единстве органического мира.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обобщают знания о размножении, росте и развитии организмов, у них продолжает формироваться естественно-научная картина мира 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учатся сравнивать объекты, работать с разными источниками информации,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развивают познавательные потребности на основе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интереса к изучению процессов жизнедеятельности у организмов, у них формируются ценностно-смысловые установки по отношению к живой природе,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 коммуникативные</w:t>
            </w:r>
          </w:p>
        </w:tc>
        <w:tc>
          <w:tcPr>
            <w:tcW w:w="2233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 тетради.</w:t>
            </w:r>
          </w:p>
        </w:tc>
        <w:tc>
          <w:tcPr>
            <w:tcW w:w="1680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rPr>
          <w:gridAfter w:val="4"/>
          <w:wAfter w:w="2377" w:type="dxa"/>
          <w:trHeight w:val="300"/>
        </w:trPr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7" w:type="dxa"/>
            <w:gridSpan w:val="11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Глава 3.  Регуляция жизнедеятельности организмов 10 часов</w:t>
            </w:r>
          </w:p>
        </w:tc>
        <w:tc>
          <w:tcPr>
            <w:tcW w:w="335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B0" w:rsidRPr="000A6CDF" w:rsidTr="00EB03FB">
        <w:trPr>
          <w:trHeight w:val="1273"/>
        </w:trPr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знания о раздражимо-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сти — свойстве, присущем всем живым организмам,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ответной реакции организма на действия различных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раздражителей;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проиллюстрировать примерами знания о значении раздражимости в жизни растений и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знакомятся с особенностями удаления продуктов обмена веществ из организма животного; учатся определять значение выделения жизни животных; объяснять роль жабр, кожи, лёгких,  почек в удалении продуктов обмена веществ из организма животного.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осваивают основы исследовательской деятельности, включая умения наблюдать за жизнедеятельностью животных, учатся работать с разными источниками информации, находить информацию о процессах жизнедеятельности животных в учебнике, научно-популярной литературе, и справочниках, 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24Личностные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развивают познавательные потребности на основе интереса к изучению жизнедеятельности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у них формируются ценностносмысловые установки по отношению к животному миру, происходит осознание необходимости бережного отношения к животным и их охраны.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тетради,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§36, вопросы с.139</w:t>
            </w: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Гуморальная регуляция жизнедеятельности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гуморальной регуляции жизнедеятельности организмов как наиболее простом механизме регуляции, характерном для бактерий, грибов, растений, животных; о гормонах и других химических веществах и их роли в гуморальной регуляции процессов жизнедеятельности.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учащихся формируется представление о биологически активных веществах — гормонах, их роли; гуморальной регуляции как наиболее простом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механизме регуляции процессов жизнедеятельности организмов, её особенностях.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учатся обобщать информацию, делать выводы.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 учащихся формируется научное мировоззрение в связи с развитием представления о гуморальной регуляции процессов жизнедеятельности.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 тетради.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Нервная регуляци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Общее представление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 нервной системе.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учащихся о регуляции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организма на основе знакомства с нервной регуляцией;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нервной системе, нейроне, показать тесную взаимосвязь нервной и гуморальной регуляции, значение  саморегуляции физиологических процессов в организме.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знакомятся с механизмом нейрогуморальной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регуляции процессов жизнедеятельности организмов; овладевают умением объяснять роль нейрогуморальной регуляции в жизни многоклеточных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: учащиеся осваивают основы исследовательской деятельности, включая умение наблюдать за жизнедеятельностью аквариумных рыб, совершенствуют навыки работы с текстом учебника, продолжают учиться работать с разными источниками информации,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развивают познавательные потребности на основе интереса к изучению регуляции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процессов жизнедеятельности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 §38, с.144</w:t>
            </w: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Рефлекс – основа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нервной регуляции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рефлексе;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раскрыть рефлекторный характер деятельности  нервной системы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знакомятся с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Рефлексами: условными и безусловными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осваивают основы исследовательской деятельности, включая умение наблюдать за жизнедеятельностью аквариумных рыб, совершенствуют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текстом учебника, продолжают учиться работать с разными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источниками информации, находить информацию о процессах жизнедеятельности животных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учащиеся развивают познавательные потребности на основе интереса к изучению регуляции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процессов жизнедеятельности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и иллюстрациями учебника,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одноклассниками при обсуждении особенностей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целевых и смысло-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вых установок в своих действиях и поступках по отношению к животным</w:t>
            </w: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§38, с.144-145</w:t>
            </w: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Нейрогуморальная регуляция жизнедеятель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ности многоклеточных животных..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 регуляции жизнедеятельности организма на основе знакомства с нервной регуляцией;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представленья о нервной системе, нейроне, рефлексе; раскрыть рефлекторный характер деятельности нервной системы; показать тесную взаимосвязь нервной и гуморальной регуляции, значение саморегуляции физиологических процессов в организме.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знакомятся с механизмом нейрогуморальной регуляции процессов жизнедеятельности организмов; овладевают умением объяснять роль нейрогуморальной регуляции в жизни многоклеточных животных.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Метапредметные</w:t>
            </w:r>
            <w:r w:rsidRPr="000A6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осваивают основы исследовательской деятельности, , совершенствуют навыки работы с текстом учебника, продолжают учиться работать с разными источниками информации, 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развивают познавательные потребности на основе интереса к изучению регуляции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 жизнедеятельности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rPr>
          <w:trHeight w:val="562"/>
        </w:trPr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Поведение организмов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первоначальные представления о поведении организмов, о различных формах поведения в зависимости от уровня организации организмов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видами поведения животных; учатся определять значение поведения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 жизни организмов.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умение наблюдать за жизнедеятельностью организмов.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животных и растений.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</w:t>
            </w: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Движение – свойство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живых организмов.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о разных формах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поведения организмов на примере различных движений;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способов передвижения одноклеточных и многоклеточных животных в водной, наземной, воздушной средах и в почве.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продолжают знакомство с движением организмов, многообразием способов движения.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умение наблюдать за жизнедеятельностью организмов</w:t>
            </w:r>
            <w:r w:rsidRPr="000A6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животных и растений.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(универсальные учебные </w:t>
            </w: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тетради, сотрудничество с одноклассниками при обсуждении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поведения животных.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40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rPr>
          <w:trHeight w:val="2208"/>
        </w:trPr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многоклеточных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способы передвижение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многоклеточных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животных в разных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средах обитания.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способов передвижения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многоклеточных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Предметные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продолжают знакомство с движением организмов, многообразием способов движения.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Метапредметные: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осваивают основы исследовательской деятельности, включая умение наблюдать за жизнедеятельностью организмов</w:t>
            </w:r>
            <w:r w:rsidRPr="000A6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жизнедеятельности  животных и растений.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тетради, сотрудничество с одноклассниками при обсуждении особенностей движения организмов.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: с. 152-153</w:t>
            </w: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Организм — единое целое.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Обобщить систематизировать знания о строении и жизнедеятельности организмов различных царств, о взаимосвязи строения и функций клеток, тканей и органов;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умения устанавливать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строением и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функциями клеток, тканей, органов и систем органов;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подвести учащихся к выводу о том, что организм — это целостная биологическая система.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обобщают и систематизируют знания о многоклеточном организме, его целостности; устанавливают взаимосвязь клеток, тканей, органов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в многоклеточном организме; у них продолжается формирование естественнонаучной картины мира и развиваются представления о единстве органического мира.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Метапредметные: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учатся обобщать и систематизировать полученные знания.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  <w:r w:rsidRPr="000A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процессов</w:t>
            </w:r>
          </w:p>
          <w:p w:rsidR="00953DB0" w:rsidRPr="000A6CDF" w:rsidRDefault="00953DB0" w:rsidP="0095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у организмов, </w:t>
            </w:r>
          </w:p>
          <w:p w:rsidR="00953DB0" w:rsidRPr="000A6CDF" w:rsidRDefault="00953DB0" w:rsidP="0095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 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и иллюстрациями учебника, выполнение заданий в рабочей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§ 41</w:t>
            </w: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Регуляция жизнедеятельности организмов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материал о значении регуляции жизнедеятельности организма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проверить умения учащихся объяснять взаимосвязь всех органов и процессов многоклеточном организме, обосновывать значение взаимосвязи и взаимообусловленности процессов жизнедеятельности в организме как основу его целостности.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обобщают знания о регуляции жизнедеятельности организмов; у них продолжается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естественнонаучной картины мира и развиваются представления о единстве органиче.  мира.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демонстрируют использование составляющих исследовательской деятельности по изучению живых организмов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демонстрируют сформированные ценностно-смысловые установки по отношению к живой природе.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разного типа, работа с иллюстративным материалом.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материал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 охране природы в России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обобщают знания о регуляции жизнедеятельности организмов; у них продолжается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естественно-научной картины мира и развиваются представления о единстве органического мира.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демонстрируют использование составляющих исследовательской деятельности по изучению живых организмов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демонстрируют сформированные ценностно-смысловые установки по отношению к живой природе.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B0" w:rsidRPr="000A6CDF" w:rsidTr="00EB03FB">
        <w:tc>
          <w:tcPr>
            <w:tcW w:w="528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Повторение  курса  6 кл.</w:t>
            </w:r>
          </w:p>
        </w:tc>
        <w:tc>
          <w:tcPr>
            <w:tcW w:w="29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материал пройденный в 6 классе</w:t>
            </w:r>
          </w:p>
        </w:tc>
        <w:tc>
          <w:tcPr>
            <w:tcW w:w="5222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обобщают знания о регуляции жизнедеятельности организмов; у них продолжается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естественно-научной картины мира и развиваются представления о единстве органическ  мира.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демонстрируют использование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составляющих исследовательской деятельности по изучению живых организмов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>учащиеся демонстрируют сформированные ценностно-смысловые установки по отношению к живой природе.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b/>
                <w:sz w:val="28"/>
                <w:szCs w:val="28"/>
              </w:rPr>
              <w:t>УУД (универсальные учебные действия):</w:t>
            </w: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регулятивные, познавательные,коммуникативные</w:t>
            </w:r>
          </w:p>
        </w:tc>
        <w:tc>
          <w:tcPr>
            <w:tcW w:w="2320" w:type="dxa"/>
            <w:gridSpan w:val="4"/>
          </w:tcPr>
          <w:p w:rsidR="00953DB0" w:rsidRPr="000A6CDF" w:rsidRDefault="00953DB0" w:rsidP="0095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3DB0" w:rsidRPr="000A6CDF" w:rsidRDefault="00953DB0" w:rsidP="00953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F9" w:rsidRPr="000A6CDF" w:rsidRDefault="00D01BF9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E96" w:rsidRPr="000A6CDF" w:rsidRDefault="003C4E96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610" w:rsidRPr="000A6CDF" w:rsidRDefault="004B1A5C" w:rsidP="00F22610">
      <w:pPr>
        <w:pStyle w:val="c47"/>
        <w:rPr>
          <w:b/>
          <w:sz w:val="28"/>
          <w:szCs w:val="28"/>
        </w:rPr>
      </w:pPr>
      <w:r w:rsidRPr="000A6CDF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r w:rsidR="00F22610" w:rsidRPr="000A6CDF">
        <w:rPr>
          <w:rStyle w:val="c0"/>
          <w:b/>
          <w:sz w:val="28"/>
          <w:szCs w:val="28"/>
        </w:rPr>
        <w:t>Учебно-методическое</w:t>
      </w:r>
      <w:r w:rsidR="00F22610" w:rsidRPr="000A6CDF">
        <w:rPr>
          <w:rStyle w:val="c10"/>
          <w:b/>
          <w:sz w:val="28"/>
          <w:szCs w:val="28"/>
        </w:rPr>
        <w:t> обеспечение учебного процесса предусматривает использование УМК: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>Пасечник В. В. Биология. «Линия жизни» 5-6 класс. Учебник / М.: Просвещение, 2013 г.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>Пасечник В. В. Биология. «Линия жизни». 5 класс. Рабочая тетрадь М.:Просвещение, 2015 г.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>Пасечник В. В. Биология. «Линия жизни» 5-6 класс. Методическое пособие / М.: Просвещение, 2013 г.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 xml:space="preserve">Электронное приложение к учебнику Биология 5-6 класс М.Просвещение 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0"/>
          <w:sz w:val="28"/>
          <w:szCs w:val="28"/>
        </w:rPr>
        <w:t>Наличие материально-технического обеспечения: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>Интерактивные средства обучения (доска, компьютер, мультимедийный проектор, DVD проектор).</w:t>
      </w:r>
    </w:p>
    <w:p w:rsidR="00F22610" w:rsidRPr="000A6CDF" w:rsidRDefault="00F22610" w:rsidP="00F22610">
      <w:pPr>
        <w:pStyle w:val="c15"/>
        <w:rPr>
          <w:sz w:val="28"/>
          <w:szCs w:val="28"/>
        </w:rPr>
      </w:pPr>
      <w:r w:rsidRPr="000A6CDF">
        <w:rPr>
          <w:rStyle w:val="c10"/>
          <w:sz w:val="28"/>
          <w:szCs w:val="28"/>
        </w:rPr>
        <w:t>Демонстрационные  таблицы на печатной основе.</w:t>
      </w:r>
    </w:p>
    <w:p w:rsidR="00F22610" w:rsidRPr="000A6CDF" w:rsidRDefault="00F22610" w:rsidP="00F22610">
      <w:pPr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83" w:rsidRPr="000A6CDF" w:rsidRDefault="00B04283" w:rsidP="00A4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5C" w:rsidRPr="000A6CDF" w:rsidRDefault="004B1A5C" w:rsidP="004B1A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A5C" w:rsidRPr="000A6CDF" w:rsidSect="00B0428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5C" w:rsidRDefault="008C0C5C" w:rsidP="00117161">
      <w:pPr>
        <w:spacing w:after="0" w:line="240" w:lineRule="auto"/>
      </w:pPr>
      <w:r>
        <w:separator/>
      </w:r>
    </w:p>
  </w:endnote>
  <w:endnote w:type="continuationSeparator" w:id="0">
    <w:p w:rsidR="008C0C5C" w:rsidRDefault="008C0C5C" w:rsidP="0011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29516"/>
      <w:docPartObj>
        <w:docPartGallery w:val="Page Numbers (Bottom of Page)"/>
        <w:docPartUnique/>
      </w:docPartObj>
    </w:sdtPr>
    <w:sdtEndPr/>
    <w:sdtContent>
      <w:p w:rsidR="00837F6F" w:rsidRDefault="008C0C5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31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7F6F" w:rsidRDefault="00837F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5C" w:rsidRDefault="008C0C5C" w:rsidP="00117161">
      <w:pPr>
        <w:spacing w:after="0" w:line="240" w:lineRule="auto"/>
      </w:pPr>
      <w:r>
        <w:separator/>
      </w:r>
    </w:p>
  </w:footnote>
  <w:footnote w:type="continuationSeparator" w:id="0">
    <w:p w:rsidR="008C0C5C" w:rsidRDefault="008C0C5C" w:rsidP="0011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2E2"/>
    <w:multiLevelType w:val="hybridMultilevel"/>
    <w:tmpl w:val="49F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1126"/>
    <w:multiLevelType w:val="hybridMultilevel"/>
    <w:tmpl w:val="497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3AC"/>
    <w:multiLevelType w:val="hybridMultilevel"/>
    <w:tmpl w:val="8C1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3D8C"/>
    <w:multiLevelType w:val="hybridMultilevel"/>
    <w:tmpl w:val="C118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3622"/>
    <w:multiLevelType w:val="hybridMultilevel"/>
    <w:tmpl w:val="FE9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DE"/>
    <w:rsid w:val="00057DE1"/>
    <w:rsid w:val="00062541"/>
    <w:rsid w:val="000973B4"/>
    <w:rsid w:val="000A6CDF"/>
    <w:rsid w:val="000B539A"/>
    <w:rsid w:val="000B7EDE"/>
    <w:rsid w:val="000E76A7"/>
    <w:rsid w:val="000F3B95"/>
    <w:rsid w:val="00117161"/>
    <w:rsid w:val="001618B5"/>
    <w:rsid w:val="001F6636"/>
    <w:rsid w:val="00200364"/>
    <w:rsid w:val="00210251"/>
    <w:rsid w:val="002476E1"/>
    <w:rsid w:val="002A1315"/>
    <w:rsid w:val="00302871"/>
    <w:rsid w:val="0033020B"/>
    <w:rsid w:val="003C4E96"/>
    <w:rsid w:val="004B1A5C"/>
    <w:rsid w:val="005076B0"/>
    <w:rsid w:val="005316A7"/>
    <w:rsid w:val="005734D8"/>
    <w:rsid w:val="005768F6"/>
    <w:rsid w:val="005E065F"/>
    <w:rsid w:val="006148A0"/>
    <w:rsid w:val="00711457"/>
    <w:rsid w:val="00742BA4"/>
    <w:rsid w:val="007546DA"/>
    <w:rsid w:val="00761F36"/>
    <w:rsid w:val="00795385"/>
    <w:rsid w:val="007A3B81"/>
    <w:rsid w:val="007F31FE"/>
    <w:rsid w:val="00800942"/>
    <w:rsid w:val="00837F6F"/>
    <w:rsid w:val="008B36FD"/>
    <w:rsid w:val="008C0C5C"/>
    <w:rsid w:val="00916AF3"/>
    <w:rsid w:val="00953DB0"/>
    <w:rsid w:val="009C0B00"/>
    <w:rsid w:val="009F214E"/>
    <w:rsid w:val="00A27D95"/>
    <w:rsid w:val="00A4335D"/>
    <w:rsid w:val="00A94F26"/>
    <w:rsid w:val="00AE087A"/>
    <w:rsid w:val="00AE5AA0"/>
    <w:rsid w:val="00B04283"/>
    <w:rsid w:val="00B775B0"/>
    <w:rsid w:val="00BB7F33"/>
    <w:rsid w:val="00BC259B"/>
    <w:rsid w:val="00C77FDE"/>
    <w:rsid w:val="00CE32CA"/>
    <w:rsid w:val="00D01BF9"/>
    <w:rsid w:val="00D26DD6"/>
    <w:rsid w:val="00D50997"/>
    <w:rsid w:val="00D77011"/>
    <w:rsid w:val="00DA4E05"/>
    <w:rsid w:val="00EB03FB"/>
    <w:rsid w:val="00EC2D1F"/>
    <w:rsid w:val="00EF699F"/>
    <w:rsid w:val="00F0039E"/>
    <w:rsid w:val="00F22610"/>
    <w:rsid w:val="00F65763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0AF9E-A073-483F-B20E-4FC832D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4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476E1"/>
  </w:style>
  <w:style w:type="character" w:customStyle="1" w:styleId="c7">
    <w:name w:val="c7"/>
    <w:basedOn w:val="a0"/>
    <w:rsid w:val="002476E1"/>
  </w:style>
  <w:style w:type="paragraph" w:customStyle="1" w:styleId="c8">
    <w:name w:val="c8"/>
    <w:basedOn w:val="a"/>
    <w:rsid w:val="0024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6E1"/>
  </w:style>
  <w:style w:type="paragraph" w:customStyle="1" w:styleId="c48">
    <w:name w:val="c48"/>
    <w:basedOn w:val="a"/>
    <w:rsid w:val="0024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42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04283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042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428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4283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42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428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042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283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F22610"/>
  </w:style>
  <w:style w:type="character" w:customStyle="1" w:styleId="c10">
    <w:name w:val="c10"/>
    <w:basedOn w:val="a0"/>
    <w:rsid w:val="00F22610"/>
  </w:style>
  <w:style w:type="paragraph" w:customStyle="1" w:styleId="c47">
    <w:name w:val="c47"/>
    <w:basedOn w:val="a"/>
    <w:rsid w:val="00F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37F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6893-E748-4649-8C12-E279176B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Admin</cp:lastModifiedBy>
  <cp:revision>4</cp:revision>
  <cp:lastPrinted>2016-10-25T15:35:00Z</cp:lastPrinted>
  <dcterms:created xsi:type="dcterms:W3CDTF">2023-01-09T07:49:00Z</dcterms:created>
  <dcterms:modified xsi:type="dcterms:W3CDTF">2023-01-09T07:53:00Z</dcterms:modified>
</cp:coreProperties>
</file>