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A7" w:rsidRPr="00AD34A7" w:rsidRDefault="00A9780C" w:rsidP="00AD34A7">
      <w:pPr>
        <w:pStyle w:val="a5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80C">
        <w:rPr>
          <w:rFonts w:ascii="Times New Roman" w:hAnsi="Times New Roman" w:cs="Times New Roman"/>
          <w:b/>
          <w:bCs/>
          <w:sz w:val="24"/>
          <w:szCs w:val="24"/>
        </w:rPr>
        <w:object w:dxaOrig="12661" w:dyaOrig="9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75pt;height:461.1pt" o:ole="">
            <v:imagedata r:id="rId7" o:title=""/>
          </v:shape>
          <o:OLEObject Type="Embed" ProgID="AcroExch.Document.7" ShapeID="_x0000_i1025" DrawAspect="Content" ObjectID="_1700302631" r:id="rId8"/>
        </w:object>
      </w:r>
    </w:p>
    <w:p w:rsidR="000F3A93" w:rsidRDefault="000F3A93" w:rsidP="000F3A93">
      <w:pPr>
        <w:spacing w:after="0" w:line="240" w:lineRule="auto"/>
        <w:ind w:left="360"/>
        <w:jc w:val="center"/>
      </w:pPr>
    </w:p>
    <w:p w:rsidR="00A9780C" w:rsidRPr="000F3A93" w:rsidRDefault="00A9780C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A93" w:rsidRPr="000F3A93" w:rsidRDefault="000F3A93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5C" w:rsidRPr="000F3A93" w:rsidRDefault="000F3A93" w:rsidP="000F3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75AC6" w:rsidRPr="000F3A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алгебра 9 класс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Pr="005D3021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D3021">
        <w:rPr>
          <w:rFonts w:ascii="Times New Roman" w:hAnsi="Times New Roman" w:cs="Times New Roman"/>
          <w:b/>
          <w:sz w:val="24"/>
        </w:rPr>
        <w:t>В резуль</w:t>
      </w:r>
      <w:r w:rsidR="00390016">
        <w:rPr>
          <w:rFonts w:ascii="Times New Roman" w:hAnsi="Times New Roman" w:cs="Times New Roman"/>
          <w:b/>
          <w:sz w:val="24"/>
        </w:rPr>
        <w:t>тате изучения алгебры  обучающие</w:t>
      </w:r>
      <w:r w:rsidRPr="005D3021">
        <w:rPr>
          <w:rFonts w:ascii="Times New Roman" w:hAnsi="Times New Roman" w:cs="Times New Roman"/>
          <w:b/>
          <w:sz w:val="24"/>
        </w:rPr>
        <w:t xml:space="preserve">ся </w:t>
      </w:r>
      <w:r w:rsidR="00475AC6" w:rsidRPr="005D3021">
        <w:rPr>
          <w:rFonts w:ascii="Times New Roman" w:hAnsi="Times New Roman" w:cs="Times New Roman"/>
          <w:b/>
          <w:sz w:val="24"/>
        </w:rPr>
        <w:t>науча</w:t>
      </w:r>
      <w:r w:rsidRPr="005D3021">
        <w:rPr>
          <w:rFonts w:ascii="Times New Roman" w:hAnsi="Times New Roman" w:cs="Times New Roman"/>
          <w:b/>
          <w:sz w:val="24"/>
        </w:rPr>
        <w:t>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</w:t>
      </w:r>
      <w:r w:rsidR="005D3021">
        <w:rPr>
          <w:rFonts w:ascii="Times New Roman" w:hAnsi="Times New Roman" w:cs="Times New Roman"/>
          <w:sz w:val="24"/>
          <w:szCs w:val="24"/>
        </w:rPr>
        <w:t>авенств</w:t>
      </w:r>
      <w:proofErr w:type="gramStart"/>
      <w:r w:rsidR="005D3021">
        <w:rPr>
          <w:rFonts w:ascii="Times New Roman" w:hAnsi="Times New Roman" w:cs="Times New Roman"/>
          <w:sz w:val="24"/>
          <w:szCs w:val="24"/>
        </w:rPr>
        <w:t xml:space="preserve"> 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021">
        <w:rPr>
          <w:rFonts w:ascii="Times New Roman" w:hAnsi="Times New Roman" w:cs="Times New Roman"/>
          <w:sz w:val="24"/>
          <w:szCs w:val="24"/>
        </w:rPr>
        <w:t xml:space="preserve">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неравенства и </w:t>
      </w:r>
      <w:r w:rsidR="005D3021">
        <w:rPr>
          <w:rFonts w:ascii="Times New Roman" w:hAnsi="Times New Roman" w:cs="Times New Roman"/>
          <w:sz w:val="24"/>
          <w:szCs w:val="24"/>
        </w:rPr>
        <w:t>их свойства. Доказательство числовых и алгебраических неравенств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="00B61D52">
        <w:rPr>
          <w:rFonts w:ascii="Times New Roman" w:hAnsi="Times New Roman" w:cs="Times New Roman"/>
          <w:sz w:val="24"/>
          <w:szCs w:val="24"/>
        </w:rPr>
        <w:t>Степенные функции с натуральным показателем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 xml:space="preserve"> их графики </w:t>
      </w:r>
      <w:r w:rsidRPr="00795A5C">
        <w:rPr>
          <w:rFonts w:ascii="Times New Roman" w:hAnsi="Times New Roman" w:cs="Times New Roman"/>
          <w:sz w:val="24"/>
          <w:szCs w:val="24"/>
        </w:rPr>
        <w:t>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="00B61D52">
        <w:rPr>
          <w:rFonts w:ascii="Times New Roman" w:hAnsi="Times New Roman" w:cs="Times New Roman"/>
          <w:sz w:val="24"/>
          <w:szCs w:val="24"/>
        </w:rPr>
        <w:t>Числовые ф</w:t>
      </w:r>
      <w:r w:rsidR="00390016">
        <w:rPr>
          <w:rFonts w:ascii="Times New Roman" w:hAnsi="Times New Roman" w:cs="Times New Roman"/>
          <w:sz w:val="24"/>
          <w:szCs w:val="24"/>
        </w:rPr>
        <w:t xml:space="preserve">ункции , описывающие </w:t>
      </w:r>
      <w:r w:rsidR="00B61D52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="00B61D52">
        <w:rPr>
          <w:rFonts w:ascii="Times New Roman" w:hAnsi="Times New Roman" w:cs="Times New Roman"/>
          <w:sz w:val="24"/>
          <w:szCs w:val="24"/>
        </w:rPr>
        <w:t>процессы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>араллельный</w:t>
      </w:r>
      <w:proofErr w:type="spellEnd"/>
      <w:r w:rsidR="00B61D52">
        <w:rPr>
          <w:rFonts w:ascii="Times New Roman" w:hAnsi="Times New Roman" w:cs="Times New Roman"/>
          <w:sz w:val="24"/>
          <w:szCs w:val="24"/>
        </w:rPr>
        <w:t xml:space="preserve"> перенос графиков вдоль осей координат и симметрия относительно осей.</w:t>
      </w:r>
    </w:p>
    <w:p w:rsidR="00795A5C" w:rsidRPr="00795A5C" w:rsidRDefault="00795A5C" w:rsidP="00B61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Координаты. Изображение чисел </w:t>
      </w:r>
      <w:r w:rsidR="00B61D52">
        <w:rPr>
          <w:rFonts w:ascii="Times New Roman" w:hAnsi="Times New Roman" w:cs="Times New Roman"/>
          <w:sz w:val="24"/>
          <w:szCs w:val="24"/>
        </w:rPr>
        <w:t>т</w:t>
      </w:r>
      <w:r w:rsidRPr="00795A5C">
        <w:rPr>
          <w:rFonts w:ascii="Times New Roman" w:hAnsi="Times New Roman" w:cs="Times New Roman"/>
          <w:sz w:val="24"/>
          <w:szCs w:val="24"/>
        </w:rPr>
        <w:t>очками координатной прямой. Геометрический смысл</w:t>
      </w:r>
      <w:r w:rsidR="00390016">
        <w:rPr>
          <w:rFonts w:ascii="Times New Roman" w:hAnsi="Times New Roman" w:cs="Times New Roman"/>
          <w:sz w:val="24"/>
          <w:szCs w:val="24"/>
        </w:rPr>
        <w:t xml:space="preserve"> модуля числа. </w:t>
      </w:r>
    </w:p>
    <w:p w:rsid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390016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</w:t>
      </w:r>
    </w:p>
    <w:p w:rsidR="00390016" w:rsidRPr="00795A5C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036" w:rsidRPr="00E90FDC" w:rsidRDefault="00795A5C" w:rsidP="005E136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E1368" w:rsidRPr="00E90FDC" w:rsidRDefault="005E1368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  <w:gridCol w:w="4288"/>
      </w:tblGrid>
      <w:tr w:rsidR="003A4A3A" w:rsidRPr="00E90FDC" w:rsidTr="003A4A3A">
        <w:trPr>
          <w:trHeight w:val="51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95680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2F3886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2F3886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532575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0259C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5D3021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A4A3A" w:rsidRPr="005D3021" w:rsidRDefault="003A4A3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9824"/>
        <w:gridCol w:w="2835"/>
      </w:tblGrid>
      <w:tr w:rsidR="00F92F36" w:rsidRPr="00E90FDC" w:rsidTr="00E90FDC">
        <w:tc>
          <w:tcPr>
            <w:tcW w:w="1091" w:type="dxa"/>
          </w:tcPr>
          <w:p w:rsidR="00F92F36" w:rsidRPr="00E90FDC" w:rsidRDefault="004557BD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24" w:type="dxa"/>
          </w:tcPr>
          <w:p w:rsidR="00F92F36" w:rsidRPr="00E90FDC" w:rsidRDefault="004557BD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F92F36" w:rsidRPr="00E90FDC" w:rsidRDefault="00F92F36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695680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(23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24" w:type="dxa"/>
          </w:tcPr>
          <w:p w:rsidR="00F92F36" w:rsidRPr="00E90FDC" w:rsidRDefault="00675018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  <w:r w:rsidR="00E2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</w:t>
            </w:r>
          </w:p>
        </w:tc>
        <w:tc>
          <w:tcPr>
            <w:tcW w:w="2835" w:type="dxa"/>
          </w:tcPr>
          <w:p w:rsidR="00F92F36" w:rsidRPr="00E90FDC" w:rsidRDefault="00CA62E3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«Функции и их свойства. Квадратный трёхчлен и его корни»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(х-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6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824" w:type="dxa"/>
          </w:tcPr>
          <w:p w:rsidR="00F92F36" w:rsidRPr="00E90FDC" w:rsidRDefault="00695680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835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695680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«Квадратичная функция»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</w:t>
            </w:r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с одной переменной </w:t>
            </w:r>
            <w:proofErr w:type="gramStart"/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D69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3886" w:rsidRPr="00E90FDC" w:rsidTr="00E90FDC">
        <w:tc>
          <w:tcPr>
            <w:tcW w:w="1091" w:type="dxa"/>
          </w:tcPr>
          <w:p w:rsidR="002F3886" w:rsidRDefault="002F388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24" w:type="dxa"/>
          </w:tcPr>
          <w:p w:rsidR="002F3886" w:rsidRPr="00E90FDC" w:rsidRDefault="002F388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</w:t>
            </w:r>
            <w:r w:rsidR="00532575">
              <w:rPr>
                <w:rFonts w:ascii="Times New Roman" w:hAnsi="Times New Roman" w:cs="Times New Roman"/>
                <w:sz w:val="24"/>
                <w:szCs w:val="24"/>
              </w:rPr>
              <w:t xml:space="preserve">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F3886" w:rsidRDefault="002F388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</w:t>
            </w:r>
            <w:r w:rsidR="002F3886">
              <w:rPr>
                <w:rFonts w:ascii="Times New Roman" w:hAnsi="Times New Roman" w:cs="Times New Roman"/>
                <w:b/>
                <w:sz w:val="24"/>
                <w:szCs w:val="24"/>
              </w:rPr>
              <w:t>венства с двумя переменными  (18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835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2F388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575" w:rsidRPr="00E90FDC" w:rsidTr="00E90FDC">
        <w:tc>
          <w:tcPr>
            <w:tcW w:w="1091" w:type="dxa"/>
          </w:tcPr>
          <w:p w:rsidR="00532575" w:rsidRDefault="00532575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24" w:type="dxa"/>
          </w:tcPr>
          <w:p w:rsidR="00532575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«Уравнения и неравенства с двумя переменными»</w:t>
            </w:r>
          </w:p>
        </w:tc>
        <w:tc>
          <w:tcPr>
            <w:tcW w:w="2835" w:type="dxa"/>
          </w:tcPr>
          <w:p w:rsidR="00532575" w:rsidRPr="00E90FDC" w:rsidRDefault="00532575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24" w:type="dxa"/>
          </w:tcPr>
          <w:p w:rsidR="00F92F36" w:rsidRPr="00E90FDC" w:rsidRDefault="00F92F36" w:rsidP="00E9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«Уравнения и неравенства с двумя </w:t>
            </w:r>
            <w:r w:rsidR="00E90FDC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ременными».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 n-го члена.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2575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</w:t>
            </w:r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орики и теории вероятностей </w:t>
            </w:r>
            <w:proofErr w:type="gramStart"/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325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D30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835" w:type="dxa"/>
          </w:tcPr>
          <w:p w:rsidR="00F92F36" w:rsidRPr="00E90FDC" w:rsidRDefault="00532575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Относительна частота случайного события.</w:t>
            </w:r>
            <w:r w:rsidR="00532575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равновозможных событий.</w:t>
            </w:r>
          </w:p>
        </w:tc>
        <w:tc>
          <w:tcPr>
            <w:tcW w:w="2835" w:type="dxa"/>
          </w:tcPr>
          <w:p w:rsidR="00F92F36" w:rsidRPr="00E90FDC" w:rsidRDefault="00532575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24" w:type="dxa"/>
          </w:tcPr>
          <w:p w:rsidR="00F92F36" w:rsidRPr="00E90FDC" w:rsidRDefault="00532575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F92F36" w:rsidRPr="00E90FDC" w:rsidRDefault="00532575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532575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комбинаторики и теории вероятностей».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30259C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(17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835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9824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</w:t>
            </w:r>
          </w:p>
        </w:tc>
        <w:tc>
          <w:tcPr>
            <w:tcW w:w="2835" w:type="dxa"/>
          </w:tcPr>
          <w:p w:rsidR="00F92F36" w:rsidRPr="00E90FDC" w:rsidRDefault="0083196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2835" w:type="dxa"/>
          </w:tcPr>
          <w:p w:rsidR="00F92F36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59C" w:rsidRPr="00E90FDC" w:rsidTr="00E90FDC">
        <w:tc>
          <w:tcPr>
            <w:tcW w:w="1091" w:type="dxa"/>
          </w:tcPr>
          <w:p w:rsidR="0030259C" w:rsidRDefault="0030259C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24" w:type="dxa"/>
          </w:tcPr>
          <w:p w:rsidR="0030259C" w:rsidRPr="00E90FD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</w:tcPr>
          <w:p w:rsidR="0030259C" w:rsidRDefault="0030259C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9824" w:type="dxa"/>
          </w:tcPr>
          <w:p w:rsidR="00F92F36" w:rsidRPr="00E90FDC" w:rsidRDefault="00E90FDC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  (в формате ОГЭ)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30259C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2835" w:type="dxa"/>
          </w:tcPr>
          <w:p w:rsidR="00F92F36" w:rsidRPr="00E90FDC" w:rsidRDefault="0083196A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E0D" w:rsidRPr="00E90FDC" w:rsidTr="00E90FDC">
        <w:tc>
          <w:tcPr>
            <w:tcW w:w="1091" w:type="dxa"/>
          </w:tcPr>
          <w:p w:rsidR="005F2E0D" w:rsidRPr="00E90FDC" w:rsidRDefault="005F2E0D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5F2E0D" w:rsidRPr="005F2E0D" w:rsidRDefault="005F2E0D" w:rsidP="005F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5F2E0D" w:rsidRPr="005F2E0D" w:rsidRDefault="005F2E0D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C38F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E90FDC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C"/>
    <w:rsid w:val="00080D69"/>
    <w:rsid w:val="00096036"/>
    <w:rsid w:val="000F3A93"/>
    <w:rsid w:val="00107BB6"/>
    <w:rsid w:val="001E3494"/>
    <w:rsid w:val="002434C7"/>
    <w:rsid w:val="002F3886"/>
    <w:rsid w:val="0030259C"/>
    <w:rsid w:val="00390016"/>
    <w:rsid w:val="003A4A3A"/>
    <w:rsid w:val="003A7CAF"/>
    <w:rsid w:val="004557BD"/>
    <w:rsid w:val="004573C7"/>
    <w:rsid w:val="00475AC6"/>
    <w:rsid w:val="00532575"/>
    <w:rsid w:val="005D3021"/>
    <w:rsid w:val="005E1368"/>
    <w:rsid w:val="005F2E0D"/>
    <w:rsid w:val="00675018"/>
    <w:rsid w:val="00683832"/>
    <w:rsid w:val="006935E3"/>
    <w:rsid w:val="00695680"/>
    <w:rsid w:val="007008D3"/>
    <w:rsid w:val="00750FA5"/>
    <w:rsid w:val="00795A5C"/>
    <w:rsid w:val="007B4346"/>
    <w:rsid w:val="007D3B15"/>
    <w:rsid w:val="0083196A"/>
    <w:rsid w:val="00910FC6"/>
    <w:rsid w:val="00921C84"/>
    <w:rsid w:val="00A14134"/>
    <w:rsid w:val="00A9780C"/>
    <w:rsid w:val="00AD34A7"/>
    <w:rsid w:val="00B61D52"/>
    <w:rsid w:val="00B8632C"/>
    <w:rsid w:val="00CA62E3"/>
    <w:rsid w:val="00D13B6D"/>
    <w:rsid w:val="00DC38FA"/>
    <w:rsid w:val="00E252C5"/>
    <w:rsid w:val="00E36C29"/>
    <w:rsid w:val="00E90FDC"/>
    <w:rsid w:val="00E93B8F"/>
    <w:rsid w:val="00F21F46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EDC2-609E-4003-B2EF-9F869491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2020-10-29T10:11:00Z</cp:lastPrinted>
  <dcterms:created xsi:type="dcterms:W3CDTF">2020-05-27T03:51:00Z</dcterms:created>
  <dcterms:modified xsi:type="dcterms:W3CDTF">2021-12-06T08:31:00Z</dcterms:modified>
</cp:coreProperties>
</file>