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83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-231627</wp:posOffset>
            </wp:positionV>
            <wp:extent cx="9243703" cy="3063834"/>
            <wp:effectExtent l="19050" t="0" r="0" b="0"/>
            <wp:wrapNone/>
            <wp:docPr id="2" name="Рисунок 2" descr="C:\Users\User\AppData\Local\Microsoft\Windows\INetCache\Content.Word\IMG_20211123_12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20211123_125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235" cy="306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9E2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E2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E2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E2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E2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E2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E2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E2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E2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E2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E2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E2" w:rsidRPr="007B69E2" w:rsidRDefault="007B69E2" w:rsidP="007B69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B69E2">
        <w:rPr>
          <w:rFonts w:ascii="Times New Roman" w:hAnsi="Times New Roman" w:cs="Times New Roman"/>
          <w:b/>
          <w:sz w:val="40"/>
          <w:szCs w:val="24"/>
        </w:rPr>
        <w:t xml:space="preserve">Рабочая программа </w:t>
      </w:r>
    </w:p>
    <w:p w:rsidR="007B69E2" w:rsidRPr="007B69E2" w:rsidRDefault="007B69E2" w:rsidP="007B69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B69E2">
        <w:rPr>
          <w:rFonts w:ascii="Times New Roman" w:hAnsi="Times New Roman" w:cs="Times New Roman"/>
          <w:b/>
          <w:sz w:val="40"/>
          <w:szCs w:val="24"/>
        </w:rPr>
        <w:t>по учебному предмету ОРКСЭ</w:t>
      </w:r>
    </w:p>
    <w:p w:rsidR="007B69E2" w:rsidRPr="007B69E2" w:rsidRDefault="007B69E2" w:rsidP="007B69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B69E2">
        <w:rPr>
          <w:rFonts w:ascii="Times New Roman" w:hAnsi="Times New Roman" w:cs="Times New Roman"/>
          <w:b/>
          <w:sz w:val="40"/>
          <w:szCs w:val="24"/>
        </w:rPr>
        <w:t xml:space="preserve">4 класс </w:t>
      </w:r>
    </w:p>
    <w:p w:rsidR="007B69E2" w:rsidRDefault="007B69E2" w:rsidP="007B69E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7B69E2" w:rsidRDefault="007B69E2" w:rsidP="007B69E2">
      <w:pPr>
        <w:spacing w:after="0" w:line="360" w:lineRule="auto"/>
        <w:jc w:val="right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Составила учитель: Зонова Л.В.</w:t>
      </w:r>
    </w:p>
    <w:p w:rsidR="007B69E2" w:rsidRDefault="007B69E2" w:rsidP="007B69E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Иртыш</w:t>
      </w:r>
    </w:p>
    <w:p w:rsidR="007B69E2" w:rsidRPr="007B69E2" w:rsidRDefault="007B69E2" w:rsidP="007B69E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2021 год</w:t>
      </w:r>
    </w:p>
    <w:p w:rsidR="007B69E2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E2" w:rsidRPr="00B742F3" w:rsidRDefault="007B69E2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9CE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2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учебного предмета</w:t>
      </w:r>
    </w:p>
    <w:p w:rsidR="007B69E2" w:rsidRPr="00B742F3" w:rsidRDefault="007B69E2" w:rsidP="00322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B742F3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r w:rsidRPr="00B742F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обучающиеся получат возможность совершенствовать: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 • умения работы с информацией, осуществления информационного поиска для выполнения учебных заданий;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• навыки смыслового чтения текстов различных стилей и жанров;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•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B742F3">
        <w:rPr>
          <w:rFonts w:ascii="Times New Roman" w:hAnsi="Times New Roman" w:cs="Times New Roman"/>
          <w:b/>
          <w:sz w:val="24"/>
          <w:szCs w:val="24"/>
        </w:rPr>
        <w:t>коммуникативных у</w:t>
      </w:r>
      <w:r w:rsidRPr="00B742F3">
        <w:rPr>
          <w:rFonts w:ascii="Times New Roman" w:hAnsi="Times New Roman" w:cs="Times New Roman"/>
          <w:sz w:val="24"/>
          <w:szCs w:val="24"/>
        </w:rPr>
        <w:t>ниверсальных учебных действий обучающиеся получат возможность: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• совершенствовать умения в различных видах речевой деятельности и коммуникативных ситуациях;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•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• совершенствовать умения осознанного построения речевых высказываний в соответствии с задачами коммуникации;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• формировать готовность слушать собеседника и вести диалог, признавать возможность существования различных точек зрения и права каждого иметь свою собственную;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• совершенствовать умения излагать собственное мнение и аргументировать свою точку зрения, интерпретацию и оценку событий, явлений и фактов.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B742F3">
        <w:rPr>
          <w:rFonts w:ascii="Times New Roman" w:hAnsi="Times New Roman" w:cs="Times New Roman"/>
          <w:b/>
          <w:sz w:val="24"/>
          <w:szCs w:val="24"/>
        </w:rPr>
        <w:t xml:space="preserve">регулятивных </w:t>
      </w:r>
      <w:r w:rsidRPr="00B742F3">
        <w:rPr>
          <w:rFonts w:ascii="Times New Roman" w:hAnsi="Times New Roman" w:cs="Times New Roman"/>
          <w:sz w:val="24"/>
          <w:szCs w:val="24"/>
        </w:rPr>
        <w:t>универсальных учебных действий обучающиеся получат возможность: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 • совершенствовать способность понимания и сохранения целей и задач учебной деятельности; поиска оптимальных средств ее достижения; •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•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•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B742F3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B742F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обучающиеся получат возможность: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• формировать основы российской гражданской идентичности, развивать чувство гордости за свою Родину;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• формировать образ мира как единого и целостного при разнообразии культур, национальностей, религий;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• развивать доверие и уважение к представителям разных народов и вероисповеданий, уважительное и бережное отношение к их культуре;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 •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• развить этические чувства как регулятор морального поведения;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• воспитывать доброжелательность и эмоционально-нравственную отзывчивость, понимание и сопереживание;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 • развивать начальные формы регуляции собственных эмоциональных состояний и рефлексии;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lastRenderedPageBreak/>
        <w:t xml:space="preserve">• развивать навыки сотрудничества со взрослыми и сверстниками в различных социальных ситуациях, умение не создавать конфликты, искать компромиссы в спорных ситуациях и договариваться о конструктивном решении спорных вопросов;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• развивать мотивацию к продуктивной созидательной деятельности;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• формировать бережное отношение к материальным и духовным ценностям.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B742F3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B742F3">
        <w:rPr>
          <w:rFonts w:ascii="Times New Roman" w:hAnsi="Times New Roman" w:cs="Times New Roman"/>
          <w:sz w:val="24"/>
          <w:szCs w:val="24"/>
        </w:rPr>
        <w:t>: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  <w:u w:val="single"/>
        </w:rPr>
        <w:t>Раздел 1. Введение в предмет</w:t>
      </w:r>
      <w:r w:rsidRPr="00B742F3">
        <w:rPr>
          <w:rFonts w:ascii="Times New Roman" w:hAnsi="Times New Roman" w:cs="Times New Roman"/>
          <w:sz w:val="24"/>
          <w:szCs w:val="24"/>
        </w:rPr>
        <w:t xml:space="preserve">. Обучающиеся узнают: что такое философия и этика, что они изучают, на какие вопросы стремятся ответить. В чем и как выражается мудрость, накопленная человечеством за тысячелетия. Какие «вечные» вопросы волнуют человечество с древности и до нашего времени. Что такое мораль и нравственность, как они связаны с этикой. Какое значение </w:t>
      </w:r>
      <w:proofErr w:type="spellStart"/>
      <w:r w:rsidRPr="00B742F3">
        <w:rPr>
          <w:rFonts w:ascii="Times New Roman" w:hAnsi="Times New Roman" w:cs="Times New Roman"/>
          <w:sz w:val="24"/>
          <w:szCs w:val="24"/>
        </w:rPr>
        <w:t>имеютмораль</w:t>
      </w:r>
      <w:proofErr w:type="spellEnd"/>
      <w:r w:rsidRPr="00B742F3">
        <w:rPr>
          <w:rFonts w:ascii="Times New Roman" w:hAnsi="Times New Roman" w:cs="Times New Roman"/>
          <w:sz w:val="24"/>
          <w:szCs w:val="24"/>
        </w:rPr>
        <w:t xml:space="preserve"> и нравственность в жизни человека. Какие традиции отношения к Родине исторически существуют в российском обществе. Что такое «малая родина» и какую роль она играет в становлении человека. Какие этические правила нашли отражение в мифах, легендах и сказках разных народов. Какие этические представления были у наших предков во времена Древней Руси.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Обучающиеся получат возможность научиться: применять понятия «этика», «мораль», «нравственность» для описания и анализа фактического материала; соотносить этические правила, содержащиеся в учебных и литературных текстах, с явлениями и фактами действительности; сопоставлять тексты на основе общих этических идей.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  <w:u w:val="single"/>
        </w:rPr>
        <w:t>Раздел 2. Человек и мир</w:t>
      </w:r>
      <w:r w:rsidRPr="00B742F3">
        <w:rPr>
          <w:rFonts w:ascii="Times New Roman" w:hAnsi="Times New Roman" w:cs="Times New Roman"/>
          <w:sz w:val="24"/>
          <w:szCs w:val="24"/>
        </w:rPr>
        <w:t xml:space="preserve">. Обучающиеся узнают: какой смысл люди вкладывали в понятия «добро» и «зло» в разные эпохи и в разных культурах; как проявляются добро и зло в жизни человека. Что называется добродетелями и пороками, как они связаны с понятиями «добро» и «зло». Как добродетели и пороки влияют на жизнь человека и его взаимоотношения с другими людьми. Кто такой Конфуций и в чем заключается его учение о добродетелях благородства и справедливости. Как в разные эпохи люди отвечают на вопрос о смысле жизни. Что такое ценности с точки зрения этики. Почему жизнь человека – это самая большая ценность. Чему учит этика буддизма и кто такой Будда. Что такое совесть и что значит «жить по совести».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Обучающиеся получат возможность научиться: различать зло и добро и их проявления в жизни; оценивать с помощью этих понятий явления и факты действительности; различать добродетели и пороки, оценивать их значение в собственной жизни; применять полученные этические знания для самоанализа и самооценки.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  <w:u w:val="single"/>
        </w:rPr>
        <w:t>Раздел 3. Человек в мире людей</w:t>
      </w:r>
      <w:r w:rsidRPr="00B742F3">
        <w:rPr>
          <w:rFonts w:ascii="Times New Roman" w:hAnsi="Times New Roman" w:cs="Times New Roman"/>
          <w:sz w:val="24"/>
          <w:szCs w:val="24"/>
        </w:rPr>
        <w:t xml:space="preserve">. Обучающиеся узнают: что такое толерантность и как проявляются в жизни уважительные отношения между людьми. Что такое конфликт и какие существуют способы разрешения конфликтных ситуаций. Какими этическими правилами регулируются отношения людей в семье. Какими этическими правилами регулируются дружеские отношения между людьми. Что такое этикет, какие существуют правила </w:t>
      </w:r>
      <w:proofErr w:type="spellStart"/>
      <w:r w:rsidRPr="00B742F3">
        <w:rPr>
          <w:rFonts w:ascii="Times New Roman" w:hAnsi="Times New Roman" w:cs="Times New Roman"/>
          <w:sz w:val="24"/>
          <w:szCs w:val="24"/>
        </w:rPr>
        <w:t>этикетаи</w:t>
      </w:r>
      <w:proofErr w:type="spellEnd"/>
      <w:r w:rsidRPr="00B742F3">
        <w:rPr>
          <w:rFonts w:ascii="Times New Roman" w:hAnsi="Times New Roman" w:cs="Times New Roman"/>
          <w:sz w:val="24"/>
          <w:szCs w:val="24"/>
        </w:rPr>
        <w:t xml:space="preserve"> почему их необходимо соблюдать. Как поступать бескорыстно и в чем может проявляться сострадание к другому человеку. О том, что такое нравственный выбор; как и почему люди совершают его. Что такое подвиг и во имя чего люди совершают подвиги. Кто из наших предков и современников достоин уважения и памяти. Какие героические страницы нашей истории мы всегда должны помнить. Что означает свобода человека и за что человек несет ответственность. Что такое ответственность и в чем она может проявляться. Что такое заповеди и почему они являются нравственным законом для людей. О нравственных основах иудаизма, христианства и ислама.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 применять этические нормы в общении с другими людьми; применять этикетные нормы в повседневной жизни.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4. Твой нравственный выбор</w:t>
      </w:r>
      <w:r w:rsidRPr="00B742F3">
        <w:rPr>
          <w:rFonts w:ascii="Times New Roman" w:hAnsi="Times New Roman" w:cs="Times New Roman"/>
          <w:sz w:val="24"/>
          <w:szCs w:val="24"/>
        </w:rPr>
        <w:t xml:space="preserve">. Обучающиеся узнают: что такое духовные ценности и какую роль они играют в жизни людей. Что такое самосовершенствование и что значит «работать над собой». Какие существуют права ребенка и как эти права защищаются Конституцией Российской Федерации.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 применять знания о правах ребенка в повседневной жизни; с помощью этических норм регулировать собственное поведение; определять для себя перспективы личностного роста.</w:t>
      </w:r>
    </w:p>
    <w:p w:rsidR="00F179CE" w:rsidRPr="00B742F3" w:rsidRDefault="00F179CE" w:rsidP="003223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2F3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  <w:u w:val="single"/>
        </w:rPr>
        <w:t>Раздел 1. Введение в предмет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Россия – наша Родина. Отношение к Родине. Малая родина.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Мудрость, собранная веками. Мудрость и истина. Притчи – источник мудрости. Басни Эзопа.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Этика. Мораль. Нравственность. Аристотель и Цицерон о морали и нравственности. Этические нормы и правила.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 Этика в древности. Мифы, сказки, легенды как источник первых этических представлений. Высказывания греческих, римских, египетских мудрецов о человеке и законах человеческого общежития; «законы Ману». Нравственное воспитание подрастающего поколения в Древней Греции.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Этические традиции Древней Руси. «Поучение» Владимира Мономаха. «Поучение» Серапиона Владимирского. Идеал человека в представлении древнерусских мыслителей.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  <w:u w:val="single"/>
        </w:rPr>
        <w:t>Раздел 2. Человек и мир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Добро и зло – основополагающие понятия этики. Проявления добра и зла в жизни и душе человека. Качества и поступки, в которых проявляют себя добро и зло.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Добродетели и пороки. Учение Аристотеля о добродетелях. Нравственные добродетели, их воспитание и развитие.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Добродетели благородства и справедливости. Учение Конфуция как этическая система. Гуманность и благопристойность. Понятия «благородный муж» и «низкий человек».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Смысл и ценность человеческой жизни. Ответы на вопрос о смысле жизни. Сохранение и поддержание жизни и здоровья – обязанность человека перед собою и обществом.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Представления о достойной жизни. Этическое учение Л.Н. Толстого.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 Истинные и ложные ценности в жизни человека. Умение различать истинные и ложные ценности.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Совесть и ее значение для человека и его взаимоотношений с обществом. Совесть и стыд. Понятие «жить по совести».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Буддизм, нравственные основы буддийской религии. Будда.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2F3">
        <w:rPr>
          <w:rFonts w:ascii="Times New Roman" w:hAnsi="Times New Roman" w:cs="Times New Roman"/>
          <w:sz w:val="24"/>
          <w:szCs w:val="24"/>
          <w:u w:val="single"/>
        </w:rPr>
        <w:t xml:space="preserve">Раздел 3. Человек в мире людей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Терпимость и толерантность. Представления о многообразии человеческих типов, характеров, точек зрения, образа жизни. Представления о необходимости уважительного отношения между людьми. Конфликт и способы его разрешения этическими средствами.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Человек в семье. Значение семьи в жизни человека. Права и обязанности детей и родителей в семье. Этические основы семьи. Ценности, объединяющие семью.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 Дружба и ее роль в жизни человека. Этические основы дружбы. Любовь с точки зрения этики. Нравственные основы любви. Представления о любви как основе человеческой жизни.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lastRenderedPageBreak/>
        <w:t xml:space="preserve"> Этикет. Представления об этикете и этикетные обычаи разных народов и в разные времена. Этикет в современном мире. Представления о необходимости соблюдения этикетных норм и правил.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Милосердие и благотворительность. Прощение как важная составляющая милосердия. Умение прощать и сострадать. Формы благотворительности. Волонтерское движение и благотворительные организации в современном мире.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Свобода и ответственность. Личная свобода и ее границы. Ответственность человека за себя и других людей.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Нравственный выбор. </w:t>
      </w:r>
      <w:proofErr w:type="spellStart"/>
      <w:r w:rsidRPr="00B742F3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B742F3">
        <w:rPr>
          <w:rFonts w:ascii="Times New Roman" w:hAnsi="Times New Roman" w:cs="Times New Roman"/>
          <w:sz w:val="24"/>
          <w:szCs w:val="24"/>
        </w:rPr>
        <w:t xml:space="preserve"> Корчак – врач, писатель, педагог.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Подвиг. Подвиг в военное и мирное время. Героические страницы в истории России. Государственные награды.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Заповеди как древнейший нравственный закон человеческой жизни. Содержание и этический смысл Десяти заповедей.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Иудаизм, нравственные основы иудейской религии. Пророк Моисей.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Христианство, нравственные основы христианской религии. Иисус Христос и его учение.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>Ислам, нравственные основы ислама. Пророк Мухаммед.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2F3">
        <w:rPr>
          <w:rFonts w:ascii="Times New Roman" w:hAnsi="Times New Roman" w:cs="Times New Roman"/>
          <w:sz w:val="24"/>
          <w:szCs w:val="24"/>
          <w:u w:val="single"/>
        </w:rPr>
        <w:t xml:space="preserve">Раздел 4. Твой нравственный выбор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Духовные ценности и их значение в жизни людей.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Самосовершенствование и его значение для развития человеческой личности. Цели в жизни человека и пути их достижения. Самоопределение человека.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Этика в повседневной жизни. Мотивы человеческих поступков. Золотое правило нравственности и его значение.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Представления о выборе жизненного пути, о нравственных и безнравственных поступках. </w:t>
      </w:r>
    </w:p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F3">
        <w:rPr>
          <w:rFonts w:ascii="Times New Roman" w:hAnsi="Times New Roman" w:cs="Times New Roman"/>
          <w:sz w:val="24"/>
          <w:szCs w:val="24"/>
        </w:rPr>
        <w:t xml:space="preserve">Права детей, Конвенция о правах ребенка. Права и обязанности. Знание прав и обязанностей как обязательное условие жизни человека в современном мире. </w:t>
      </w:r>
    </w:p>
    <w:p w:rsidR="00F179CE" w:rsidRPr="00B742F3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8BF" w:rsidRPr="00B742F3" w:rsidRDefault="008528BF" w:rsidP="008528B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179CE" w:rsidRPr="00B742F3" w:rsidRDefault="00B742F3" w:rsidP="00B7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2F3">
        <w:rPr>
          <w:rFonts w:ascii="Times New Roman" w:hAnsi="Times New Roman" w:cs="Times New Roman"/>
          <w:b/>
          <w:sz w:val="24"/>
          <w:szCs w:val="24"/>
        </w:rPr>
        <w:t>Т</w:t>
      </w:r>
      <w:r w:rsidR="00F179CE" w:rsidRPr="00B742F3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B742F3" w:rsidRPr="00B742F3" w:rsidRDefault="00B742F3" w:rsidP="00B7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42" w:type="dxa"/>
        <w:tblInd w:w="-318" w:type="dxa"/>
        <w:tblLayout w:type="fixed"/>
        <w:tblLook w:val="04A0"/>
      </w:tblPr>
      <w:tblGrid>
        <w:gridCol w:w="993"/>
        <w:gridCol w:w="13325"/>
        <w:gridCol w:w="1324"/>
      </w:tblGrid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242174" w:rsidP="003223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темы уроков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предмет (5 часов)</w:t>
            </w:r>
          </w:p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Мудрость, собранная веками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Этика. Мораль. Нравственность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Этика в древности. Мифы, сказки, легенд</w:t>
            </w:r>
            <w:r w:rsidR="00B742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Этика Древней Руси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и мир (8 часов).</w:t>
            </w:r>
          </w:p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Добродетели и пороки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Добродетели благородства и справедливости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Смысл и ценность жизни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Ценности человеческой жизни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Человеческая жизнь как высшая ценность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Для чего живет человек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271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tabs>
                <w:tab w:val="left" w:pos="43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B742F3" w:rsidRPr="00B742F3">
              <w:rPr>
                <w:rFonts w:ascii="Times New Roman" w:hAnsi="Times New Roman" w:cs="Times New Roman"/>
                <w:b/>
                <w:sz w:val="24"/>
                <w:szCs w:val="24"/>
              </w:rPr>
              <w:t>здел 3. Человек в мире людей (14</w:t>
            </w:r>
            <w:r w:rsidRPr="00B7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  <w:p w:rsidR="007C4D25" w:rsidRPr="00B742F3" w:rsidRDefault="007C4D25" w:rsidP="0032239A">
            <w:pPr>
              <w:pStyle w:val="a3"/>
              <w:tabs>
                <w:tab w:val="left" w:pos="4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Человек в семье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Милосердие и благотворительность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 w:rsidRPr="00B742F3">
              <w:rPr>
                <w:rFonts w:ascii="Times New Roman" w:hAnsi="Times New Roman" w:cs="Times New Roman"/>
                <w:sz w:val="24"/>
                <w:szCs w:val="24"/>
              </w:rPr>
              <w:t xml:space="preserve"> Корчак – врач, писатель, педагог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B742F3">
            <w:pPr>
              <w:pStyle w:val="a3"/>
              <w:tabs>
                <w:tab w:val="left" w:pos="41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В жизни всегда есть место подвигу</w:t>
            </w:r>
            <w:r w:rsidR="00B742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D25" w:rsidRPr="00B742F3" w:rsidTr="00B742F3">
        <w:trPr>
          <w:trHeight w:val="154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278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Заповеди – нравственные законы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336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Заповеди любви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378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Еще о законах человеческого общежития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633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Твой нравственный выбор (7 часов).</w:t>
            </w:r>
          </w:p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Духовные ценности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283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B742F3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О самосовершенство</w:t>
            </w:r>
            <w:r w:rsidR="007C4D25" w:rsidRPr="00B742F3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D25" w:rsidRPr="00B742F3" w:rsidTr="00B742F3">
        <w:trPr>
          <w:trHeight w:val="336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Этика для себя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369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Твои права или Конвенция о правах ребенка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290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tabs>
                <w:tab w:val="left" w:pos="7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Что должны знать дети о правах и законе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25" w:rsidRPr="00B742F3" w:rsidTr="00B742F3">
        <w:trPr>
          <w:trHeight w:val="238"/>
        </w:trPr>
        <w:tc>
          <w:tcPr>
            <w:tcW w:w="993" w:type="dxa"/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Твой багаж в дорогу жизни</w:t>
            </w:r>
            <w:bookmarkEnd w:id="0"/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C4D25" w:rsidRPr="00B742F3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2F3" w:rsidRPr="00B742F3" w:rsidTr="00B742F3">
        <w:trPr>
          <w:trHeight w:val="238"/>
        </w:trPr>
        <w:tc>
          <w:tcPr>
            <w:tcW w:w="993" w:type="dxa"/>
          </w:tcPr>
          <w:p w:rsidR="00B742F3" w:rsidRPr="00B742F3" w:rsidRDefault="00B742F3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tcBorders>
              <w:right w:val="single" w:sz="4" w:space="0" w:color="auto"/>
            </w:tcBorders>
          </w:tcPr>
          <w:p w:rsidR="00B742F3" w:rsidRPr="00B742F3" w:rsidRDefault="00B742F3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B742F3" w:rsidRPr="00B742F3" w:rsidRDefault="00B742F3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F179CE" w:rsidRPr="00B742F3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9CE" w:rsidRPr="00B742F3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9CE" w:rsidRPr="00B742F3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Pr="00B742F3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Pr="00B742F3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Pr="00B742F3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Pr="00B742F3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Pr="00B742F3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Pr="00B742F3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Pr="00B742F3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Pr="00B742F3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79CE" w:rsidRPr="00B742F3" w:rsidSect="007B69E2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E2" w:rsidRDefault="007B69E2" w:rsidP="007B69E2">
      <w:pPr>
        <w:spacing w:after="0" w:line="240" w:lineRule="auto"/>
      </w:pPr>
      <w:r>
        <w:separator/>
      </w:r>
    </w:p>
  </w:endnote>
  <w:endnote w:type="continuationSeparator" w:id="0">
    <w:p w:rsidR="007B69E2" w:rsidRDefault="007B69E2" w:rsidP="007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498"/>
      <w:docPartObj>
        <w:docPartGallery w:val="Page Numbers (Bottom of Page)"/>
        <w:docPartUnique/>
      </w:docPartObj>
    </w:sdtPr>
    <w:sdtContent>
      <w:p w:rsidR="007B69E2" w:rsidRDefault="007B69E2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69E2" w:rsidRDefault="007B69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E2" w:rsidRDefault="007B69E2" w:rsidP="007B69E2">
      <w:pPr>
        <w:spacing w:after="0" w:line="240" w:lineRule="auto"/>
      </w:pPr>
      <w:r>
        <w:separator/>
      </w:r>
    </w:p>
  </w:footnote>
  <w:footnote w:type="continuationSeparator" w:id="0">
    <w:p w:rsidR="007B69E2" w:rsidRDefault="007B69E2" w:rsidP="007B6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79CE"/>
    <w:rsid w:val="0012447E"/>
    <w:rsid w:val="001A0B18"/>
    <w:rsid w:val="00242174"/>
    <w:rsid w:val="0032239A"/>
    <w:rsid w:val="006B10BA"/>
    <w:rsid w:val="007B69E2"/>
    <w:rsid w:val="007C4D25"/>
    <w:rsid w:val="008528BF"/>
    <w:rsid w:val="00913883"/>
    <w:rsid w:val="00B742F3"/>
    <w:rsid w:val="00BB6CF6"/>
    <w:rsid w:val="00C54243"/>
    <w:rsid w:val="00D632CF"/>
    <w:rsid w:val="00D769D1"/>
    <w:rsid w:val="00F1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9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79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179C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179C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8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B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9E2"/>
  </w:style>
  <w:style w:type="paragraph" w:styleId="ab">
    <w:name w:val="footer"/>
    <w:basedOn w:val="a"/>
    <w:link w:val="ac"/>
    <w:uiPriority w:val="99"/>
    <w:unhideWhenUsed/>
    <w:rsid w:val="007B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9</cp:revision>
  <dcterms:created xsi:type="dcterms:W3CDTF">2019-11-10T08:54:00Z</dcterms:created>
  <dcterms:modified xsi:type="dcterms:W3CDTF">2021-11-23T12:00:00Z</dcterms:modified>
</cp:coreProperties>
</file>