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AE" w:rsidRDefault="006508AE" w:rsidP="00BB1FF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898898"/>
            <wp:effectExtent l="19050" t="0" r="8890" b="0"/>
            <wp:docPr id="1" name="Рисунок 1" descr="C:\Users\надежда\Desktop\работа\АНГЛИЙСКИЙ\программы\готовые ктп\титульные фото\кн луч 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кн луч д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F4" w:rsidRDefault="00BB1FF4" w:rsidP="00BB1FF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B1FF4">
        <w:rPr>
          <w:rFonts w:ascii="Times New Roman" w:hAnsi="Times New Roman" w:cs="Times New Roman"/>
          <w:b/>
          <w:sz w:val="24"/>
          <w:szCs w:val="24"/>
        </w:rPr>
        <w:t>. Результаты освоения курса внеурочной деятельности</w:t>
      </w:r>
    </w:p>
    <w:p w:rsidR="00BB1FF4" w:rsidRPr="00BB1FF4" w:rsidRDefault="00BB1FF4" w:rsidP="00BB1FF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кружка «</w:t>
      </w:r>
      <w:proofErr w:type="spellStart"/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Книга-лучший</w:t>
      </w:r>
      <w:proofErr w:type="spellEnd"/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её аппарата, так и из других изданий (справочных, энциклопедических).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эрудиции.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освоении программы кружка «</w:t>
      </w:r>
      <w:proofErr w:type="spellStart"/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Книга-лучший</w:t>
      </w:r>
      <w:proofErr w:type="spellEnd"/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друг» формируются: 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умения</w:t>
      </w: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образования: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Осознавать значимость чтения для личного развития;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Формировать потребность в систематическом чтении;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Использовать разные виды чтения (ознакомительное, изучающее, выборочное, поисковое);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Уметь самостоятельно выбирать интересующую литературу;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Пользоваться справочными источниками для понимания и получения дополнительной информации.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 умения: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Уметь работать с книгой, пользуясь алгоритмом учебных действий;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Уметь самостоятельно работать с учебным произведением;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Уметь работать в парах и группах, участвовать в проектной деятельности, литературных играх;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Уметь определять свою роль в общей работе и оценивать свои результаты.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учебные умения: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Прогнозировать содержание книги до чтения, используя информацию из аппарата книги;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Отбирать книги по теме, жанру и авторской принадлежности;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Ориентироваться в мире книг (работа с каталогом, с открытым библиотечным фондом);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Составлять краткие аннотации к прочитанным книгам;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Пользоваться словарями, справочниками, энциклопедиями.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 учебные умения: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Участвовать в беседе о прочитанной книге, выражать своё мнение и аргументировать свою точку зрения;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Оценивать поведение героев с точки зрения морали, формировать свою этическую позицию;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Высказывать своё суждение об оформлении и структуре книги;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Участвовать в конкурсах чтецов и рассказчиков;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Соблюдать правила общения и поведения в школе, библиотеке, дома и т.д.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Универсальные учебные действия: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Находить книгу в открытом библиотечном фонде;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Выбирать нужную книгу по теме, жанру и авторской принадлежности;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Сравнивать книги одного автора разных лет издания по оформлению;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Формулировать и высказывать своё впечатление о прочитанной книге и героях;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Характеризовать книгу, определять тему и жанр, выбирать книгу на заданную тему;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Сравнивать книгу-сборник с книгой-произведением;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Слушать и читать книгу, понимать </w:t>
      </w:r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Пользоваться аппаратом книги;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Овладевать правилами поведения в общественных местах (библиотеке);</w:t>
      </w: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Систематизировать по темам детские книги в домашней библиотеке</w:t>
      </w:r>
    </w:p>
    <w:p w:rsidR="00A339A1" w:rsidRPr="004A7D86" w:rsidRDefault="00A339A1" w:rsidP="004A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96D1E" w:rsidRDefault="00BB1FF4" w:rsidP="00BB1FF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BB1FF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BB1FF4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BB1FF4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BB1FF4" w:rsidRPr="00BB1FF4" w:rsidRDefault="00BB1FF4" w:rsidP="00BB1FF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4541"/>
        <w:gridCol w:w="2171"/>
      </w:tblGrid>
      <w:tr w:rsidR="00C96D1E" w:rsidRPr="004A7D86" w:rsidTr="00C96D1E">
        <w:trPr>
          <w:cantSplit/>
          <w:trHeight w:val="64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книга!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родной природе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мудрость. Книги-сборники.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книг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русских писателей-сказочников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писатели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для детей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книг.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6D1E" w:rsidRPr="004A7D86" w:rsidTr="00C96D1E">
        <w:trPr>
          <w:cantSplit/>
          <w:trHeight w:val="180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D1E" w:rsidRPr="004A7D86" w:rsidRDefault="00C96D1E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4A7D86" w:rsidRDefault="004A7D86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D86" w:rsidRDefault="004A7D86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книга! (3ч.)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(большеформатная, в типовом оформлении). Обложка книги: информация о книге (название книги</w:t>
      </w:r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иллюстрация (определение темы и жанра). Классификация книг по темам и жанрам (работа в группах).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библиотека, классная библиотека, школьная библиотека. Правила поведения  в библиотеке.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Родине и родной природе (2ч).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Родине и родной природе детских писателей (книга-произведение и книга - сборник).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книги, справочный аппарат книги.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детских писателей-классиков (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К.Чуковский, С.Маршак, Я.Аким, Л.Пантелеев).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с рассказами современных писателей (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М.Пляцковский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С.Георгиев, М.Дружинина, С.Степанов и др.).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- эпизодов из выбранной книги.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мудрость. Книги-сборники. (2ч).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«Посчитайся», «Отгадай загадку».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«Сочини загадку».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книг В. </w:t>
      </w:r>
      <w:proofErr w:type="spellStart"/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Сутеева</w:t>
      </w:r>
      <w:proofErr w:type="spellEnd"/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(книги-сборники, книги-произведения). Структура книги-сборника.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и художник – оформитель.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 страницам сказок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народов мира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русских писателей-сказочников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Инсценирование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историй.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писатели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С.Маршака для детей. Сказки, стихотворения, загадки.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 детям: книги-произведения, книги-сборники.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Герои книг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зарубежных писателей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сказок Ш.Перро. Книга-произведение. Книга Ш.Перро «Красная Шапочка» в разных изданиях.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Дж</w:t>
      </w:r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арриса «Сказки дядюшки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Книга-сборник историй. Герои книги.  Слушание и чтение отдельных историй.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Книги-сборники стихотворений для детей (2ч).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о детях и про детей. Книги-сборники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С.Михалкова.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«Слушаем и читаем стихи детских поэтов».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– герои книг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герои сказок. Русские народные сказки («Сестрица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 «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Терёшечка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герои рассказов. (В. Осеева «Совесть», «Мушка», Н.Носов «Мишкина каша», Е. Пермяк «Первая рыбка» и </w:t>
      </w:r>
      <w:proofErr w:type="spellStart"/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стихотворений (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школу», С.Михалков «Фома», Е.Благинина «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Тюлюлюй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животных (3ч).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Н.Некрасов «Дед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Мазая</w:t>
      </w:r>
      <w:proofErr w:type="spellEnd"/>
      <w:r w:rsidRPr="004A7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D1E" w:rsidRPr="004A7D86" w:rsidRDefault="00C96D1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96D1E" w:rsidRPr="004A7D86" w:rsidRDefault="00C96D1E" w:rsidP="004A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Pr="004A7D86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30FE" w:rsidRDefault="009430FE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A7D86" w:rsidRDefault="004A7D86" w:rsidP="004A7D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F34E4" w:rsidRPr="007F34E4" w:rsidRDefault="007F34E4" w:rsidP="007F34E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F34E4">
        <w:rPr>
          <w:rFonts w:ascii="Times New Roman" w:hAnsi="Times New Roman" w:cs="Times New Roman"/>
          <w:b/>
          <w:bCs/>
          <w:color w:val="000000"/>
          <w:sz w:val="24"/>
          <w:lang w:val="en-US"/>
        </w:rPr>
        <w:lastRenderedPageBreak/>
        <w:t>III</w:t>
      </w:r>
      <w:r w:rsidRPr="007F34E4">
        <w:rPr>
          <w:rFonts w:ascii="Times New Roman" w:hAnsi="Times New Roman" w:cs="Times New Roman"/>
          <w:b/>
          <w:bCs/>
          <w:color w:val="000000"/>
          <w:sz w:val="24"/>
        </w:rPr>
        <w:t>. Тематическое планирование</w:t>
      </w:r>
    </w:p>
    <w:p w:rsidR="004A7D86" w:rsidRPr="004A7D86" w:rsidRDefault="004A7D86" w:rsidP="004A7D8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2130" w:type="dxa"/>
        <w:jc w:val="center"/>
        <w:tblInd w:w="-15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1449"/>
        <w:gridCol w:w="8630"/>
        <w:gridCol w:w="1146"/>
        <w:gridCol w:w="30"/>
      </w:tblGrid>
      <w:tr w:rsidR="004A7D86" w:rsidRPr="004A7D86" w:rsidTr="00B25FFF">
        <w:trPr>
          <w:gridAfter w:val="1"/>
          <w:wAfter w:w="30" w:type="dxa"/>
          <w:trHeight w:val="763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BB1FF4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7D86" w:rsidRPr="00BB1FF4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B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BB1FF4" w:rsidRDefault="007F34E4" w:rsidP="00BB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BB1FF4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A7D86" w:rsidRPr="00BB1FF4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7F3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4A7D86" w:rsidRPr="004A7D86" w:rsidTr="00B25FFF">
        <w:trPr>
          <w:gridAfter w:val="1"/>
          <w:wAfter w:w="30" w:type="dxa"/>
          <w:trHeight w:val="199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№1</w:t>
            </w:r>
            <w:proofErr w:type="gramStart"/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дравствуй, книга!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ч.)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trHeight w:val="234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Книге о Родине и родной природе.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№3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Писатели детям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F34E4">
              <w:rPr>
                <w:b/>
                <w:sz w:val="24"/>
              </w:rPr>
              <w:t xml:space="preserve">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мудрость. Книги-сборники.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шутки и считалки. Книги-сборники «Весёлые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«Скороговорки и считалки»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№5</w:t>
            </w:r>
            <w:proofErr w:type="gramStart"/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страницам книг В </w:t>
            </w:r>
            <w:proofErr w:type="spellStart"/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В.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книги-сборника.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автор и оформитель книг для детей.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«По страницам сказок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народов мира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 и народов мира. Оформление выставки книг.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русских писателей </w:t>
            </w:r>
            <w:proofErr w:type="gramStart"/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казочников.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«Встреча  с Буратино».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№8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писатели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С.Маршака. Выставка книг.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proofErr w:type="gram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сборники произведений К.Чуковского.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 Герои книг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№9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зарубежных писателей.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Ш.Перро «Красная Шапочка» в разных изданиях.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</w:t>
            </w:r>
            <w:proofErr w:type="gram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арриса «Сказки дядюшки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Римуса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Книга-сборник историй. Герои книги.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Книги-сборники стихотворений для детей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для детей. Книги-сборники.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В.Берестов. С.Михалков.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– герои книг. (3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– герои сказок. («Сестрица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Алёнушка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Иванушка», «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– герои рассказов. </w:t>
            </w:r>
            <w:proofErr w:type="gram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Осеева «Совесть», «Мушка», Н.Носов «Мишкина каша», Е. Пермяк «Первая рыбка» и др.)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стихотворений. (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школу», С.Михалков «Фома», Е.Благинина «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Тюлюлюй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7F34E4" w:rsidP="004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E4">
              <w:rPr>
                <w:rFonts w:ascii="Times New Roman" w:hAnsi="Times New Roman" w:cs="Times New Roman"/>
                <w:b/>
                <w:sz w:val="24"/>
              </w:rPr>
              <w:t>Раздел №1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F34E4">
              <w:rPr>
                <w:b/>
                <w:sz w:val="24"/>
              </w:rPr>
              <w:t xml:space="preserve">   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 о животных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A7D86" w:rsidRPr="004A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A7D86"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ч.)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7D86" w:rsidRPr="004A7D86" w:rsidRDefault="004A7D86" w:rsidP="007F3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В.Бианки.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Н.Некрасова «Дедушка </w:t>
            </w:r>
            <w:proofErr w:type="spellStart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Б. Житкова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trHeight w:val="369"/>
          <w:jc w:val="center"/>
        </w:trPr>
        <w:tc>
          <w:tcPr>
            <w:tcW w:w="8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86" w:rsidRPr="004A7D86" w:rsidRDefault="004A7D86" w:rsidP="004A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86" w:rsidRPr="004A7D86" w:rsidTr="00B25FFF">
        <w:trPr>
          <w:gridAfter w:val="1"/>
          <w:wAfter w:w="30" w:type="dxa"/>
          <w:trHeight w:val="369"/>
          <w:jc w:val="center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B2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86" w:rsidRPr="004A7D86" w:rsidRDefault="004A7D86" w:rsidP="007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96D1E" w:rsidRPr="00BB1FF4" w:rsidRDefault="00C96D1E" w:rsidP="00BB1FF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C96D1E" w:rsidRPr="00BB1FF4" w:rsidSect="002A625B">
      <w:footerReference w:type="default" r:id="rId7"/>
      <w:pgSz w:w="16838" w:h="11906" w:orient="landscape"/>
      <w:pgMar w:top="1134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E8" w:rsidRDefault="009625E8" w:rsidP="00A339A1">
      <w:pPr>
        <w:spacing w:after="0" w:line="240" w:lineRule="auto"/>
      </w:pPr>
      <w:r>
        <w:separator/>
      </w:r>
    </w:p>
  </w:endnote>
  <w:endnote w:type="continuationSeparator" w:id="0">
    <w:p w:rsidR="009625E8" w:rsidRDefault="009625E8" w:rsidP="00A3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126"/>
      <w:docPartObj>
        <w:docPartGallery w:val="Page Numbers (Bottom of Page)"/>
        <w:docPartUnique/>
      </w:docPartObj>
    </w:sdtPr>
    <w:sdtContent>
      <w:p w:rsidR="002A625B" w:rsidRDefault="00ED2CF6">
        <w:pPr>
          <w:pStyle w:val="a6"/>
          <w:jc w:val="right"/>
        </w:pPr>
        <w:fldSimple w:instr=" PAGE   \* MERGEFORMAT ">
          <w:r w:rsidR="00B25FFF">
            <w:rPr>
              <w:noProof/>
            </w:rPr>
            <w:t>2</w:t>
          </w:r>
        </w:fldSimple>
      </w:p>
    </w:sdtContent>
  </w:sdt>
  <w:p w:rsidR="00A339A1" w:rsidRDefault="00A339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E8" w:rsidRDefault="009625E8" w:rsidP="00A339A1">
      <w:pPr>
        <w:spacing w:after="0" w:line="240" w:lineRule="auto"/>
      </w:pPr>
      <w:r>
        <w:separator/>
      </w:r>
    </w:p>
  </w:footnote>
  <w:footnote w:type="continuationSeparator" w:id="0">
    <w:p w:rsidR="009625E8" w:rsidRDefault="009625E8" w:rsidP="00A3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1E"/>
    <w:rsid w:val="000201D4"/>
    <w:rsid w:val="00173608"/>
    <w:rsid w:val="00252A08"/>
    <w:rsid w:val="002A625B"/>
    <w:rsid w:val="003A2D31"/>
    <w:rsid w:val="003D023B"/>
    <w:rsid w:val="00401A3A"/>
    <w:rsid w:val="004A7D86"/>
    <w:rsid w:val="004B40E7"/>
    <w:rsid w:val="005527B5"/>
    <w:rsid w:val="005912F2"/>
    <w:rsid w:val="005B60BE"/>
    <w:rsid w:val="006508AE"/>
    <w:rsid w:val="00670292"/>
    <w:rsid w:val="007F34E4"/>
    <w:rsid w:val="0087062C"/>
    <w:rsid w:val="009430FE"/>
    <w:rsid w:val="009625E8"/>
    <w:rsid w:val="009D5ED5"/>
    <w:rsid w:val="00A339A1"/>
    <w:rsid w:val="00A42F7F"/>
    <w:rsid w:val="00B25FFF"/>
    <w:rsid w:val="00BB1FF4"/>
    <w:rsid w:val="00C8781E"/>
    <w:rsid w:val="00C96D1E"/>
    <w:rsid w:val="00D141A0"/>
    <w:rsid w:val="00D43688"/>
    <w:rsid w:val="00ED2CF6"/>
    <w:rsid w:val="00EF100C"/>
    <w:rsid w:val="00FF1F6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E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9A1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A3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9A1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5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10</cp:revision>
  <cp:lastPrinted>2021-01-26T09:41:00Z</cp:lastPrinted>
  <dcterms:created xsi:type="dcterms:W3CDTF">2014-01-26T12:48:00Z</dcterms:created>
  <dcterms:modified xsi:type="dcterms:W3CDTF">2021-01-26T09:43:00Z</dcterms:modified>
</cp:coreProperties>
</file>