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B" w:rsidRDefault="00520585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-2175510</wp:posOffset>
            </wp:positionV>
            <wp:extent cx="7795895" cy="10692765"/>
            <wp:effectExtent l="1466850" t="0" r="1443355" b="0"/>
            <wp:wrapNone/>
            <wp:docPr id="1" name="Рисунок 1" descr="C:\Users\Asus\Desktop\сканы\русский 9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русский 9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5895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B258CC" w:rsidRPr="001F183D" w:rsidRDefault="00B258CC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ОБЩАЯ ХАРАКТЕРИСТИКА УЧЕБНОГО ПРЕДМЕТА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При разработке курса учитывалась особая роль родного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Важнейшая </w:t>
      </w:r>
      <w:r w:rsidRPr="001F183D">
        <w:rPr>
          <w:rStyle w:val="c7"/>
          <w:b/>
          <w:bCs/>
          <w:color w:val="000000"/>
        </w:rPr>
        <w:t>цель</w:t>
      </w:r>
      <w:r w:rsidRPr="001F183D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1F183D">
        <w:rPr>
          <w:rStyle w:val="c2"/>
          <w:color w:val="000000"/>
        </w:rPr>
        <w:t>к</w:t>
      </w:r>
      <w:proofErr w:type="gramEnd"/>
      <w:r w:rsidRPr="001F183D">
        <w:rPr>
          <w:rStyle w:val="c2"/>
          <w:color w:val="000000"/>
        </w:rPr>
        <w:t xml:space="preserve"> </w:t>
      </w:r>
      <w:proofErr w:type="gramStart"/>
      <w:r w:rsidRPr="001F183D">
        <w:rPr>
          <w:rStyle w:val="c2"/>
          <w:color w:val="000000"/>
        </w:rPr>
        <w:t>основным</w:t>
      </w:r>
      <w:proofErr w:type="gramEnd"/>
      <w:r w:rsidRPr="001F183D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Так, в 9 классе вычленяются следующие </w:t>
      </w:r>
      <w:r w:rsidRPr="001F183D">
        <w:rPr>
          <w:rStyle w:val="c7"/>
          <w:b/>
          <w:bCs/>
          <w:color w:val="000000"/>
        </w:rPr>
        <w:t>задачи </w:t>
      </w:r>
      <w:r w:rsidRPr="001F183D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1F183D">
        <w:rPr>
          <w:rStyle w:val="c2"/>
          <w:color w:val="000000"/>
        </w:rPr>
        <w:t>мета-предметных</w:t>
      </w:r>
      <w:proofErr w:type="spellEnd"/>
      <w:proofErr w:type="gramEnd"/>
      <w:r w:rsidRPr="001F183D">
        <w:rPr>
          <w:rStyle w:val="c2"/>
          <w:color w:val="000000"/>
        </w:rPr>
        <w:t xml:space="preserve"> результатов обучения: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Восприятие высказывания.</w:t>
      </w:r>
      <w:r w:rsidRPr="001F183D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Анализ текста.</w:t>
      </w:r>
      <w:r w:rsidRPr="001F183D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Воспроизведение текста.</w:t>
      </w:r>
      <w:r w:rsidRPr="001F183D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Создание текста.</w:t>
      </w:r>
      <w:r w:rsidRPr="001F183D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1F183D">
        <w:rPr>
          <w:rStyle w:val="c2"/>
          <w:color w:val="000000"/>
        </w:rPr>
        <w:t>правило</w:t>
      </w:r>
      <w:proofErr w:type="gramEnd"/>
      <w:r w:rsidRPr="001F183D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 xml:space="preserve">Совершенствование </w:t>
      </w:r>
      <w:proofErr w:type="gramStart"/>
      <w:r w:rsidRPr="001F183D">
        <w:rPr>
          <w:rStyle w:val="c1"/>
          <w:color w:val="000000"/>
        </w:rPr>
        <w:t>написанного</w:t>
      </w:r>
      <w:proofErr w:type="gramEnd"/>
      <w:r w:rsidRPr="001F183D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</w:t>
      </w:r>
      <w:r w:rsidRPr="001F183D">
        <w:rPr>
          <w:rStyle w:val="c1"/>
          <w:color w:val="000000"/>
        </w:rPr>
        <w:lastRenderedPageBreak/>
        <w:t xml:space="preserve">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1F183D">
        <w:rPr>
          <w:rStyle w:val="c1"/>
          <w:color w:val="000000"/>
        </w:rPr>
        <w:t>пред</w:t>
      </w:r>
      <w:r w:rsidRPr="001F183D">
        <w:rPr>
          <w:color w:val="000000"/>
        </w:rPr>
        <w:t> </w:t>
      </w:r>
      <w:proofErr w:type="spellStart"/>
      <w:r w:rsidRPr="001F183D">
        <w:rPr>
          <w:rStyle w:val="c2"/>
          <w:color w:val="000000"/>
        </w:rPr>
        <w:t>ложениями</w:t>
      </w:r>
      <w:proofErr w:type="spellEnd"/>
      <w:proofErr w:type="gramEnd"/>
      <w:r w:rsidRPr="001F183D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1F183D">
        <w:rPr>
          <w:rStyle w:val="c2"/>
          <w:color w:val="000000"/>
        </w:rPr>
        <w:t>аудированием</w:t>
      </w:r>
      <w:proofErr w:type="spellEnd"/>
      <w:r w:rsidRPr="001F183D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Календарно-тематическое планирование уроков русского языка в 9 классе.</w:t>
      </w:r>
    </w:p>
    <w:p w:rsidR="00B258CC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F183D">
        <w:rPr>
          <w:rStyle w:val="c7"/>
          <w:b/>
          <w:bCs/>
          <w:color w:val="000000"/>
          <w:u w:val="single"/>
        </w:rPr>
        <w:t>Количество часов на год</w:t>
      </w:r>
      <w:r w:rsidRPr="001F183D">
        <w:rPr>
          <w:rStyle w:val="c7"/>
          <w:b/>
          <w:bCs/>
          <w:color w:val="000000"/>
        </w:rPr>
        <w:t>- </w:t>
      </w:r>
      <w:r w:rsidRPr="001F183D">
        <w:rPr>
          <w:rStyle w:val="c2"/>
          <w:color w:val="000000"/>
        </w:rPr>
        <w:t>102 , в неделю - 3часа.</w:t>
      </w:r>
      <w:proofErr w:type="gramStart"/>
      <w:r w:rsidRPr="001F183D">
        <w:rPr>
          <w:rStyle w:val="c2"/>
          <w:color w:val="000000"/>
        </w:rPr>
        <w:t xml:space="preserve">( </w:t>
      </w:r>
      <w:proofErr w:type="gramEnd"/>
      <w:r w:rsidRPr="001F183D">
        <w:rPr>
          <w:rStyle w:val="c2"/>
          <w:color w:val="000000"/>
        </w:rPr>
        <w:t>14 к/</w:t>
      </w:r>
      <w:proofErr w:type="spellStart"/>
      <w:r w:rsidRPr="001F183D">
        <w:rPr>
          <w:rStyle w:val="c2"/>
          <w:color w:val="000000"/>
        </w:rPr>
        <w:t>р</w:t>
      </w:r>
      <w:proofErr w:type="spellEnd"/>
      <w:r w:rsidRPr="001F183D">
        <w:rPr>
          <w:rStyle w:val="c2"/>
          <w:color w:val="000000"/>
        </w:rPr>
        <w:t>)</w:t>
      </w:r>
      <w:r w:rsidR="00934653">
        <w:rPr>
          <w:rStyle w:val="c2"/>
          <w:color w:val="000000"/>
        </w:rPr>
        <w:t>.</w:t>
      </w: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934653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СОДЕРЖАНИЕ УЧЕБНОГО ПРЕДМЕТА:</w:t>
      </w:r>
    </w:p>
    <w:p w:rsidR="00B258CC" w:rsidRPr="001F183D" w:rsidRDefault="00B258CC" w:rsidP="00B258CC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О ЯЗЫКЕ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Русский язык — национальный язык русского народа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Особенности русского национального языка как государственного и как средства межнационального общения. Тексты о русском языке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 xml:space="preserve">ПОВТОРЕНИЕ </w:t>
      </w:r>
      <w:proofErr w:type="gramStart"/>
      <w:r w:rsidRPr="001F183D">
        <w:rPr>
          <w:rStyle w:val="c2"/>
          <w:b/>
          <w:bCs/>
          <w:color w:val="000000"/>
        </w:rPr>
        <w:t>ИЗУЧЕННОГО</w:t>
      </w:r>
      <w:proofErr w:type="gramEnd"/>
      <w:r w:rsidRPr="001F183D">
        <w:rPr>
          <w:rStyle w:val="c2"/>
          <w:b/>
          <w:bCs/>
          <w:color w:val="000000"/>
        </w:rPr>
        <w:t xml:space="preserve"> В 5—8 КЛАССАХ – 27ч.: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Повторение. Речь.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Стили речи. Разговорная и книжная речь.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Фонетика. Орфоэпия. Графика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Классификация гласных и согласных звуков. Фонетическая транскрипция и её роль. Произношение звуков речи и их сочетаний, отдельных грамматических форм. Русское словесное ударение. Нормы русского ударения. Состав русского алфавита. Правильные названия букв. Соотношение звуков и букв. Приоритет звуков по отношению к буквам.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Лексика.  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>. Словообразование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Лексика и фразеология. Толковый словарь. 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 xml:space="preserve"> и словообразование. </w:t>
      </w:r>
      <w:proofErr w:type="spellStart"/>
      <w:r w:rsidRPr="001F183D">
        <w:rPr>
          <w:rStyle w:val="c2"/>
          <w:color w:val="000000"/>
        </w:rPr>
        <w:t>Морфемно-словообразовательный</w:t>
      </w:r>
      <w:proofErr w:type="spellEnd"/>
      <w:r w:rsidRPr="001F183D">
        <w:rPr>
          <w:rStyle w:val="c2"/>
          <w:color w:val="000000"/>
        </w:rPr>
        <w:t xml:space="preserve"> разбор слова. Словарь морфем, словообразовательный словарь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 и синтаксис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Морфология. Части речи. Морфологический разбор слова. Синтаксис. Словосочетание. Предложение. Синтаксический разбор словосочетания и простого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Орфография и пунктуация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Знаки препинания отделяющие и выделяющие. Правописание гласных в корнях слов. Корни с чередованием. Спряжение глаголов. Приставки и частицы не и ни и их правописание.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1. Диктант с дополнительными заданиями  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Речь. Типы речи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речи. Разновидности типов речи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2. Обучение изложению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сложном предложении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 Сложное предложение. Смысловое, структурное и интонационное единство частей сложного предложения. Русские лингвисты: Д. Н. </w:t>
      </w:r>
      <w:proofErr w:type="spellStart"/>
      <w:r w:rsidRPr="001F183D">
        <w:rPr>
          <w:rStyle w:val="c2"/>
          <w:color w:val="000000"/>
        </w:rPr>
        <w:t>Овсянико-Куликовский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и средства связи между частями сложного предложения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предложений. Интонация, союзы, самостоятельные части речи (союзные слова) как основные средства синтаксической связи между частями сложного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сложносочинённом предложении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Сложносочинённое предложение, его строение. Интонационное и пунктуационное оформление таких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сложносочинённых предложений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Разряды сочинительных союзов и соответствующие им виды сложносочинённых предложений. Основные значения сложносочинённых предложений: соединительные (с оттенками последовательности и одновременности протекающих событий, с оттенком причинно-следственных отношений), противительные, разделительные (со значением чередования событий или их взаимоисключения). Синтаксический разбор таких предложений по образцу.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Творческая работа по</w:t>
      </w:r>
      <w:r w:rsidRPr="001F183D">
        <w:rPr>
          <w:color w:val="000000"/>
        </w:rPr>
        <w:t> </w:t>
      </w:r>
      <w:r w:rsidRPr="001F183D">
        <w:rPr>
          <w:rStyle w:val="c2"/>
          <w:color w:val="000000"/>
        </w:rPr>
        <w:t xml:space="preserve">картине А. А. </w:t>
      </w:r>
      <w:proofErr w:type="spellStart"/>
      <w:r w:rsidRPr="001F183D">
        <w:rPr>
          <w:rStyle w:val="c2"/>
          <w:color w:val="000000"/>
        </w:rPr>
        <w:t>Пластова</w:t>
      </w:r>
      <w:proofErr w:type="spellEnd"/>
      <w:r w:rsidRPr="001F183D">
        <w:rPr>
          <w:rStyle w:val="c2"/>
          <w:color w:val="000000"/>
        </w:rPr>
        <w:t xml:space="preserve"> «Первый снег» (упр. 76)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Художественный стиль речи и язык художественной литературы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Сопоставление понятий «художественный стиль речи» и «язык художественной литературы»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3. Изложение «Мой друг» (упр. 85, 86)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СЛОЖНОПОДЧИНЁННОЕ ПРЕДЛОЖЕНИЕ -  42ч.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предложение, его строение. Главная и придаточная части. Подчинительные союзы и союзные слова. Средства связи частей сложноподчинённого предложения. Интонационное и пунктуационное оформление подобных предложений. Русские лингвисты: С. И. Абакумов.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сложноподчинённых предложений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придаточных предложений. Синтаксический разбор сложноподчинённых предложений по образцу. Русские лингвисты: Л. Ю. Максимов.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определительным. </w:t>
      </w:r>
      <w:proofErr w:type="gramStart"/>
      <w:r w:rsidRPr="001F183D">
        <w:rPr>
          <w:rStyle w:val="c2"/>
          <w:color w:val="000000"/>
        </w:rPr>
        <w:t>Синтаксические синонимы: сложноподчинённое предложение с придаточным определительным — простое предложение с обособленным определением.</w:t>
      </w:r>
      <w:proofErr w:type="gram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изъяснительным. Синтаксические синонимы: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— предложение с прямой речью, бессоюзное предложение и т. п.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Строение текста. Сочинение-этюд по картине И. И. Левитана «Весна. Большая вода» (упр. 154</w:t>
      </w:r>
      <w:proofErr w:type="gramStart"/>
      <w:r w:rsidRPr="001F183D">
        <w:rPr>
          <w:rStyle w:val="c2"/>
          <w:color w:val="000000"/>
        </w:rPr>
        <w:t xml:space="preserve"> )</w:t>
      </w:r>
      <w:proofErr w:type="gramEnd"/>
      <w:r w:rsidRPr="001F183D">
        <w:rPr>
          <w:rStyle w:val="c2"/>
          <w:color w:val="000000"/>
        </w:rPr>
        <w:t xml:space="preserve">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Повторение и углубление знаний о тексте: способы и средства связи.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Различные способы сравнения в русском языке.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сравнения. Особенности строения и употребления в речи. Русские лингвисты: А. А. </w:t>
      </w:r>
      <w:proofErr w:type="spellStart"/>
      <w:r w:rsidRPr="001F183D">
        <w:rPr>
          <w:rStyle w:val="c2"/>
          <w:color w:val="000000"/>
        </w:rPr>
        <w:t>Потебня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образа действия и степени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образа действия и степени.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Путевые заметки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Путевые заметки: понятие о жанре. План анализа текста определённого речевого жанра. Путевые заметки: структура, языковые особенности жанра.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4. Создание письменного текста определённого жанра (упр. 200)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Сочинение в жанре путевых заметок.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уступительным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уступительным. Особенности строения и употребления в речи. Повторение и обобщение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2"/>
          <w:color w:val="000000"/>
        </w:rPr>
        <w:t>Рецензия</w:t>
      </w:r>
      <w:proofErr w:type="gramStart"/>
      <w:r w:rsidRPr="001F183D">
        <w:rPr>
          <w:rStyle w:val="c2"/>
          <w:color w:val="000000"/>
        </w:rPr>
        <w:t>:п</w:t>
      </w:r>
      <w:proofErr w:type="gramEnd"/>
      <w:r w:rsidRPr="001F183D">
        <w:rPr>
          <w:rStyle w:val="c2"/>
          <w:color w:val="000000"/>
        </w:rPr>
        <w:t>онятие</w:t>
      </w:r>
      <w:proofErr w:type="spellEnd"/>
      <w:r w:rsidRPr="001F183D">
        <w:rPr>
          <w:rStyle w:val="c2"/>
          <w:color w:val="000000"/>
        </w:rPr>
        <w:t xml:space="preserve"> о жанре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(продолжение). Контрольная работа № 5. Рецензия на книгу (упр. 244)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(продолжение): структура, языковые особенности текста. Подготовка к домашнему сочинению — рецензии на понравившийся рассказ (книгу).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с несколькими придаточными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несколькими придаточными. Однородное и последовательное подчинение </w:t>
      </w:r>
      <w:proofErr w:type="gramStart"/>
      <w:r w:rsidRPr="001F183D">
        <w:rPr>
          <w:rStyle w:val="c2"/>
          <w:color w:val="000000"/>
        </w:rPr>
        <w:t>придаточных</w:t>
      </w:r>
      <w:proofErr w:type="gramEnd"/>
      <w:r w:rsidRPr="001F183D">
        <w:rPr>
          <w:rStyle w:val="c2"/>
          <w:color w:val="000000"/>
        </w:rPr>
        <w:t>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6. Диктант и его анализ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Эссе: понятие о жанре.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Контрольная работа № 7. Сочинение в жанре эссе (типа рассуждения-размышления). Темы на выбор: «Кем быть? Каким быть?» или «О времени и о себе » 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БЕССОЮЗНОЕ СЛОЖНОЕ ПРЕДЛОЖЕНИЕ – 11ч.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бессоюзном сложном предложении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Бессоюзное сложное предложение: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Бессоюзные сложные предложения со значением: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а)        перечисления;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б)        причины, пояснения, дополнения;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в)        противопоставления, времени или условия, следствия и сравнения – 4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Работа по картине Н. Я. Бута « Серёжка с Малой Бронной и Витька с Моховой» (упр. 286)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Письменные впечатления о картине с использованием бессоюзных сложных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8. Диктант и его анализ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Деловая речь –2ч.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Обобщение </w:t>
      </w:r>
      <w:proofErr w:type="gramStart"/>
      <w:r w:rsidRPr="001F183D">
        <w:rPr>
          <w:rStyle w:val="c2"/>
          <w:color w:val="000000"/>
        </w:rPr>
        <w:t>изученного</w:t>
      </w:r>
      <w:proofErr w:type="gramEnd"/>
      <w:r w:rsidRPr="001F183D">
        <w:rPr>
          <w:rStyle w:val="c2"/>
          <w:color w:val="000000"/>
        </w:rPr>
        <w:t xml:space="preserve">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7"/>
          <w:b/>
          <w:bCs/>
          <w:color w:val="000000"/>
        </w:rPr>
        <w:t>СЛОЖНОЕ ПРЕДЛОЖЕНИЕ С РАЗЛИЧНЫМИ ВИДАМИ СОЮЗНОЙ И БЕССОЮЗНОЙ СВЯЗИ</w:t>
      </w:r>
      <w:r w:rsidRPr="001F183D">
        <w:rPr>
          <w:rStyle w:val="c2"/>
          <w:color w:val="000000"/>
        </w:rPr>
        <w:t> – 11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Сложное предложение с различными видами союзной и бессоюзной связи – 4ч.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Период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Итоговое повторение. Итоговый контроль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CE4DAE" w:rsidRDefault="00CE4DAE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CE4DAE" w:rsidRPr="001F183D" w:rsidRDefault="00CE4DAE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jc w:val="both"/>
        <w:rPr>
          <w:b/>
        </w:rPr>
      </w:pPr>
      <w:r w:rsidRPr="001F183D">
        <w:rPr>
          <w:b/>
        </w:rPr>
        <w:lastRenderedPageBreak/>
        <w:t xml:space="preserve">                                             Тематическое планирование уроков русского языка в 9 классе (102 часа)</w:t>
      </w:r>
    </w:p>
    <w:p w:rsidR="00B258CC" w:rsidRPr="001F183D" w:rsidRDefault="00B258CC" w:rsidP="00B258CC">
      <w:pPr>
        <w:jc w:val="both"/>
        <w:rPr>
          <w:b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2758"/>
        <w:gridCol w:w="1417"/>
      </w:tblGrid>
      <w:tr w:rsidR="00B258CC" w:rsidRPr="001F183D" w:rsidTr="00FB61FF">
        <w:trPr>
          <w:trHeight w:val="1003"/>
        </w:trPr>
        <w:tc>
          <w:tcPr>
            <w:tcW w:w="1456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  <w:r w:rsidRPr="001F183D">
              <w:t>№</w:t>
            </w:r>
          </w:p>
          <w:p w:rsidR="00B258CC" w:rsidRPr="00FB61FF" w:rsidRDefault="00B258CC" w:rsidP="00FB61FF">
            <w:pPr>
              <w:pStyle w:val="a6"/>
              <w:jc w:val="center"/>
            </w:pPr>
            <w:r w:rsidRPr="001F183D">
              <w:t>урока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</w:p>
          <w:p w:rsidR="00FB61FF" w:rsidRDefault="00B258CC" w:rsidP="00B258CC">
            <w:pPr>
              <w:pStyle w:val="a6"/>
              <w:jc w:val="center"/>
            </w:pPr>
            <w:r>
              <w:t xml:space="preserve"> Наименование раздела, т</w:t>
            </w:r>
            <w:r w:rsidRPr="001F183D">
              <w:t>ема урока</w:t>
            </w:r>
            <w:r>
              <w:t>.</w:t>
            </w:r>
          </w:p>
          <w:p w:rsidR="00B258CC" w:rsidRPr="00FB61FF" w:rsidRDefault="00B258CC" w:rsidP="00FB61FF">
            <w:pPr>
              <w:tabs>
                <w:tab w:val="left" w:pos="7260"/>
              </w:tabs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FB61FF" w:rsidRDefault="00B258CC" w:rsidP="00FB61FF">
            <w:pPr>
              <w:pStyle w:val="a6"/>
              <w:jc w:val="center"/>
              <w:rPr>
                <w:b/>
              </w:rPr>
            </w:pPr>
            <w:r w:rsidRPr="00FB61FF">
              <w:rPr>
                <w:b/>
              </w:rPr>
              <w:t>Общие сведения</w:t>
            </w:r>
            <w:r w:rsidR="00FB61FF">
              <w:rPr>
                <w:b/>
              </w:rPr>
              <w:t xml:space="preserve"> </w:t>
            </w:r>
            <w:r w:rsidRPr="00FB61FF">
              <w:rPr>
                <w:b/>
              </w:rPr>
              <w:t>о языке (1 час)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Русский язык – национальный язык русского народа. Русский язык среди других языков мир.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 xml:space="preserve">Повторение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  в 5-8 классах (16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Орфография. Графика.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Фонетика. 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Лексика. Лексическое значение слова.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5, 6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7, 8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proofErr w:type="spellStart"/>
            <w:r w:rsidRPr="001F183D">
              <w:t>Морфемика</w:t>
            </w:r>
            <w:proofErr w:type="spellEnd"/>
            <w:r w:rsidRPr="001F183D">
              <w:t xml:space="preserve"> и словообразование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9, 10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Обобщение изученного о тексте: тема и основная мысль текста. Стили речи.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11, 12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Морфология и синтаксис. Части речи, их смысловые, морфологические и синтаксические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13, 14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знаний по </w:t>
            </w:r>
            <w:proofErr w:type="spellStart"/>
            <w:r w:rsidRPr="001F183D">
              <w:t>морфемике</w:t>
            </w:r>
            <w:proofErr w:type="spellEnd"/>
            <w:r w:rsidRPr="001F183D">
              <w:t>, морфологии и орфографии. Трудные случаи правописания.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15</w:t>
            </w:r>
            <w:r w:rsidR="00FB61FF">
              <w:t xml:space="preserve">, </w:t>
            </w:r>
            <w:r w:rsidRPr="001F183D">
              <w:t>16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Контрольный диктант и его анализ  «Повторение и систематизация изученного в 5-8 классах».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Default="00B258CC" w:rsidP="0019170B">
            <w:pPr>
              <w:pStyle w:val="a6"/>
            </w:pPr>
            <w:r w:rsidRPr="001F183D">
              <w:t>17</w:t>
            </w:r>
          </w:p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Сложное предложение.</w:t>
            </w:r>
          </w:p>
          <w:p w:rsidR="00B258CC" w:rsidRPr="001F183D" w:rsidRDefault="00B258CC" w:rsidP="0019170B">
            <w:pPr>
              <w:pStyle w:val="a6"/>
              <w:jc w:val="center"/>
            </w:pPr>
            <w:r w:rsidRPr="001F183D">
              <w:rPr>
                <w:b/>
              </w:rPr>
              <w:t xml:space="preserve">Сложносочиненное   предложение </w:t>
            </w:r>
            <w:proofErr w:type="gramStart"/>
            <w:r w:rsidRPr="001F183D">
              <w:rPr>
                <w:b/>
              </w:rPr>
              <w:t xml:space="preserve">( </w:t>
            </w:r>
            <w:proofErr w:type="gramEnd"/>
            <w:r w:rsidRPr="001F183D">
              <w:rPr>
                <w:b/>
              </w:rPr>
              <w:t>16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Сложное предложение и его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19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Типы сложных предложений и средства связи между частями сложного предложения.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20, 21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Типы речи. Составление собственного речевого высказывания публицистического характера.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ССП. Строение ССП и средства связи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23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Сложносочинённые предложения и знаки препинания в них.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24, 25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26, 27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28, 29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«Сложносочиненные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30, 31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DC3EAA" w:rsidRDefault="00B258CC" w:rsidP="00DC3EAA">
            <w:pPr>
              <w:pStyle w:val="a6"/>
            </w:pPr>
            <w:r w:rsidRPr="001F183D">
              <w:t>32, 33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Изложение с элементами сочинения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18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Сложноподчиненное  предложение (30 часов)</w:t>
            </w:r>
          </w:p>
          <w:p w:rsidR="00B258CC" w:rsidRPr="001F183D" w:rsidRDefault="00B258CC" w:rsidP="0019170B">
            <w:pPr>
              <w:pStyle w:val="a6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FB61FF" w:rsidRPr="001F183D" w:rsidRDefault="00FB61FF" w:rsidP="0019170B">
            <w:pPr>
              <w:pStyle w:val="a6"/>
            </w:pPr>
            <w:r w:rsidRPr="001F183D">
              <w:t>34,35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  <w:r w:rsidRPr="001F183D">
              <w:t>Понятие о сложноподчинённом предложении. Строение СПП. Подчинительные союзы и союзные слова.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61FF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36, 37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Виды сложноподчинённых предложений.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38,39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определительными.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40,41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РР Строение текста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42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43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изъяснительными.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Урок усвоения новых знаний.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Углубление знаний о стилях и жанрах речи. Использование различных стилей в художественных произведениях.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обстоятельственными.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места.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времени.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49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сравнения.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52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Использование различных стилей  речи в художественных произведениях. 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Сжатое изложение с элементами рассуждения.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образа действия и степени.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цели и условия.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55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причины и следствия.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4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56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уступительным.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DC3EAA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и обобщение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по теме «Сложноподчинённое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Публицистический стиль. Изложение текста данного стиля.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Зачетная  работа   по теме «Сложноподчиненное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62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«Сложноподчиненные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42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970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СПП с несколькими  придаточными (7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64, 65, 66,67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Сложноподчинённое предложение с несколькими придаточными.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4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68, 69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Эссе.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86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Бессоюзное сложное предложение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о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72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перечисления. Знаки препинания в БСП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73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74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причины, пояснения, дополнения.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Знаки препинания в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97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75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7</w:t>
            </w:r>
            <w:r w:rsidR="00DC3EAA">
              <w:t>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БСП со значением противопоставления, времени, условия и следствия.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 xml:space="preserve"> Знаки препинания в бессоюзном сложном предложении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73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 Р. Р. </w:t>
            </w:r>
            <w:r w:rsidRPr="001F183D">
              <w:t>Путевые заметки.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Обобщающее повторение БСП.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79</w:t>
            </w:r>
            <w:r w:rsidR="00DC3EAA">
              <w:t xml:space="preserve">, </w:t>
            </w:r>
            <w:r w:rsidRPr="001F183D">
              <w:t>80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45"/>
        </w:trPr>
        <w:tc>
          <w:tcPr>
            <w:tcW w:w="14214" w:type="dxa"/>
            <w:gridSpan w:val="2"/>
            <w:shd w:val="clear" w:color="auto" w:fill="auto"/>
          </w:tcPr>
          <w:p w:rsidR="00B258CC" w:rsidRPr="00DC3EAA" w:rsidRDefault="00B258CC" w:rsidP="00DC3EAA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Сложные предложения с различными видами связи (12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81, 82, 83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Сложные предложения с различными видами союзной и бессоюзной связи.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3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85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Сложные предложения с различными видами союзной и бессоюзной связи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87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работа. Диктант с грамматическим заданием.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Анализ контрольного диктанта.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89, 90, 91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Написание сочинения в формате ОГЭ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(задания 15.1, 15.2, 15.3)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3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 на газетную статью. Написание рецензии.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31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b/>
              </w:rPr>
            </w:pPr>
            <w:r w:rsidRPr="001F183D">
              <w:rPr>
                <w:b/>
              </w:rPr>
              <w:t xml:space="preserve">                                                      Итоговое повторение и систематизации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в 9 классе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93, 94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95, 96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Деловая речь. Формирование умения написания деловых бумаг по образцу.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Контрольное изложение с творческим заданием.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изложения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сочинения-рассуждения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Контрольная итоговая работа за курс 9 класса. </w:t>
            </w: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</w:tbl>
    <w:p w:rsidR="00761E85" w:rsidRDefault="00B258CC" w:rsidP="00DC3EAA">
      <w:pPr>
        <w:pStyle w:val="a6"/>
      </w:pPr>
      <w:r w:rsidRPr="001F183D">
        <w:t xml:space="preserve"> </w:t>
      </w:r>
    </w:p>
    <w:sectPr w:rsidR="00761E85" w:rsidSect="007D2A21">
      <w:footerReference w:type="even" r:id="rId8"/>
      <w:footerReference w:type="default" r:id="rId9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18" w:rsidRDefault="000F0818" w:rsidP="000F0818">
      <w:r>
        <w:separator/>
      </w:r>
    </w:p>
  </w:endnote>
  <w:endnote w:type="continuationSeparator" w:id="0">
    <w:p w:rsidR="000F0818" w:rsidRDefault="000F0818" w:rsidP="000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051BD3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520585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051BD3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585">
      <w:rPr>
        <w:rStyle w:val="a5"/>
        <w:noProof/>
      </w:rPr>
      <w:t>4</w:t>
    </w:r>
    <w:r>
      <w:rPr>
        <w:rStyle w:val="a5"/>
      </w:rPr>
      <w:fldChar w:fldCharType="end"/>
    </w:r>
  </w:p>
  <w:p w:rsidR="00624C89" w:rsidRDefault="00520585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18" w:rsidRDefault="000F0818" w:rsidP="000F0818">
      <w:r>
        <w:separator/>
      </w:r>
    </w:p>
  </w:footnote>
  <w:footnote w:type="continuationSeparator" w:id="0">
    <w:p w:rsidR="000F0818" w:rsidRDefault="000F0818" w:rsidP="000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CC"/>
    <w:rsid w:val="00051BD3"/>
    <w:rsid w:val="000C161A"/>
    <w:rsid w:val="000F0818"/>
    <w:rsid w:val="0028448C"/>
    <w:rsid w:val="0035521B"/>
    <w:rsid w:val="0037275D"/>
    <w:rsid w:val="00520585"/>
    <w:rsid w:val="00761E85"/>
    <w:rsid w:val="007D0770"/>
    <w:rsid w:val="00883769"/>
    <w:rsid w:val="00901F61"/>
    <w:rsid w:val="00934653"/>
    <w:rsid w:val="009A0CE2"/>
    <w:rsid w:val="00B258CC"/>
    <w:rsid w:val="00C4388D"/>
    <w:rsid w:val="00CE4DAE"/>
    <w:rsid w:val="00DC3EAA"/>
    <w:rsid w:val="00DF52CF"/>
    <w:rsid w:val="00FB61FF"/>
    <w:rsid w:val="00FE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58CC"/>
  </w:style>
  <w:style w:type="paragraph" w:customStyle="1" w:styleId="c11">
    <w:name w:val="c11"/>
    <w:basedOn w:val="a"/>
    <w:rsid w:val="00B258CC"/>
    <w:pPr>
      <w:spacing w:before="100" w:beforeAutospacing="1" w:after="100" w:afterAutospacing="1"/>
    </w:pPr>
  </w:style>
  <w:style w:type="character" w:customStyle="1" w:styleId="c2">
    <w:name w:val="c2"/>
    <w:basedOn w:val="a0"/>
    <w:rsid w:val="00B258CC"/>
  </w:style>
  <w:style w:type="paragraph" w:customStyle="1" w:styleId="c21">
    <w:name w:val="c21"/>
    <w:basedOn w:val="a"/>
    <w:rsid w:val="00B258CC"/>
    <w:pPr>
      <w:spacing w:before="100" w:beforeAutospacing="1" w:after="100" w:afterAutospacing="1"/>
    </w:pPr>
  </w:style>
  <w:style w:type="paragraph" w:customStyle="1" w:styleId="c4">
    <w:name w:val="c4"/>
    <w:basedOn w:val="a"/>
    <w:rsid w:val="00B258CC"/>
    <w:pPr>
      <w:spacing w:before="100" w:beforeAutospacing="1" w:after="100" w:afterAutospacing="1"/>
    </w:pPr>
  </w:style>
  <w:style w:type="character" w:customStyle="1" w:styleId="c1">
    <w:name w:val="c1"/>
    <w:basedOn w:val="a0"/>
    <w:rsid w:val="00B258CC"/>
  </w:style>
  <w:style w:type="character" w:customStyle="1" w:styleId="c7">
    <w:name w:val="c7"/>
    <w:basedOn w:val="a0"/>
    <w:rsid w:val="00B258CC"/>
  </w:style>
  <w:style w:type="paragraph" w:customStyle="1" w:styleId="c13">
    <w:name w:val="c13"/>
    <w:basedOn w:val="a"/>
    <w:rsid w:val="00B258CC"/>
    <w:pPr>
      <w:spacing w:before="100" w:beforeAutospacing="1" w:after="100" w:afterAutospacing="1"/>
    </w:pPr>
  </w:style>
  <w:style w:type="character" w:customStyle="1" w:styleId="c19">
    <w:name w:val="c19"/>
    <w:basedOn w:val="a0"/>
    <w:rsid w:val="00B258CC"/>
  </w:style>
  <w:style w:type="paragraph" w:styleId="a6">
    <w:name w:val="No Spacing"/>
    <w:uiPriority w:val="1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9AD8-0CDE-47BA-8CA9-AD7DBA3A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2021-01-26T08:20:00Z</cp:lastPrinted>
  <dcterms:created xsi:type="dcterms:W3CDTF">2020-11-06T07:08:00Z</dcterms:created>
  <dcterms:modified xsi:type="dcterms:W3CDTF">2021-11-24T15:52:00Z</dcterms:modified>
</cp:coreProperties>
</file>