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57" w:rsidRDefault="00D64557">
      <w:pPr>
        <w:autoSpaceDE w:val="0"/>
        <w:autoSpaceDN w:val="0"/>
        <w:spacing w:after="78" w:line="220" w:lineRule="exact"/>
      </w:pPr>
    </w:p>
    <w:p w:rsidR="00C01D84" w:rsidRDefault="00C01D84" w:rsidP="00C01D84">
      <w:pPr>
        <w:jc w:val="center"/>
        <w:rPr>
          <w:rFonts w:ascii="Times New Roman" w:hAnsi="Times New Roman" w:cs="Times New Roman"/>
          <w:sz w:val="28"/>
        </w:rPr>
      </w:pPr>
    </w:p>
    <w:p w:rsidR="00C01D84" w:rsidRPr="00C01D84" w:rsidRDefault="00C01D84" w:rsidP="00C01D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01D84">
        <w:rPr>
          <w:rFonts w:ascii="Times New Roman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C01D84" w:rsidRPr="00C01D84" w:rsidRDefault="00C01D84" w:rsidP="00C01D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01D84">
        <w:rPr>
          <w:rFonts w:ascii="Times New Roman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C01D84" w:rsidRPr="00C01D84" w:rsidRDefault="00C01D84" w:rsidP="00C01D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01D84">
        <w:rPr>
          <w:rFonts w:ascii="Times New Roman" w:hAnsi="Times New Roman" w:cs="Times New Roman"/>
          <w:sz w:val="28"/>
          <w:lang w:val="ru-RU"/>
        </w:rPr>
        <w:t xml:space="preserve">Управление образования </w:t>
      </w:r>
      <w:proofErr w:type="spellStart"/>
      <w:r w:rsidRPr="00C01D84">
        <w:rPr>
          <w:rFonts w:ascii="Times New Roman" w:hAnsi="Times New Roman" w:cs="Times New Roman"/>
          <w:sz w:val="28"/>
          <w:lang w:val="ru-RU"/>
        </w:rPr>
        <w:t>Вагайского</w:t>
      </w:r>
      <w:proofErr w:type="spellEnd"/>
      <w:r w:rsidRPr="00C01D84">
        <w:rPr>
          <w:rFonts w:ascii="Times New Roman" w:hAnsi="Times New Roman" w:cs="Times New Roman"/>
          <w:sz w:val="28"/>
          <w:lang w:val="ru-RU"/>
        </w:rPr>
        <w:t xml:space="preserve"> района</w:t>
      </w:r>
    </w:p>
    <w:p w:rsidR="00C01D84" w:rsidRPr="00C01D84" w:rsidRDefault="00C01D84" w:rsidP="00C01D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01D84">
        <w:rPr>
          <w:rFonts w:ascii="Times New Roman" w:hAnsi="Times New Roman" w:cs="Times New Roman"/>
          <w:sz w:val="28"/>
          <w:lang w:val="ru-RU"/>
        </w:rPr>
        <w:t xml:space="preserve">Иртышская ООШ, филиал МАОУ </w:t>
      </w:r>
      <w:proofErr w:type="spellStart"/>
      <w:r w:rsidRPr="00C01D84">
        <w:rPr>
          <w:rFonts w:ascii="Times New Roman" w:hAnsi="Times New Roman" w:cs="Times New Roman"/>
          <w:sz w:val="28"/>
          <w:lang w:val="ru-RU"/>
        </w:rPr>
        <w:t>Бегишевская</w:t>
      </w:r>
      <w:proofErr w:type="spellEnd"/>
      <w:r w:rsidRPr="00C01D84">
        <w:rPr>
          <w:rFonts w:ascii="Times New Roman" w:hAnsi="Times New Roman" w:cs="Times New Roman"/>
          <w:sz w:val="28"/>
          <w:lang w:val="ru-RU"/>
        </w:rPr>
        <w:t xml:space="preserve"> СОШ</w:t>
      </w:r>
    </w:p>
    <w:p w:rsidR="00C01D84" w:rsidRPr="00C01D84" w:rsidRDefault="00C01D84" w:rsidP="00C01D84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2343B9" w:rsidRDefault="00C01D84">
      <w:pPr>
        <w:autoSpaceDE w:val="0"/>
        <w:autoSpaceDN w:val="0"/>
        <w:spacing w:before="1038" w:after="0" w:line="230" w:lineRule="auto"/>
        <w:ind w:right="3648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3141A32A">
            <wp:extent cx="6261100" cy="1816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D84" w:rsidRDefault="00C01D84">
      <w:pPr>
        <w:autoSpaceDE w:val="0"/>
        <w:autoSpaceDN w:val="0"/>
        <w:spacing w:before="1038" w:after="0" w:line="230" w:lineRule="auto"/>
        <w:ind w:right="3648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4557" w:rsidRPr="002343B9" w:rsidRDefault="00C01D84" w:rsidP="00C01D84">
      <w:pPr>
        <w:autoSpaceDE w:val="0"/>
        <w:autoSpaceDN w:val="0"/>
        <w:spacing w:before="1038" w:after="0" w:line="230" w:lineRule="auto"/>
        <w:ind w:right="3648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</w:t>
      </w:r>
      <w:r w:rsidR="00E63AAF"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Я ПРОГРАММА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right="4480"/>
        <w:jc w:val="right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443131)</w:t>
      </w:r>
    </w:p>
    <w:p w:rsidR="00D64557" w:rsidRPr="002343B9" w:rsidRDefault="00E63AAF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right="4466"/>
        <w:jc w:val="right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D64557" w:rsidRPr="002343B9" w:rsidRDefault="00E63AAF">
      <w:pPr>
        <w:autoSpaceDE w:val="0"/>
        <w:autoSpaceDN w:val="0"/>
        <w:spacing w:before="672" w:after="0" w:line="230" w:lineRule="auto"/>
        <w:ind w:right="2680"/>
        <w:jc w:val="right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64557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7556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1D84" w:rsidRDefault="00C01D84" w:rsidP="00C01D84">
      <w:pPr>
        <w:autoSpaceDE w:val="0"/>
        <w:autoSpaceDN w:val="0"/>
        <w:spacing w:before="72" w:after="0" w:line="230" w:lineRule="auto"/>
        <w:ind w:right="3618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C01D84" w:rsidRPr="002343B9" w:rsidRDefault="00C01D84" w:rsidP="00C01D84">
      <w:pPr>
        <w:autoSpaceDE w:val="0"/>
        <w:autoSpaceDN w:val="0"/>
        <w:spacing w:before="72" w:after="0" w:line="230" w:lineRule="auto"/>
        <w:ind w:right="3618"/>
        <w:jc w:val="right"/>
        <w:rPr>
          <w:lang w:val="ru-RU"/>
        </w:rPr>
        <w:sectPr w:rsidR="00C01D84" w:rsidRPr="002343B9">
          <w:pgSz w:w="11900" w:h="16840"/>
          <w:pgMar w:top="298" w:right="872" w:bottom="1232" w:left="738" w:header="720" w:footer="720" w:gutter="0"/>
          <w:cols w:space="720" w:equalWidth="0">
            <w:col w:w="1029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Иртыш 2023</w:t>
      </w: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64557" w:rsidRPr="002343B9" w:rsidRDefault="00E63AA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64557" w:rsidRPr="002343B9" w:rsidRDefault="00E63AA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64557" w:rsidRPr="002343B9" w:rsidRDefault="00E63AA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64557" w:rsidRPr="002343B9" w:rsidRDefault="00E63AA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64557" w:rsidRPr="002343B9" w:rsidRDefault="00E63A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64557" w:rsidRPr="002343B9" w:rsidRDefault="00E63AAF">
      <w:pPr>
        <w:autoSpaceDE w:val="0"/>
        <w:autoSpaceDN w:val="0"/>
        <w:spacing w:before="70" w:after="0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2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64557" w:rsidRPr="002343B9" w:rsidRDefault="00E63AA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64557" w:rsidRPr="002343B9" w:rsidRDefault="00E63AA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</w:t>
      </w:r>
      <w:proofErr w:type="gram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ценностей</w:t>
      </w:r>
      <w:proofErr w:type="gram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единстве эмоциональной и познавательной сферы;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2343B9">
        <w:rPr>
          <w:lang w:val="ru-RU"/>
        </w:rPr>
        <w:br/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2343B9">
        <w:rPr>
          <w:lang w:val="ru-RU"/>
        </w:rPr>
        <w:br/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64557" w:rsidRPr="002343B9" w:rsidRDefault="00E63AAF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2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D64557" w:rsidRPr="002343B9" w:rsidRDefault="00E63AA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</w:t>
      </w:r>
      <w:proofErr w:type="gram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мир», «Основы религиозной культуры и светской этики», «Иностранный язык» и др.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64557" w:rsidRPr="002343B9" w:rsidRDefault="00E63AAF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</w:t>
      </w:r>
      <w:proofErr w:type="gramStart"/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ЧЕЛОВЕКА»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Красота</w:t>
      </w:r>
      <w:proofErr w:type="gramEnd"/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 вдохновение. 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D64557" w:rsidRPr="002343B9" w:rsidRDefault="00E63AA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«НАРОДНАЯ МУЗЫКА </w:t>
      </w:r>
      <w:proofErr w:type="gramStart"/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Край</w:t>
      </w:r>
      <w:proofErr w:type="gramEnd"/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, в котором ты живёшь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D64557" w:rsidRPr="002343B9" w:rsidRDefault="00E63AAF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D64557" w:rsidRPr="002343B9" w:rsidRDefault="00E63A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D64557" w:rsidRPr="002343B9" w:rsidRDefault="00E63AAF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2343B9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343B9">
        <w:rPr>
          <w:lang w:val="ru-RU"/>
        </w:rPr>
        <w:tab/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</w:t>
      </w:r>
      <w:proofErr w:type="gramStart"/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proofErr w:type="gram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64557" w:rsidRPr="002343B9" w:rsidRDefault="00E63AAF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64557" w:rsidRPr="002343B9" w:rsidRDefault="00E63AAF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64557" w:rsidRPr="002343B9" w:rsidRDefault="00E63AAF">
      <w:pPr>
        <w:autoSpaceDE w:val="0"/>
        <w:autoSpaceDN w:val="0"/>
        <w:spacing w:before="70" w:after="0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64557" w:rsidRPr="002343B9" w:rsidRDefault="00E63AA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 с интересом занимаются музыкой, любят петь, играть на доступных музыкальных инструментах,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74" w:bottom="45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66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66" w:bottom="11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64" w:line="220" w:lineRule="exact"/>
        <w:rPr>
          <w:lang w:val="ru-RU"/>
        </w:rPr>
      </w:pPr>
    </w:p>
    <w:p w:rsidR="00D64557" w:rsidRDefault="00E63AA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276"/>
              <w:jc w:val="both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6455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</w:tr>
      <w:tr w:rsidR="00D64557" w:rsidRPr="00C01D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2343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D64557" w:rsidRPr="00C01D84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«Симфония№40»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начинается день со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звонка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А.</w:t>
            </w:r>
          </w:p>
          <w:p w:rsidR="00D64557" w:rsidRDefault="00E63AAF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Адамовского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Бедного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вдохновения в жизни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Григ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Собачий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вальс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D64557" w:rsidRPr="00C01D8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Утро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школьное,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здравствуй! Музыка Ю.</w:t>
            </w:r>
          </w:p>
          <w:p w:rsidR="00D64557" w:rsidRDefault="00E63AAF">
            <w:pPr>
              <w:autoSpaceDE w:val="0"/>
              <w:autoSpaceDN w:val="0"/>
              <w:spacing w:before="1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Ибряева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альбом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Шуман«Смелый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наездник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Загрустил воробушек Слова Г.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Ладонщикова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Вивальди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видеофильма о русских музыкальных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инструментах.;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Прокофьев«Сказочка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Осенняя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прогулка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Е.В. Скрипкиной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Речитативная импровизация — чтение нараспев фрагмента сказки, былины;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5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2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2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 w:rsidRPr="00C01D8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Свиридов«Звонкие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Листья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желтые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Р.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Я.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И.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Шаферана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Маленькой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елочке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музыкальными и шумовыми. Различение, определение на слух звуков различного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Рамо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Тамбурин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Здравствуй, учитель!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Г. </w:t>
            </w: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Порткова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В.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Суслова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Штраус«Вальсы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Дж.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Верди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Марш» (из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 «Аида»)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Спасибо,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Ю.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К.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Ибряева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Вивальди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рисунков, состоящих из различных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пауз.;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Мусорский«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Избушка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курьих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ножках»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Школьная песня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М.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Феркельмана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Г.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Пагирева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альбом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музыкальных произведений с ярко выраженным ритмическим рисунком, воспроизведение данного ритма по памяти (хлопками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D64557" w:rsidRPr="00C01D84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Петя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волк»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Россия Музыка Г.</w:t>
            </w:r>
          </w:p>
          <w:p w:rsidR="00D64557" w:rsidRPr="002343B9" w:rsidRDefault="00E63AAF">
            <w:pPr>
              <w:autoSpaceDE w:val="0"/>
              <w:autoSpaceDN w:val="0"/>
              <w:spacing w:before="18" w:after="0" w:line="245" w:lineRule="auto"/>
              <w:ind w:right="432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Струве,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Н.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Соловьевой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Штраус«Вальсы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Щелкунчик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вальс цветов»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ли еще будет …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Э.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Шаферана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Маленькой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елочке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в исполнении оркестра. Просмотр видеозаписи. Диалог с учителем о роли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38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Чайковский«Спящая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красавица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чего же, из чего же…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Ю.</w:t>
            </w:r>
          </w:p>
          <w:p w:rsidR="00D64557" w:rsidRPr="002343B9" w:rsidRDefault="00E63AAF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Я.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Халецкого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Щелкунчик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»(отрывок из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2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D64557" w:rsidRPr="00C01D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Маленькая ночная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серенада»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средствах.;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D64557" w:rsidRPr="00C01D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Свиридов«Звонкие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Карнавал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Прелюдия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земляков.;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Хачатурян«Вечерняя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Синий иней (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ВИА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Поющие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гитары»)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Кабалевский«Клоуны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 w:rsidRPr="00C01D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2343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D64557" w:rsidRPr="00C01D8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Гречанинов«Подснежник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Подснежник Музыка Р.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А.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Ковалева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Щелкунчик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»(отрывок из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Шуман«Дед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Маленькая ночная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серенада»,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Танец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феи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Драже»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Бравые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солдаты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А.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Филиппенко, слова Т.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Волгиной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Прелюдия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1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Шуман«Смелый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наездник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армия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Вивальди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 w:rsidRPr="00C01D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«Симфония№40»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Собачий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вальс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 Определение на слух принадлежности звуков к одному из регистров.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отдельных мотивов, фрагментов знакомых песен, вычленение знакомых нот, знаков 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альтерации.;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D64557" w:rsidRPr="00C01D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Брамс«Вальс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Солнечная капель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С.</w:t>
            </w:r>
          </w:p>
          <w:p w:rsidR="00D64557" w:rsidRPr="002343B9" w:rsidRDefault="00E63AAF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Соснина, слова И.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Вахрушевой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Кабалевский«Клоуны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D64557" w:rsidRPr="00C01D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spellStart"/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Петя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волк»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Сочиненье о весне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Я.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Дубравина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Проторовой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38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Хачатурян«Вечерняя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Добрые слова Музыка и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Т.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Бокач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proofErr w:type="gramStart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C01D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D64557" w:rsidRDefault="00E63AAF">
            <w:pPr>
              <w:autoSpaceDE w:val="0"/>
              <w:autoSpaceDN w:val="0"/>
              <w:spacing w:before="1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Добрые слова Музыка и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Т.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Бокач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Добрые слова Музыка и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Т.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Бокач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авторов, определения тембров звучащих </w:t>
            </w:r>
            <w:proofErr w:type="gramStart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 w:rsidRPr="00C01D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9534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D64557" w:rsidRPr="00C01D8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Чайковский«Спящая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красавица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Детство – это я и ты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Ю.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Пляцковского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 Обсуждение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71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sectPr w:rsidR="00D6455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534BF" w:rsidRDefault="009534BF" w:rsidP="009534BF">
      <w:pPr>
        <w:autoSpaceDE w:val="0"/>
        <w:autoSpaceDN w:val="0"/>
        <w:spacing w:after="298" w:line="233" w:lineRule="auto"/>
      </w:pPr>
      <w:r>
        <w:rPr>
          <w:rFonts w:ascii="Times New Roman" w:eastAsia="Times New Roman" w:hAnsi="Times New Roman"/>
          <w:b/>
          <w:color w:val="000000"/>
          <w:w w:val="102"/>
        </w:rPr>
        <w:lastRenderedPageBreak/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9534BF" w:rsidTr="009534BF">
        <w:trPr>
          <w:trHeight w:hRule="exact" w:val="46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урока</w:t>
            </w:r>
            <w:proofErr w:type="spellEnd"/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изучения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контроля</w:t>
            </w:r>
            <w:proofErr w:type="spellEnd"/>
          </w:p>
        </w:tc>
      </w:tr>
      <w:tr w:rsidR="009534BF" w:rsidTr="0042181F">
        <w:trPr>
          <w:trHeight w:hRule="exact" w:val="77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384751" w:rsidRDefault="00DE21C7" w:rsidP="009534BF">
            <w:pPr>
              <w:autoSpaceDE w:val="0"/>
              <w:autoSpaceDN w:val="0"/>
              <w:spacing w:before="90" w:after="0" w:line="262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И муза вечная со мной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proofErr w:type="spellStart"/>
            <w:r w:rsidRPr="00DE21C7">
              <w:t>Хоровод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Повсюду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музыка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слышна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Душа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музыки</w:t>
            </w:r>
            <w:proofErr w:type="spellEnd"/>
            <w:r w:rsidRPr="00DE21C7">
              <w:t xml:space="preserve"> </w:t>
            </w:r>
            <w:r>
              <w:t>–</w:t>
            </w:r>
            <w:r w:rsidRPr="00DE21C7">
              <w:t xml:space="preserve"> </w:t>
            </w:r>
            <w:proofErr w:type="spellStart"/>
            <w:r w:rsidRPr="00DE21C7">
              <w:t>мелодия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Музыка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осени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Сочини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музыка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Азбука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азбука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каждому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нужна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384751" w:rsidRDefault="00DE21C7" w:rsidP="009534BF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DE21C7">
              <w:rPr>
                <w:lang w:val="ru-RU"/>
              </w:rPr>
              <w:t>Музыкальная азбука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и </w:t>
            </w:r>
            <w:proofErr w:type="spellStart"/>
            <w:r w:rsidRPr="00DE21C7">
              <w:t>народные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Былинный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сказ</w:t>
            </w:r>
            <w:proofErr w:type="spellEnd"/>
            <w:r w:rsidRPr="00DE21C7">
              <w:t xml:space="preserve"> "</w:t>
            </w:r>
            <w:proofErr w:type="spellStart"/>
            <w:r w:rsidRPr="00DE21C7">
              <w:t>Садко</w:t>
            </w:r>
            <w:proofErr w:type="spellEnd"/>
            <w:r w:rsidRPr="00DE21C7">
              <w:t>"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Звучащие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картины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Разыграй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песню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DE21C7">
        <w:trPr>
          <w:trHeight w:hRule="exact" w:val="7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Пришло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Рождество</w:t>
            </w:r>
            <w:proofErr w:type="spellEnd"/>
            <w:r w:rsidRPr="00DE21C7">
              <w:t xml:space="preserve">, </w:t>
            </w:r>
            <w:proofErr w:type="spellStart"/>
            <w:proofErr w:type="gramStart"/>
            <w:r w:rsidRPr="00DE21C7">
              <w:t>начинается</w:t>
            </w:r>
            <w:proofErr w:type="spellEnd"/>
            <w:r w:rsidRPr="00DE21C7">
              <w:t xml:space="preserve">  </w:t>
            </w:r>
            <w:proofErr w:type="spellStart"/>
            <w:r w:rsidRPr="00DE21C7">
              <w:t>торжество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 w:rsidRPr="00DE21C7">
              <w:t>Добрый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праздник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среди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зимы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DE21C7">
              <w:rPr>
                <w:lang w:val="ru-RU"/>
              </w:rPr>
              <w:t>Край, в котором ты живешь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DE21C7">
              <w:rPr>
                <w:lang w:val="ru-RU"/>
              </w:rPr>
              <w:t>Художник, поэт, композитор.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DE21C7">
              <w:rPr>
                <w:lang w:val="ru-RU"/>
              </w:rPr>
              <w:t>Музыка утра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42181F" w:rsidTr="00DE21C7">
        <w:trPr>
          <w:trHeight w:hRule="exact" w:val="8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DE21C7" w:rsidRDefault="00DE21C7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  <w:proofErr w:type="spellStart"/>
            <w:r>
              <w:t>вечер</w:t>
            </w:r>
            <w:r w:rsidRPr="00DE21C7">
              <w:t>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42181F" w:rsidTr="0042181F">
        <w:trPr>
          <w:trHeight w:hRule="exact" w:val="71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9534BF" w:rsidRDefault="00DE21C7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Музы не молчали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</w:tbl>
    <w:p w:rsidR="009534BF" w:rsidRDefault="009534BF" w:rsidP="009534BF">
      <w:pPr>
        <w:autoSpaceDE w:val="0"/>
        <w:autoSpaceDN w:val="0"/>
        <w:spacing w:after="0" w:line="14" w:lineRule="exact"/>
      </w:pPr>
    </w:p>
    <w:p w:rsidR="009534BF" w:rsidRPr="0042181F" w:rsidRDefault="009534BF" w:rsidP="009534BF">
      <w:pPr>
        <w:rPr>
          <w:lang w:val="ru-RU"/>
        </w:rPr>
        <w:sectPr w:rsidR="009534BF" w:rsidRPr="0042181F">
          <w:pgSz w:w="11900" w:h="16840"/>
          <w:pgMar w:top="298" w:right="556" w:bottom="60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534BF" w:rsidRDefault="009534BF" w:rsidP="009534BF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Музыкальные портреты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42181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Разыграй сказку</w:t>
            </w:r>
            <w:r w:rsidRPr="00DE21C7">
              <w:rPr>
                <w:lang w:val="ru-RU"/>
              </w:rPr>
              <w:t xml:space="preserve"> «Баба Яга»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Мамин праздник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Обобщающий</w:t>
            </w:r>
            <w:proofErr w:type="spellEnd"/>
            <w:r w:rsidRPr="00DE21C7">
              <w:t xml:space="preserve"> </w:t>
            </w:r>
            <w:proofErr w:type="spellStart"/>
            <w:proofErr w:type="gramStart"/>
            <w:r w:rsidRPr="00DE21C7">
              <w:t>урок</w:t>
            </w:r>
            <w:proofErr w:type="spellEnd"/>
            <w:r w:rsidRPr="00DE21C7">
              <w:t xml:space="preserve">  3</w:t>
            </w:r>
            <w:proofErr w:type="gramEnd"/>
            <w:r w:rsidRPr="00DE21C7">
              <w:t xml:space="preserve"> </w:t>
            </w:r>
            <w:proofErr w:type="spellStart"/>
            <w:r w:rsidRPr="00DE21C7">
              <w:t>четверти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«Чудесная лютня». Музыка в цирке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DE21C7">
        <w:trPr>
          <w:trHeight w:hRule="exact" w:val="6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Дом, который звучит. Опера – сказка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«Ничего на свете лучше нету».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0" w:after="0" w:line="262" w:lineRule="auto"/>
              <w:ind w:left="68" w:right="288"/>
            </w:pPr>
            <w:proofErr w:type="spellStart"/>
            <w:r w:rsidRPr="00DE21C7">
              <w:t>Афиша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288"/>
            </w:pPr>
            <w:proofErr w:type="spellStart"/>
            <w:r w:rsidRPr="00DE21C7">
              <w:t>Программа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DE21C7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DE21C7">
              <w:rPr>
                <w:lang w:val="ru-RU"/>
              </w:rPr>
              <w:t>Обобщающий урок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DE21C7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54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9534BF" w:rsidP="009534BF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/>
        </w:tc>
      </w:tr>
    </w:tbl>
    <w:p w:rsidR="009534BF" w:rsidRDefault="009534BF" w:rsidP="009534BF">
      <w:pPr>
        <w:sectPr w:rsidR="009534BF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78" w:line="220" w:lineRule="exact"/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64557" w:rsidRPr="009534BF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64557" w:rsidRPr="009534BF" w:rsidRDefault="00E63AAF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534BF">
        <w:rPr>
          <w:lang w:val="ru-RU"/>
        </w:rPr>
        <w:br/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9534BF">
        <w:rPr>
          <w:lang w:val="ru-RU"/>
        </w:rPr>
        <w:br/>
      </w:r>
    </w:p>
    <w:p w:rsidR="009534BF" w:rsidRDefault="00E63AAF">
      <w:pPr>
        <w:autoSpaceDE w:val="0"/>
        <w:autoSpaceDN w:val="0"/>
        <w:spacing w:before="262" w:after="0" w:line="30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</w:t>
      </w:r>
      <w:proofErr w:type="gramStart"/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>УЧИТЕЛЯ</w:t>
      </w:r>
      <w:r w:rsidRPr="009534BF">
        <w:rPr>
          <w:lang w:val="ru-RU"/>
        </w:rPr>
        <w:br/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Хрестоматия музыкального материала. 1 класс», «Музыка. </w:t>
      </w:r>
    </w:p>
    <w:p w:rsidR="00D64557" w:rsidRPr="009534BF" w:rsidRDefault="00E63AAF">
      <w:pPr>
        <w:autoSpaceDE w:val="0"/>
        <w:autoSpaceDN w:val="0"/>
        <w:spacing w:before="262" w:after="0" w:line="300" w:lineRule="auto"/>
        <w:rPr>
          <w:lang w:val="ru-RU"/>
        </w:rPr>
      </w:pP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Фонохрестоматия музыкального материала.</w:t>
      </w:r>
    </w:p>
    <w:p w:rsidR="00D64557" w:rsidRPr="009534BF" w:rsidRDefault="00E63AAF">
      <w:pPr>
        <w:autoSpaceDE w:val="0"/>
        <w:autoSpaceDN w:val="0"/>
        <w:spacing w:before="72" w:after="0" w:line="262" w:lineRule="auto"/>
        <w:ind w:right="7344"/>
        <w:rPr>
          <w:lang w:val="ru-RU"/>
        </w:rPr>
      </w:pP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1 класс» (МРЗ</w:t>
      </w:r>
      <w:proofErr w:type="gramStart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),</w:t>
      </w:r>
      <w:r w:rsidRPr="009534BF">
        <w:rPr>
          <w:lang w:val="ru-RU"/>
        </w:rPr>
        <w:br/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Уроки музыки. 1—4 классы».</w:t>
      </w:r>
    </w:p>
    <w:p w:rsidR="00D64557" w:rsidRDefault="00E63AAF" w:rsidP="009534BF">
      <w:pPr>
        <w:autoSpaceDE w:val="0"/>
        <w:autoSpaceDN w:val="0"/>
        <w:spacing w:before="262" w:after="0" w:line="30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9534BF" w:rsidRPr="009534BF" w:rsidRDefault="009534BF" w:rsidP="009534B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/336</w:t>
      </w:r>
    </w:p>
    <w:p w:rsidR="009534BF" w:rsidRDefault="009534BF" w:rsidP="009534BF">
      <w:pPr>
        <w:rPr>
          <w:lang w:val="ru-RU"/>
        </w:rPr>
      </w:pPr>
    </w:p>
    <w:p w:rsidR="009534BF" w:rsidRPr="009534BF" w:rsidRDefault="009534BF" w:rsidP="009534BF">
      <w:pPr>
        <w:autoSpaceDE w:val="0"/>
        <w:autoSpaceDN w:val="0"/>
        <w:spacing w:before="262" w:after="0" w:line="30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pdf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.11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klasov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/10541-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-1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rabochaja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kritskaja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sergeeva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gp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shmagina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ts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9534BF" w:rsidRPr="009534BF" w:rsidRDefault="009534BF" w:rsidP="009534BF">
      <w:pPr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34BF" w:rsidRPr="009534BF" w:rsidRDefault="009534BF" w:rsidP="009534BF">
      <w:pPr>
        <w:autoSpaceDE w:val="0"/>
        <w:autoSpaceDN w:val="0"/>
        <w:spacing w:before="262" w:after="0" w:line="302" w:lineRule="auto"/>
        <w:ind w:right="1440"/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9534BF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9534BF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34BF" w:rsidRPr="009534BF" w:rsidRDefault="00E63AAF" w:rsidP="009534BF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534BF">
        <w:rPr>
          <w:lang w:val="ru-RU"/>
        </w:rPr>
        <w:br/>
      </w:r>
      <w:r w:rsidR="009534BF" w:rsidRPr="009534BF">
        <w:rPr>
          <w:rFonts w:ascii="Times New Roman" w:eastAsia="Times New Roman" w:hAnsi="Times New Roman"/>
          <w:color w:val="000000"/>
          <w:sz w:val="24"/>
          <w:lang w:val="ru-RU"/>
        </w:rPr>
        <w:t>Учебник, портреты композиторов, колонки, компьютер, аудиофайлы, видеофрагменты биографий.</w:t>
      </w:r>
    </w:p>
    <w:p w:rsidR="009534BF" w:rsidRPr="009534BF" w:rsidRDefault="009534BF" w:rsidP="009534BF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proofErr w:type="spellStart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металофон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, тетрадь простая для практических работ, компьютер, колонки, аудиофайлы</w:t>
      </w:r>
    </w:p>
    <w:p w:rsidR="009534BF" w:rsidRPr="009534BF" w:rsidRDefault="009534BF" w:rsidP="009534BF">
      <w:pPr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34BF" w:rsidRPr="009534BF" w:rsidRDefault="009534BF" w:rsidP="009534BF">
      <w:pPr>
        <w:autoSpaceDE w:val="0"/>
        <w:autoSpaceDN w:val="0"/>
        <w:spacing w:before="346" w:after="0" w:line="302" w:lineRule="auto"/>
        <w:ind w:right="7200"/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3AAF" w:rsidRPr="009534BF" w:rsidRDefault="00E63AAF">
      <w:pPr>
        <w:rPr>
          <w:lang w:val="ru-RU"/>
        </w:rPr>
      </w:pPr>
    </w:p>
    <w:sectPr w:rsidR="00E63AAF" w:rsidRPr="009534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343B9"/>
    <w:rsid w:val="0029639D"/>
    <w:rsid w:val="00326F90"/>
    <w:rsid w:val="0042181F"/>
    <w:rsid w:val="0075569E"/>
    <w:rsid w:val="009534BF"/>
    <w:rsid w:val="00AA1D8D"/>
    <w:rsid w:val="00B47730"/>
    <w:rsid w:val="00C01D84"/>
    <w:rsid w:val="00CB0664"/>
    <w:rsid w:val="00D64557"/>
    <w:rsid w:val="00DE21C7"/>
    <w:rsid w:val="00E63A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E7D04D9-FB2E-4245-AC75-400EAD6C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24BA4-CDE7-429F-8C58-F1FD9DF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5694</Words>
  <Characters>32457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9</cp:revision>
  <dcterms:created xsi:type="dcterms:W3CDTF">2013-12-23T23:15:00Z</dcterms:created>
  <dcterms:modified xsi:type="dcterms:W3CDTF">2023-11-05T11:19:00Z</dcterms:modified>
  <cp:category/>
</cp:coreProperties>
</file>