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320" w:rsidRDefault="009758E7">
      <w:pPr>
        <w:spacing w:after="0" w:line="0" w:lineRule="atLeast"/>
        <w:jc w:val="center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2.9pt;margin-top:-16.85pt;width:667.8pt;height:495.4pt;z-index:1">
            <v:imagedata r:id="rId5" o:title=""/>
          </v:shape>
        </w:pict>
      </w: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758E7" w:rsidRDefault="009758E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FE3320" w:rsidRDefault="00D2140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Личностные результаты:</w:t>
      </w:r>
    </w:p>
    <w:p w:rsidR="00FE3320" w:rsidRDefault="00D21407">
      <w:pPr>
        <w:widowControl w:val="0"/>
        <w:numPr>
          <w:ilvl w:val="0"/>
          <w:numId w:val="1"/>
        </w:numPr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себя как ученика, заинтересованного посещением школы, обучением, занятиями, как члена семьи, одноклассника, друга;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FE3320" w:rsidRDefault="00D21407">
      <w:pPr>
        <w:widowControl w:val="0"/>
        <w:numPr>
          <w:ilvl w:val="0"/>
          <w:numId w:val="1"/>
        </w:numPr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положительное отношение к окружающей действительности, готовность к организации взаимодействия с ней и эстетическому ее восприятию;</w:t>
      </w:r>
    </w:p>
    <w:p w:rsidR="00FE3320" w:rsidRDefault="00D21407">
      <w:pPr>
        <w:widowControl w:val="0"/>
        <w:numPr>
          <w:ilvl w:val="0"/>
          <w:numId w:val="1"/>
        </w:numPr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целостный, социально ориентированный взгляд на мир в единстве его природной и социальной частей;  </w:t>
      </w:r>
    </w:p>
    <w:p w:rsidR="00FE3320" w:rsidRDefault="00D21407">
      <w:pPr>
        <w:widowControl w:val="0"/>
        <w:numPr>
          <w:ilvl w:val="0"/>
          <w:numId w:val="1"/>
        </w:numPr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самостоятельность в выполнении учебных заданий, поручений, договоренностей; </w:t>
      </w:r>
    </w:p>
    <w:p w:rsidR="00FE3320" w:rsidRDefault="00D21407">
      <w:pPr>
        <w:widowControl w:val="0"/>
        <w:numPr>
          <w:ilvl w:val="0"/>
          <w:numId w:val="1"/>
        </w:numPr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понимание личной ответственности за свои поступки на основе представлений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этических нормах и правилах поведения в современном обществе; </w:t>
      </w:r>
    </w:p>
    <w:p w:rsidR="00FE3320" w:rsidRDefault="00D21407">
      <w:pPr>
        <w:widowControl w:val="0"/>
        <w:numPr>
          <w:ilvl w:val="0"/>
          <w:numId w:val="1"/>
        </w:numPr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к безопасному и бережному поведению в природе и обществе.</w:t>
      </w:r>
    </w:p>
    <w:p w:rsidR="00FE3320" w:rsidRDefault="00D2140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Предметные результаты:</w:t>
      </w:r>
    </w:p>
    <w:p w:rsidR="00FE3320" w:rsidRDefault="00D21407">
      <w:pPr>
        <w:pStyle w:val="a3"/>
        <w:spacing w:line="0" w:lineRule="atLeast"/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i/>
          <w:sz w:val="24"/>
          <w:szCs w:val="24"/>
        </w:rPr>
        <w:t>Овладение умением выполнять доступные бытовые поручения (обязанности), связанные с выполнением повседневных дел дома.</w:t>
      </w:r>
    </w:p>
    <w:p w:rsidR="00FE3320" w:rsidRDefault="00D21407">
      <w:pPr>
        <w:pStyle w:val="a3"/>
        <w:numPr>
          <w:ilvl w:val="0"/>
          <w:numId w:val="2"/>
        </w:numPr>
        <w:spacing w:line="0" w:lineRule="atLeast"/>
        <w:ind w:left="36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Умение выполнять доступные бытовые виды работ: приготовление пищи, уборка, стирка, глажение, чистка одежды, обуви, сервировка стола, др.</w:t>
      </w:r>
      <w:proofErr w:type="gramEnd"/>
    </w:p>
    <w:p w:rsidR="00FE3320" w:rsidRDefault="00D21407">
      <w:pPr>
        <w:pStyle w:val="a3"/>
        <w:numPr>
          <w:ilvl w:val="0"/>
          <w:numId w:val="3"/>
        </w:numPr>
        <w:spacing w:line="0" w:lineRule="atLeast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соблюдать технологические процессы в хозяйственно-бытовой деятельности: стирка, уборка, работа на кухне, др.</w:t>
      </w:r>
    </w:p>
    <w:p w:rsidR="00FE3320" w:rsidRDefault="00D21407">
      <w:pPr>
        <w:pStyle w:val="a3"/>
        <w:numPr>
          <w:ilvl w:val="0"/>
          <w:numId w:val="3"/>
        </w:numPr>
        <w:spacing w:line="0" w:lineRule="atLeast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Умение соблюдать гигиенические и санитарные правила хранения домашних вещей, продуктов, химических средств бытового назначения. </w:t>
      </w:r>
    </w:p>
    <w:p w:rsidR="00FE3320" w:rsidRDefault="00D21407">
      <w:pPr>
        <w:pStyle w:val="a3"/>
        <w:numPr>
          <w:ilvl w:val="0"/>
          <w:numId w:val="3"/>
        </w:numPr>
        <w:spacing w:line="0" w:lineRule="atLeast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использовать в домашнем хозяйстве бытовую технику, химические средства, инструменты, соблюдая правила безопасности.</w:t>
      </w:r>
    </w:p>
    <w:p w:rsidR="00FE3320" w:rsidRDefault="00D2140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  <w:u w:val="single"/>
        </w:rPr>
        <w:t>Регулятивные</w:t>
      </w:r>
      <w:proofErr w:type="gramEnd"/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УД:</w:t>
      </w:r>
    </w:p>
    <w:p w:rsidR="00FE3320" w:rsidRDefault="00D21407">
      <w:pPr>
        <w:widowControl w:val="0"/>
        <w:numPr>
          <w:ilvl w:val="0"/>
          <w:numId w:val="4"/>
        </w:numPr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входить и выходить из учебного помещения со звонком; </w:t>
      </w:r>
    </w:p>
    <w:p w:rsidR="00FE3320" w:rsidRDefault="00D21407">
      <w:pPr>
        <w:widowControl w:val="0"/>
        <w:numPr>
          <w:ilvl w:val="0"/>
          <w:numId w:val="4"/>
        </w:numPr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ориентироваться в пространстве класса (зала, учебного помещения); </w:t>
      </w:r>
    </w:p>
    <w:p w:rsidR="00FE3320" w:rsidRDefault="00D21407">
      <w:pPr>
        <w:widowControl w:val="0"/>
        <w:numPr>
          <w:ilvl w:val="0"/>
          <w:numId w:val="4"/>
        </w:numPr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пользоваться учебной мебелью;</w:t>
      </w:r>
    </w:p>
    <w:p w:rsidR="00FE3320" w:rsidRDefault="00D21407">
      <w:pPr>
        <w:widowControl w:val="0"/>
        <w:numPr>
          <w:ilvl w:val="0"/>
          <w:numId w:val="4"/>
        </w:numPr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адекватно использовать ритуалы школьного поведения (поднимать руку, вставать и выходить из-за парты и т.д.); </w:t>
      </w:r>
    </w:p>
    <w:p w:rsidR="00FE3320" w:rsidRDefault="00D21407">
      <w:pPr>
        <w:widowControl w:val="0"/>
        <w:numPr>
          <w:ilvl w:val="0"/>
          <w:numId w:val="4"/>
        </w:numPr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работать с учебными принадлежностями и организовывать рабочее место;</w:t>
      </w:r>
    </w:p>
    <w:p w:rsidR="00FE3320" w:rsidRDefault="00D21407">
      <w:pPr>
        <w:widowControl w:val="0"/>
        <w:numPr>
          <w:ilvl w:val="0"/>
          <w:numId w:val="4"/>
        </w:numPr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передвигаться по школе, находить свой класс, другие необходимые помещения; </w:t>
      </w:r>
    </w:p>
    <w:p w:rsidR="00FE3320" w:rsidRDefault="00D21407">
      <w:pPr>
        <w:widowControl w:val="0"/>
        <w:numPr>
          <w:ilvl w:val="0"/>
          <w:numId w:val="4"/>
        </w:numPr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принимать цели и произвольно включаться в деятельность, следовать предложенному плану и работать в общем темпе;</w:t>
      </w:r>
    </w:p>
    <w:p w:rsidR="00FE3320" w:rsidRDefault="00D21407">
      <w:pPr>
        <w:widowControl w:val="0"/>
        <w:numPr>
          <w:ilvl w:val="0"/>
          <w:numId w:val="4"/>
        </w:numPr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активно участвовать в деятельности, контролировать и оценивать свои действия и действия одноклассников; </w:t>
      </w:r>
    </w:p>
    <w:p w:rsidR="00FE3320" w:rsidRDefault="00D21407">
      <w:pPr>
        <w:widowControl w:val="0"/>
        <w:numPr>
          <w:ilvl w:val="0"/>
          <w:numId w:val="4"/>
        </w:numPr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:rsidR="00FE3320" w:rsidRDefault="00D2140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  <w:u w:val="single"/>
        </w:rPr>
        <w:t>Познавательные</w:t>
      </w:r>
      <w:proofErr w:type="gramEnd"/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УД:</w:t>
      </w:r>
    </w:p>
    <w:p w:rsidR="00FE3320" w:rsidRDefault="00D21407">
      <w:pPr>
        <w:widowControl w:val="0"/>
        <w:numPr>
          <w:ilvl w:val="0"/>
          <w:numId w:val="5"/>
        </w:numPr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выделять существенные, общие и отличительные свойства предметов;</w:t>
      </w:r>
    </w:p>
    <w:p w:rsidR="00FE3320" w:rsidRDefault="00D21407">
      <w:pPr>
        <w:widowControl w:val="0"/>
        <w:numPr>
          <w:ilvl w:val="0"/>
          <w:numId w:val="5"/>
        </w:numPr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устанавливать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видо-родовые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отношения предметов; </w:t>
      </w:r>
    </w:p>
    <w:p w:rsidR="00FE3320" w:rsidRDefault="00D21407">
      <w:pPr>
        <w:widowControl w:val="0"/>
        <w:numPr>
          <w:ilvl w:val="0"/>
          <w:numId w:val="5"/>
        </w:numPr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делать простейшие обобщения, сравнивать, классифицировать на наглядном материале; </w:t>
      </w:r>
    </w:p>
    <w:p w:rsidR="00FE3320" w:rsidRDefault="00D21407">
      <w:pPr>
        <w:widowControl w:val="0"/>
        <w:numPr>
          <w:ilvl w:val="0"/>
          <w:numId w:val="5"/>
        </w:numPr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пользоваться знаками, символами, предметами-заместителями;</w:t>
      </w:r>
    </w:p>
    <w:p w:rsidR="00FE3320" w:rsidRDefault="00D21407">
      <w:pPr>
        <w:widowControl w:val="0"/>
        <w:numPr>
          <w:ilvl w:val="0"/>
          <w:numId w:val="5"/>
        </w:numPr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читать; писать; выполнять арифметические действия; </w:t>
      </w:r>
    </w:p>
    <w:p w:rsidR="00FE3320" w:rsidRDefault="00D21407">
      <w:pPr>
        <w:widowControl w:val="0"/>
        <w:numPr>
          <w:ilvl w:val="0"/>
          <w:numId w:val="5"/>
        </w:numPr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наблюдать; </w:t>
      </w:r>
    </w:p>
    <w:p w:rsidR="00FE3320" w:rsidRDefault="00D21407">
      <w:pPr>
        <w:widowControl w:val="0"/>
        <w:numPr>
          <w:ilvl w:val="0"/>
          <w:numId w:val="5"/>
        </w:numPr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работать с информацией (понимать изображение, текст, устное высказывание, элементарное схематическое изображение, таблицу,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предъявленные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бумажных и электронных и других носителях).\</w:t>
      </w:r>
    </w:p>
    <w:p w:rsidR="00FE3320" w:rsidRDefault="00D21407">
      <w:pPr>
        <w:spacing w:after="0" w:line="0" w:lineRule="atLeast"/>
        <w:outlineLvl w:val="0"/>
        <w:rPr>
          <w:rFonts w:ascii="Times New Roman" w:hAnsi="Times New Roman" w:cs="Times New Roman"/>
          <w:bCs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  <w:u w:val="single"/>
        </w:rPr>
        <w:t>Коммуникативные</w:t>
      </w:r>
      <w:proofErr w:type="gramEnd"/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УД:</w:t>
      </w:r>
    </w:p>
    <w:p w:rsidR="00FE3320" w:rsidRDefault="00D21407">
      <w:pPr>
        <w:pStyle w:val="Default"/>
        <w:numPr>
          <w:ilvl w:val="0"/>
          <w:numId w:val="6"/>
        </w:numPr>
        <w:spacing w:line="0" w:lineRule="atLeast"/>
        <w:ind w:left="360"/>
        <w:rPr>
          <w:color w:val="auto"/>
        </w:rPr>
      </w:pPr>
      <w:proofErr w:type="gramStart"/>
      <w:r>
        <w:t>вступать в контакт и работать в коллективе (учитель - ученик, ученик – ученик, ученик – класс, учитель-</w:t>
      </w:r>
      <w:r>
        <w:rPr>
          <w:color w:val="auto"/>
        </w:rPr>
        <w:t xml:space="preserve">класс); </w:t>
      </w:r>
      <w:proofErr w:type="gramEnd"/>
    </w:p>
    <w:p w:rsidR="00FE3320" w:rsidRDefault="00D21407">
      <w:pPr>
        <w:pStyle w:val="Default"/>
        <w:numPr>
          <w:ilvl w:val="0"/>
          <w:numId w:val="6"/>
        </w:numPr>
        <w:spacing w:line="0" w:lineRule="atLeast"/>
        <w:ind w:left="360"/>
        <w:rPr>
          <w:color w:val="auto"/>
        </w:rPr>
      </w:pPr>
      <w:r>
        <w:rPr>
          <w:color w:val="auto"/>
        </w:rPr>
        <w:t xml:space="preserve">использовать принятые ритуалы социального взаимодействия с одноклассниками и учителем; </w:t>
      </w:r>
    </w:p>
    <w:p w:rsidR="00FE3320" w:rsidRDefault="00D21407">
      <w:pPr>
        <w:pStyle w:val="Default"/>
        <w:numPr>
          <w:ilvl w:val="0"/>
          <w:numId w:val="6"/>
        </w:numPr>
        <w:spacing w:line="0" w:lineRule="atLeast"/>
        <w:ind w:left="360"/>
        <w:rPr>
          <w:color w:val="auto"/>
        </w:rPr>
      </w:pPr>
      <w:r>
        <w:rPr>
          <w:color w:val="auto"/>
        </w:rPr>
        <w:t xml:space="preserve">обращаться за помощью и принимать помощь; </w:t>
      </w:r>
    </w:p>
    <w:p w:rsidR="00FE3320" w:rsidRDefault="00D21407">
      <w:pPr>
        <w:pStyle w:val="Default"/>
        <w:numPr>
          <w:ilvl w:val="0"/>
          <w:numId w:val="6"/>
        </w:numPr>
        <w:spacing w:line="0" w:lineRule="atLeast"/>
        <w:ind w:left="360"/>
        <w:rPr>
          <w:color w:val="auto"/>
        </w:rPr>
      </w:pPr>
      <w:r>
        <w:rPr>
          <w:color w:val="auto"/>
        </w:rPr>
        <w:t xml:space="preserve">слушать и понимать инструкцию к учебному заданию в разных видах деятельности и быту; </w:t>
      </w:r>
    </w:p>
    <w:p w:rsidR="00FE3320" w:rsidRDefault="00D21407">
      <w:pPr>
        <w:pStyle w:val="Default"/>
        <w:numPr>
          <w:ilvl w:val="0"/>
          <w:numId w:val="6"/>
        </w:numPr>
        <w:spacing w:line="0" w:lineRule="atLeast"/>
        <w:ind w:left="360"/>
        <w:rPr>
          <w:color w:val="auto"/>
        </w:rPr>
      </w:pPr>
      <w:r>
        <w:rPr>
          <w:color w:val="auto"/>
        </w:rPr>
        <w:t xml:space="preserve">сотрудничать </w:t>
      </w:r>
      <w:proofErr w:type="gramStart"/>
      <w:r>
        <w:rPr>
          <w:color w:val="auto"/>
        </w:rPr>
        <w:t>со</w:t>
      </w:r>
      <w:proofErr w:type="gramEnd"/>
      <w:r>
        <w:rPr>
          <w:color w:val="auto"/>
        </w:rPr>
        <w:t xml:space="preserve"> взрослыми и сверстниками в разных социальных ситуациях;</w:t>
      </w:r>
    </w:p>
    <w:p w:rsidR="00FE3320" w:rsidRDefault="00D21407">
      <w:pPr>
        <w:pStyle w:val="Default"/>
        <w:numPr>
          <w:ilvl w:val="0"/>
          <w:numId w:val="6"/>
        </w:numPr>
        <w:spacing w:line="0" w:lineRule="atLeast"/>
        <w:ind w:left="360"/>
        <w:rPr>
          <w:color w:val="auto"/>
        </w:rPr>
      </w:pPr>
      <w:r>
        <w:rPr>
          <w:color w:val="auto"/>
        </w:rPr>
        <w:t xml:space="preserve">доброжелательно относиться, сопереживать, конструктивно взаимодействовать с людьми; </w:t>
      </w:r>
    </w:p>
    <w:p w:rsidR="00FE3320" w:rsidRDefault="00D21407">
      <w:pPr>
        <w:pStyle w:val="Default"/>
        <w:numPr>
          <w:ilvl w:val="0"/>
          <w:numId w:val="6"/>
        </w:numPr>
        <w:spacing w:line="0" w:lineRule="atLeast"/>
        <w:ind w:left="360"/>
      </w:pPr>
      <w:r>
        <w:rPr>
          <w:color w:val="auto"/>
        </w:rPr>
        <w:t xml:space="preserve">договариваться и изменять свое поведение с учетом поведения других участников спорной ситуации; </w:t>
      </w:r>
    </w:p>
    <w:p w:rsidR="00FE3320" w:rsidRDefault="00D21407">
      <w:pPr>
        <w:spacing w:after="0" w:line="0" w:lineRule="atLeas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</w:t>
      </w:r>
    </w:p>
    <w:p w:rsidR="00FE3320" w:rsidRDefault="00D21407">
      <w:pPr>
        <w:pStyle w:val="a4"/>
        <w:ind w:left="1212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Содержание учебного предмета</w:t>
      </w:r>
    </w:p>
    <w:p w:rsidR="00FE3320" w:rsidRDefault="00D21407">
      <w:pPr>
        <w:pStyle w:val="a5"/>
        <w:snapToGrid w:val="0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Наше жилище. Квартира. Кухня.</w:t>
      </w:r>
    </w:p>
    <w:p w:rsidR="00FE3320" w:rsidRDefault="00D21407">
      <w:pPr>
        <w:pStyle w:val="a5"/>
        <w:snapToGrid w:val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Кухня. Чистота- залог здоровья. Правила уборки на кухне. Моющие средства для кухни. Кухонные приборы. Ложки и вилки. Правила мытья кухонных приборов. Мытье ложек и вилок. Кухонная мебель.</w:t>
      </w:r>
    </w:p>
    <w:p w:rsidR="00FE3320" w:rsidRDefault="00D21407">
      <w:pPr>
        <w:spacing w:after="0" w:line="240" w:lineRule="atLeast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Назначение кухонной мебели. Стол и стулья. Мытье кухонного стола. Экскурсия в кабинет СБО. Электробытовые приборы на кухне. Газовая  и электрическая плита. Техника безопасности при работе с плитой. Правила ухода за плитой. Холодильник. Назначение холодильника. Правила ухода за холодильником. Викторина «Моя кухня»</w:t>
      </w:r>
    </w:p>
    <w:p w:rsidR="00FE3320" w:rsidRDefault="00D21407">
      <w:pPr>
        <w:spacing w:after="0" w:line="240" w:lineRule="atLeas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Организация питания. Домашние заготовки.</w:t>
      </w:r>
    </w:p>
    <w:p w:rsidR="00FE3320" w:rsidRDefault="00D21407">
      <w:pPr>
        <w:pStyle w:val="a5"/>
        <w:tabs>
          <w:tab w:val="left" w:pos="435"/>
        </w:tabs>
        <w:snapToGrid w:val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Я иду в магазин. Виды магазинов. Продуктовый магазин. Отделы магазина. Выбор продуктов. Срок годности продуктов. Молочные продукты. Хлебобулочные изделия. Взвешивание товаров. Оплата покупки. Места хранения покупок. Сюжетно-ролевая игра «Покупка продуктов». Выбор продуктов, необходимых для приготовления блюда.</w:t>
      </w:r>
    </w:p>
    <w:p w:rsidR="00FE3320" w:rsidRDefault="00D21407">
      <w:pPr>
        <w:pStyle w:val="a5"/>
        <w:tabs>
          <w:tab w:val="left" w:pos="435"/>
        </w:tabs>
        <w:snapToGrid w:val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Выбор инвентаря, необходимого для приготовления салата.</w:t>
      </w:r>
    </w:p>
    <w:p w:rsidR="00FE3320" w:rsidRDefault="00D21407">
      <w:pPr>
        <w:pStyle w:val="a5"/>
        <w:tabs>
          <w:tab w:val="left" w:pos="435"/>
        </w:tabs>
        <w:snapToGrid w:val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Обработка овощей. Резание овощей  ножом.</w:t>
      </w:r>
    </w:p>
    <w:p w:rsidR="00FE3320" w:rsidRDefault="00D21407">
      <w:pPr>
        <w:pStyle w:val="a5"/>
        <w:tabs>
          <w:tab w:val="left" w:pos="435"/>
        </w:tabs>
        <w:snapToGrid w:val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Экскурсия в школьную столовую. Сервировка стола.</w:t>
      </w:r>
    </w:p>
    <w:p w:rsidR="00FE3320" w:rsidRDefault="00D21407">
      <w:pPr>
        <w:pStyle w:val="a5"/>
        <w:tabs>
          <w:tab w:val="left" w:pos="435"/>
        </w:tabs>
        <w:snapToGrid w:val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Выбор посуды и столовых приборов при сервировке стола.</w:t>
      </w:r>
    </w:p>
    <w:p w:rsidR="00FE3320" w:rsidRDefault="00D21407">
      <w:pPr>
        <w:pStyle w:val="a5"/>
        <w:tabs>
          <w:tab w:val="left" w:pos="435"/>
        </w:tabs>
        <w:snapToGrid w:val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Раскладывание столовых приборов и посуды при сервировке стола.</w:t>
      </w:r>
    </w:p>
    <w:p w:rsidR="00FE3320" w:rsidRDefault="00D21407">
      <w:pPr>
        <w:pStyle w:val="a5"/>
        <w:tabs>
          <w:tab w:val="left" w:pos="435"/>
        </w:tabs>
        <w:snapToGrid w:val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Сервировка стола для чая. Виды  чая. Способы заваривания чая.</w:t>
      </w:r>
    </w:p>
    <w:p w:rsidR="00FE3320" w:rsidRDefault="00D21407">
      <w:pPr>
        <w:pStyle w:val="a5"/>
        <w:tabs>
          <w:tab w:val="left" w:pos="435"/>
        </w:tabs>
        <w:snapToGrid w:val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Сюжетно-ролевая игра «Ждем гостей»</w:t>
      </w:r>
      <w:proofErr w:type="gramStart"/>
      <w:r>
        <w:rPr>
          <w:rFonts w:ascii="Times New Roman" w:hAnsi="Times New Roman"/>
          <w:bCs/>
          <w:sz w:val="24"/>
        </w:rPr>
        <w:t>.Х</w:t>
      </w:r>
      <w:proofErr w:type="gramEnd"/>
      <w:r>
        <w:rPr>
          <w:rFonts w:ascii="Times New Roman" w:hAnsi="Times New Roman"/>
          <w:bCs/>
          <w:sz w:val="24"/>
        </w:rPr>
        <w:t>олодные напитки. Морс.</w:t>
      </w:r>
    </w:p>
    <w:p w:rsidR="00FE3320" w:rsidRPr="00D21407" w:rsidRDefault="00D21407" w:rsidP="00D21407">
      <w:pPr>
        <w:pStyle w:val="a5"/>
        <w:tabs>
          <w:tab w:val="left" w:pos="435"/>
        </w:tabs>
        <w:snapToGrid w:val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Виды морсов. Способы приготовления морсов.</w:t>
      </w:r>
    </w:p>
    <w:p w:rsidR="00FE3320" w:rsidRDefault="00D21407">
      <w:pPr>
        <w:tabs>
          <w:tab w:val="left" w:pos="1005"/>
          <w:tab w:val="center" w:pos="4677"/>
        </w:tabs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</w:t>
      </w:r>
    </w:p>
    <w:p w:rsidR="00FE3320" w:rsidRDefault="00FE3320">
      <w:pPr>
        <w:tabs>
          <w:tab w:val="left" w:pos="1005"/>
          <w:tab w:val="center" w:pos="4677"/>
        </w:tabs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2"/>
        <w:gridCol w:w="9217"/>
        <w:gridCol w:w="2124"/>
        <w:gridCol w:w="2359"/>
      </w:tblGrid>
      <w:tr w:rsidR="001938EB" w:rsidRPr="001938EB" w:rsidTr="001938EB">
        <w:tc>
          <w:tcPr>
            <w:tcW w:w="1292" w:type="dxa"/>
            <w:tcBorders>
              <w:bottom w:val="nil"/>
            </w:tcBorders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ind w:left="360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ind w:left="360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№ урока</w:t>
            </w:r>
          </w:p>
        </w:tc>
        <w:tc>
          <w:tcPr>
            <w:tcW w:w="9217" w:type="dxa"/>
            <w:tcBorders>
              <w:bottom w:val="nil"/>
            </w:tcBorders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4483" w:type="dxa"/>
            <w:gridSpan w:val="2"/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b/>
              </w:rPr>
              <w:t>Количество часов</w:t>
            </w:r>
          </w:p>
        </w:tc>
      </w:tr>
      <w:tr w:rsidR="001938EB" w:rsidRPr="001938EB" w:rsidTr="001938EB">
        <w:tc>
          <w:tcPr>
            <w:tcW w:w="1292" w:type="dxa"/>
            <w:tcBorders>
              <w:top w:val="nil"/>
            </w:tcBorders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ind w:left="360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9217" w:type="dxa"/>
            <w:tcBorders>
              <w:top w:val="nil"/>
            </w:tcBorders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="Times New Roman" w:hAnsi="Times New Roman" w:cstheme="minorBidi"/>
                <w:b/>
                <w:bCs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proofErr w:type="spellStart"/>
            <w:r w:rsidRPr="001938EB">
              <w:rPr>
                <w:rFonts w:ascii="Times New Roman" w:eastAsiaTheme="minorEastAsia" w:hAnsi="Times New Roman" w:cstheme="minorBidi"/>
                <w:b/>
              </w:rPr>
              <w:t>подр</w:t>
            </w:r>
            <w:proofErr w:type="spellEnd"/>
            <w:r w:rsidRPr="001938EB">
              <w:rPr>
                <w:rFonts w:ascii="Times New Roman" w:eastAsiaTheme="minorEastAsia" w:hAnsi="Times New Roman" w:cstheme="minorBidi"/>
                <w:b/>
              </w:rPr>
              <w:t>.</w:t>
            </w: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D21407" w:rsidRPr="001938EB" w:rsidRDefault="00D21407" w:rsidP="001938EB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</w:rPr>
            </w:pPr>
            <w:proofErr w:type="spellStart"/>
            <w:r w:rsidRPr="001938EB">
              <w:rPr>
                <w:rFonts w:ascii="Times New Roman" w:eastAsiaTheme="minorEastAsia" w:hAnsi="Times New Roman" w:cstheme="minorBidi"/>
                <w:b/>
              </w:rPr>
              <w:t>теор</w:t>
            </w:r>
            <w:proofErr w:type="spellEnd"/>
            <w:r w:rsidRPr="001938EB">
              <w:rPr>
                <w:rFonts w:ascii="Times New Roman" w:eastAsiaTheme="minorEastAsia" w:hAnsi="Times New Roman" w:cstheme="minorBidi"/>
                <w:b/>
              </w:rPr>
              <w:t>.</w:t>
            </w:r>
          </w:p>
        </w:tc>
      </w:tr>
      <w:tr w:rsidR="001938EB" w:rsidRPr="001938EB" w:rsidTr="001938EB">
        <w:tc>
          <w:tcPr>
            <w:tcW w:w="1292" w:type="dxa"/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ind w:left="360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1</w:t>
            </w:r>
          </w:p>
        </w:tc>
        <w:tc>
          <w:tcPr>
            <w:tcW w:w="9217" w:type="dxa"/>
          </w:tcPr>
          <w:p w:rsidR="00D21407" w:rsidRPr="001938EB" w:rsidRDefault="00D21407">
            <w:pPr>
              <w:pStyle w:val="a3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bCs/>
                <w:color w:val="000000"/>
                <w:sz w:val="24"/>
                <w:szCs w:val="24"/>
                <w:shd w:val="clear" w:color="auto" w:fill="FFFFFF"/>
              </w:rPr>
              <w:t xml:space="preserve">Вводное занятие. Инструктаж по ТБ 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D21407" w:rsidP="001938EB">
            <w:pPr>
              <w:pStyle w:val="a3"/>
              <w:jc w:val="center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b/>
                <w:color w:val="000000"/>
                <w:sz w:val="24"/>
                <w:szCs w:val="24"/>
                <w:shd w:val="clear" w:color="auto" w:fill="FFFFFF"/>
              </w:rPr>
              <w:t>1 ч.</w:t>
            </w: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D21407" w:rsidRPr="001938EB" w:rsidRDefault="00D21407" w:rsidP="001938EB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</w:tr>
      <w:tr w:rsidR="001938EB" w:rsidRPr="001938EB" w:rsidTr="001938EB">
        <w:tc>
          <w:tcPr>
            <w:tcW w:w="1292" w:type="dxa"/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ind w:left="360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9217" w:type="dxa"/>
          </w:tcPr>
          <w:p w:rsidR="00D21407" w:rsidRPr="001938EB" w:rsidRDefault="00D21407">
            <w:pPr>
              <w:pStyle w:val="a3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Наше  жилище 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1938EB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5ч</w:t>
            </w: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D21407" w:rsidRPr="001938EB" w:rsidRDefault="00D21407" w:rsidP="001938EB">
            <w:pPr>
              <w:pStyle w:val="a3"/>
              <w:jc w:val="center"/>
              <w:rPr>
                <w:rFonts w:ascii="Times New Roman" w:eastAsia="Times New Roman" w:hAnsi="Times New Roman" w:cstheme="minorBidi"/>
              </w:rPr>
            </w:pPr>
          </w:p>
        </w:tc>
      </w:tr>
      <w:tr w:rsidR="001938EB" w:rsidRPr="001938EB" w:rsidTr="001938EB">
        <w:tc>
          <w:tcPr>
            <w:tcW w:w="1292" w:type="dxa"/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ind w:left="360"/>
              <w:jc w:val="center"/>
              <w:outlineLvl w:val="0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sz w:val="24"/>
                <w:szCs w:val="24"/>
              </w:rPr>
              <w:t>2</w:t>
            </w:r>
          </w:p>
        </w:tc>
        <w:tc>
          <w:tcPr>
            <w:tcW w:w="9217" w:type="dxa"/>
          </w:tcPr>
          <w:p w:rsidR="00D21407" w:rsidRPr="001938EB" w:rsidRDefault="00D21407">
            <w:pPr>
              <w:pStyle w:val="a3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>Сезонные работы в доме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D21407" w:rsidRPr="001938EB" w:rsidRDefault="00D21407" w:rsidP="001938EB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1938EB" w:rsidRPr="001938EB" w:rsidTr="001938EB">
        <w:tc>
          <w:tcPr>
            <w:tcW w:w="1292" w:type="dxa"/>
          </w:tcPr>
          <w:p w:rsidR="00D21407" w:rsidRPr="001938EB" w:rsidRDefault="001938EB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ind w:left="360"/>
              <w:jc w:val="center"/>
              <w:outlineLvl w:val="0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sz w:val="24"/>
                <w:szCs w:val="24"/>
              </w:rPr>
              <w:t>3</w:t>
            </w:r>
          </w:p>
        </w:tc>
        <w:tc>
          <w:tcPr>
            <w:tcW w:w="9217" w:type="dxa"/>
          </w:tcPr>
          <w:p w:rsidR="00D21407" w:rsidRPr="001938EB" w:rsidRDefault="00D21407">
            <w:pPr>
              <w:pStyle w:val="a3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>Подготовка дома к осени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D21407" w:rsidRPr="001938EB" w:rsidRDefault="00D21407" w:rsidP="001938EB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1938EB" w:rsidRPr="001938EB" w:rsidTr="001938EB">
        <w:tc>
          <w:tcPr>
            <w:tcW w:w="1292" w:type="dxa"/>
          </w:tcPr>
          <w:p w:rsidR="00D21407" w:rsidRPr="001938EB" w:rsidRDefault="001938EB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ind w:left="360"/>
              <w:jc w:val="center"/>
              <w:outlineLvl w:val="0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sz w:val="24"/>
                <w:szCs w:val="24"/>
              </w:rPr>
              <w:t>4</w:t>
            </w:r>
          </w:p>
        </w:tc>
        <w:tc>
          <w:tcPr>
            <w:tcW w:w="9217" w:type="dxa"/>
          </w:tcPr>
          <w:p w:rsidR="00D21407" w:rsidRPr="001938EB" w:rsidRDefault="00D21407">
            <w:pPr>
              <w:pStyle w:val="a3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>Подготовка дома к  зиме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D21407" w:rsidP="001938EB">
            <w:pPr>
              <w:pStyle w:val="a3"/>
              <w:jc w:val="center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D21407" w:rsidRPr="001938EB" w:rsidRDefault="00D21407" w:rsidP="001938EB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</w:rPr>
            </w:pPr>
            <w:r w:rsidRPr="001938EB">
              <w:rPr>
                <w:rFonts w:asciiTheme="minorHAnsi" w:eastAsiaTheme="minorEastAsia" w:hAnsiTheme="minorHAnsi" w:cstheme="minorBidi"/>
              </w:rPr>
              <w:t>1</w:t>
            </w:r>
          </w:p>
        </w:tc>
      </w:tr>
      <w:tr w:rsidR="001938EB" w:rsidRPr="001938EB" w:rsidTr="001938EB">
        <w:tc>
          <w:tcPr>
            <w:tcW w:w="1292" w:type="dxa"/>
          </w:tcPr>
          <w:p w:rsidR="00D21407" w:rsidRPr="001938EB" w:rsidRDefault="001938EB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ind w:left="360"/>
              <w:jc w:val="center"/>
              <w:outlineLvl w:val="0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sz w:val="24"/>
                <w:szCs w:val="24"/>
              </w:rPr>
              <w:t>5</w:t>
            </w:r>
          </w:p>
        </w:tc>
        <w:tc>
          <w:tcPr>
            <w:tcW w:w="9217" w:type="dxa"/>
          </w:tcPr>
          <w:p w:rsidR="00D21407" w:rsidRPr="001938EB" w:rsidRDefault="00D21407">
            <w:pPr>
              <w:pStyle w:val="a3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>Работа в квартире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D21407" w:rsidRPr="001938EB" w:rsidRDefault="00D21407" w:rsidP="001938EB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1938EB" w:rsidRPr="001938EB" w:rsidTr="001938EB">
        <w:tc>
          <w:tcPr>
            <w:tcW w:w="1292" w:type="dxa"/>
          </w:tcPr>
          <w:p w:rsidR="00D21407" w:rsidRPr="001938EB" w:rsidRDefault="001938EB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ind w:left="360"/>
              <w:jc w:val="center"/>
              <w:outlineLvl w:val="0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sz w:val="24"/>
                <w:szCs w:val="24"/>
              </w:rPr>
              <w:t>6</w:t>
            </w:r>
          </w:p>
        </w:tc>
        <w:tc>
          <w:tcPr>
            <w:tcW w:w="9217" w:type="dxa"/>
          </w:tcPr>
          <w:p w:rsidR="00D21407" w:rsidRPr="001938EB" w:rsidRDefault="00D21407">
            <w:pPr>
              <w:pStyle w:val="a3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 xml:space="preserve">Работы во дворе, огороде 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D21407" w:rsidRPr="001938EB" w:rsidRDefault="00D21407" w:rsidP="001938EB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</w:rPr>
            </w:pPr>
            <w:r w:rsidRPr="001938EB">
              <w:rPr>
                <w:rFonts w:ascii="Times New Roman" w:eastAsiaTheme="minorEastAsia" w:hAnsi="Times New Roman" w:cstheme="minorBidi"/>
                <w:sz w:val="24"/>
                <w:szCs w:val="24"/>
              </w:rPr>
              <w:t>1</w:t>
            </w:r>
          </w:p>
        </w:tc>
      </w:tr>
      <w:tr w:rsidR="001938EB" w:rsidRPr="001938EB" w:rsidTr="001938EB">
        <w:tc>
          <w:tcPr>
            <w:tcW w:w="1292" w:type="dxa"/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ind w:left="360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9217" w:type="dxa"/>
          </w:tcPr>
          <w:p w:rsidR="00D21407" w:rsidRPr="001938EB" w:rsidRDefault="00D21407">
            <w:pPr>
              <w:pStyle w:val="a3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Квартира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1938EB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3ч</w:t>
            </w: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D21407" w:rsidRPr="001938EB" w:rsidRDefault="00D21407" w:rsidP="001938EB">
            <w:pPr>
              <w:pStyle w:val="a3"/>
              <w:jc w:val="center"/>
              <w:rPr>
                <w:rFonts w:asciiTheme="minorHAnsi" w:eastAsiaTheme="minorEastAsia" w:hAnsiTheme="minorHAnsi" w:cstheme="minorBidi"/>
              </w:rPr>
            </w:pPr>
          </w:p>
        </w:tc>
      </w:tr>
      <w:tr w:rsidR="001938EB" w:rsidRPr="001938EB" w:rsidTr="001938EB">
        <w:tc>
          <w:tcPr>
            <w:tcW w:w="1292" w:type="dxa"/>
          </w:tcPr>
          <w:p w:rsidR="00D21407" w:rsidRPr="001938EB" w:rsidRDefault="001938EB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ind w:left="360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sz w:val="24"/>
                <w:szCs w:val="24"/>
              </w:rPr>
              <w:t>7</w:t>
            </w:r>
          </w:p>
        </w:tc>
        <w:tc>
          <w:tcPr>
            <w:tcW w:w="9217" w:type="dxa"/>
          </w:tcPr>
          <w:p w:rsidR="00D21407" w:rsidRPr="001938EB" w:rsidRDefault="00D21407">
            <w:pPr>
              <w:pStyle w:val="a3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 xml:space="preserve">Планировка квартиры: гостиная 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D21407" w:rsidRPr="001938EB" w:rsidRDefault="00D21407" w:rsidP="001938EB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1938EB" w:rsidRPr="001938EB" w:rsidTr="001938EB">
        <w:trPr>
          <w:trHeight w:val="350"/>
        </w:trPr>
        <w:tc>
          <w:tcPr>
            <w:tcW w:w="1292" w:type="dxa"/>
          </w:tcPr>
          <w:p w:rsidR="00D21407" w:rsidRPr="001938EB" w:rsidRDefault="001938EB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ind w:left="360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sz w:val="24"/>
                <w:szCs w:val="24"/>
              </w:rPr>
              <w:t>8</w:t>
            </w:r>
          </w:p>
        </w:tc>
        <w:tc>
          <w:tcPr>
            <w:tcW w:w="9217" w:type="dxa"/>
          </w:tcPr>
          <w:p w:rsidR="00D21407" w:rsidRPr="001938EB" w:rsidRDefault="00D21407">
            <w:pPr>
              <w:pStyle w:val="a3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>Планировка квартиры: спальня (детская комната)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D21407" w:rsidP="001938EB">
            <w:pPr>
              <w:pStyle w:val="a3"/>
              <w:jc w:val="center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235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1407" w:rsidRPr="001938EB" w:rsidRDefault="00D21407" w:rsidP="001938EB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</w:rPr>
            </w:pPr>
            <w:r w:rsidRPr="001938EB">
              <w:rPr>
                <w:rFonts w:ascii="Times New Roman" w:eastAsia="Times New Roman" w:hAnsi="Times New Roman" w:cstheme="minorBidi"/>
              </w:rPr>
              <w:t>1</w:t>
            </w:r>
          </w:p>
        </w:tc>
      </w:tr>
      <w:tr w:rsidR="001938EB" w:rsidRPr="001938EB" w:rsidTr="001938EB">
        <w:tc>
          <w:tcPr>
            <w:tcW w:w="1292" w:type="dxa"/>
          </w:tcPr>
          <w:p w:rsidR="00D21407" w:rsidRPr="001938EB" w:rsidRDefault="001938EB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ind w:left="360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sz w:val="24"/>
                <w:szCs w:val="24"/>
              </w:rPr>
              <w:t>9</w:t>
            </w:r>
          </w:p>
        </w:tc>
        <w:tc>
          <w:tcPr>
            <w:tcW w:w="9217" w:type="dxa"/>
          </w:tcPr>
          <w:p w:rsidR="00D21407" w:rsidRPr="001938EB" w:rsidRDefault="00D21407" w:rsidP="00D21407">
            <w:pPr>
              <w:pStyle w:val="a3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>Правила безопасного поведения в кухне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D21407" w:rsidRPr="001938EB" w:rsidRDefault="00D21407" w:rsidP="001938EB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</w:rPr>
            </w:pPr>
            <w:r w:rsidRPr="001938EB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1938EB" w:rsidRPr="001938EB" w:rsidTr="001938EB">
        <w:tc>
          <w:tcPr>
            <w:tcW w:w="1292" w:type="dxa"/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ind w:left="360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9217" w:type="dxa"/>
          </w:tcPr>
          <w:p w:rsidR="00D21407" w:rsidRPr="001938EB" w:rsidRDefault="00D21407">
            <w:pPr>
              <w:pStyle w:val="a3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Растения в доме 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1938EB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3 ч</w:t>
            </w:r>
            <w:r w:rsidR="00D21407" w:rsidRPr="001938EB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.</w:t>
            </w: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D21407" w:rsidRPr="001938EB" w:rsidRDefault="00D21407" w:rsidP="001938EB">
            <w:pPr>
              <w:pStyle w:val="a3"/>
              <w:jc w:val="center"/>
              <w:rPr>
                <w:rFonts w:ascii="Times New Roman" w:eastAsia="Times New Roman" w:hAnsi="Times New Roman" w:cstheme="minorBidi"/>
              </w:rPr>
            </w:pPr>
          </w:p>
        </w:tc>
      </w:tr>
      <w:tr w:rsidR="001938EB" w:rsidRPr="001938EB" w:rsidTr="001938EB">
        <w:tc>
          <w:tcPr>
            <w:tcW w:w="1292" w:type="dxa"/>
          </w:tcPr>
          <w:p w:rsidR="00D21407" w:rsidRPr="001938EB" w:rsidRDefault="001938EB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ind w:left="360"/>
              <w:jc w:val="center"/>
              <w:outlineLvl w:val="0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sz w:val="24"/>
                <w:szCs w:val="24"/>
              </w:rPr>
              <w:t>10</w:t>
            </w:r>
          </w:p>
        </w:tc>
        <w:tc>
          <w:tcPr>
            <w:tcW w:w="9217" w:type="dxa"/>
          </w:tcPr>
          <w:p w:rsidR="00D21407" w:rsidRPr="001938EB" w:rsidRDefault="00D21407">
            <w:pPr>
              <w:pStyle w:val="a3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>Виды комнатных растений. Экзотические растения (кактус, лимонное дерево).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D21407" w:rsidRPr="001938EB" w:rsidRDefault="00D21407" w:rsidP="001938EB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</w:rPr>
            </w:pPr>
            <w:r w:rsidRPr="001938EB">
              <w:rPr>
                <w:rFonts w:ascii="Times New Roman" w:eastAsia="Times New Roman" w:hAnsi="Times New Roman" w:cstheme="minorBidi"/>
              </w:rPr>
              <w:t>1</w:t>
            </w:r>
          </w:p>
        </w:tc>
      </w:tr>
      <w:tr w:rsidR="001938EB" w:rsidRPr="001938EB" w:rsidTr="001938EB">
        <w:tc>
          <w:tcPr>
            <w:tcW w:w="1292" w:type="dxa"/>
          </w:tcPr>
          <w:p w:rsidR="00D21407" w:rsidRPr="001938EB" w:rsidRDefault="001938EB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ind w:left="360"/>
              <w:jc w:val="center"/>
              <w:outlineLvl w:val="0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sz w:val="24"/>
                <w:szCs w:val="24"/>
              </w:rPr>
              <w:t>11</w:t>
            </w:r>
          </w:p>
        </w:tc>
        <w:tc>
          <w:tcPr>
            <w:tcW w:w="9217" w:type="dxa"/>
          </w:tcPr>
          <w:p w:rsidR="00D21407" w:rsidRPr="001938EB" w:rsidRDefault="00D21407">
            <w:pPr>
              <w:pStyle w:val="a3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>Уход за декоративными растениями.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D21407" w:rsidRPr="001938EB" w:rsidRDefault="00D21407" w:rsidP="001938EB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</w:rPr>
            </w:pPr>
            <w:r w:rsidRPr="001938EB">
              <w:rPr>
                <w:rFonts w:ascii="Times New Roman" w:eastAsia="Times New Roman" w:hAnsi="Times New Roman" w:cstheme="minorBidi"/>
              </w:rPr>
              <w:t>1</w:t>
            </w:r>
          </w:p>
        </w:tc>
      </w:tr>
      <w:tr w:rsidR="001938EB" w:rsidRPr="001938EB" w:rsidTr="001938EB">
        <w:tc>
          <w:tcPr>
            <w:tcW w:w="1292" w:type="dxa"/>
          </w:tcPr>
          <w:p w:rsidR="00D21407" w:rsidRPr="001938EB" w:rsidRDefault="001938EB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ind w:left="360"/>
              <w:jc w:val="center"/>
              <w:outlineLvl w:val="0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sz w:val="24"/>
                <w:szCs w:val="24"/>
              </w:rPr>
              <w:t>12</w:t>
            </w:r>
          </w:p>
        </w:tc>
        <w:tc>
          <w:tcPr>
            <w:tcW w:w="9217" w:type="dxa"/>
          </w:tcPr>
          <w:p w:rsidR="00D21407" w:rsidRPr="001938EB" w:rsidRDefault="00D21407">
            <w:pPr>
              <w:pStyle w:val="a3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>Посуда, ее виды для комнатных растений. Интерьер комнаты с растениями.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D21407" w:rsidRPr="001938EB" w:rsidRDefault="00D21407" w:rsidP="001938EB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</w:rPr>
            </w:pPr>
            <w:r w:rsidRPr="001938EB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1938EB" w:rsidRPr="001938EB" w:rsidTr="001938EB">
        <w:tc>
          <w:tcPr>
            <w:tcW w:w="1292" w:type="dxa"/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ind w:left="360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9217" w:type="dxa"/>
          </w:tcPr>
          <w:p w:rsidR="00D21407" w:rsidRPr="001938EB" w:rsidRDefault="00D21407">
            <w:pPr>
              <w:pStyle w:val="a3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Зимние вещи 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1938EB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>2</w:t>
            </w:r>
            <w:r w:rsidR="00D21407" w:rsidRPr="001938EB"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  <w:t xml:space="preserve"> ч.</w:t>
            </w: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D21407" w:rsidRPr="001938EB" w:rsidRDefault="00D21407" w:rsidP="001938EB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</w:rPr>
            </w:pPr>
          </w:p>
        </w:tc>
      </w:tr>
      <w:tr w:rsidR="001938EB" w:rsidRPr="001938EB" w:rsidTr="001938EB">
        <w:tc>
          <w:tcPr>
            <w:tcW w:w="1292" w:type="dxa"/>
          </w:tcPr>
          <w:p w:rsidR="00D21407" w:rsidRPr="001938EB" w:rsidRDefault="001938EB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ind w:left="360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sz w:val="24"/>
                <w:szCs w:val="24"/>
              </w:rPr>
              <w:t>13</w:t>
            </w:r>
          </w:p>
        </w:tc>
        <w:tc>
          <w:tcPr>
            <w:tcW w:w="9217" w:type="dxa"/>
          </w:tcPr>
          <w:p w:rsidR="00D21407" w:rsidRPr="001938EB" w:rsidRDefault="00D21407">
            <w:pPr>
              <w:pStyle w:val="a3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>Зимняя одежда, использование, хранение шерстяных, меховых, кожаных вещей.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D21407" w:rsidRPr="001938EB" w:rsidRDefault="00D21407" w:rsidP="001938EB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</w:rPr>
            </w:pPr>
            <w:r w:rsidRPr="001938EB">
              <w:rPr>
                <w:rFonts w:ascii="Times New Roman" w:eastAsia="Times New Roman" w:hAnsi="Times New Roman" w:cstheme="minorBidi"/>
              </w:rPr>
              <w:t>1</w:t>
            </w:r>
          </w:p>
        </w:tc>
      </w:tr>
      <w:tr w:rsidR="001938EB" w:rsidRPr="001938EB" w:rsidTr="001938EB">
        <w:tc>
          <w:tcPr>
            <w:tcW w:w="1292" w:type="dxa"/>
          </w:tcPr>
          <w:p w:rsidR="00D21407" w:rsidRPr="001938EB" w:rsidRDefault="001938EB" w:rsidP="001938EB">
            <w:pPr>
              <w:pStyle w:val="a3"/>
              <w:ind w:left="360"/>
              <w:jc w:val="center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9217" w:type="dxa"/>
          </w:tcPr>
          <w:p w:rsidR="00D21407" w:rsidRPr="001938EB" w:rsidRDefault="00D21407" w:rsidP="001938EB">
            <w:pPr>
              <w:spacing w:after="0" w:line="240" w:lineRule="auto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 xml:space="preserve">Правила использования зимней обуви. 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D21407" w:rsidRPr="001938EB" w:rsidRDefault="00D21407" w:rsidP="001938EB">
            <w:pPr>
              <w:pStyle w:val="a3"/>
              <w:jc w:val="center"/>
              <w:rPr>
                <w:rFonts w:asciiTheme="minorHAnsi" w:eastAsiaTheme="minorEastAsia" w:hAnsiTheme="minorHAnsi" w:cstheme="minorBidi"/>
              </w:rPr>
            </w:pPr>
            <w:r w:rsidRPr="001938EB">
              <w:rPr>
                <w:rFonts w:ascii="Times New Roman" w:eastAsiaTheme="minorEastAsia" w:hAnsi="Times New Roman" w:cstheme="minorBidi"/>
                <w:sz w:val="24"/>
                <w:szCs w:val="24"/>
              </w:rPr>
              <w:t>1</w:t>
            </w:r>
          </w:p>
        </w:tc>
      </w:tr>
      <w:tr w:rsidR="001938EB" w:rsidRPr="001938EB" w:rsidTr="001938EB">
        <w:tc>
          <w:tcPr>
            <w:tcW w:w="1292" w:type="dxa"/>
          </w:tcPr>
          <w:p w:rsidR="00D21407" w:rsidRPr="001938EB" w:rsidRDefault="00D21407" w:rsidP="001938EB">
            <w:pPr>
              <w:pStyle w:val="a3"/>
              <w:ind w:left="360"/>
              <w:jc w:val="center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9217" w:type="dxa"/>
          </w:tcPr>
          <w:p w:rsidR="00D21407" w:rsidRPr="001938EB" w:rsidRDefault="00D21407">
            <w:pPr>
              <w:pStyle w:val="a3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Гигиена тела, нижнее бельё 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1938EB" w:rsidP="001938EB">
            <w:pPr>
              <w:pStyle w:val="a3"/>
              <w:jc w:val="center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b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D21407" w:rsidRPr="001938EB">
              <w:rPr>
                <w:rFonts w:ascii="Times New Roman" w:eastAsiaTheme="minorEastAsia" w:hAnsi="Times New Roman" w:cstheme="minorBid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ч.</w:t>
            </w: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D21407" w:rsidRPr="001938EB" w:rsidRDefault="00D21407" w:rsidP="001938EB">
            <w:pPr>
              <w:spacing w:after="0" w:line="240" w:lineRule="auto"/>
              <w:rPr>
                <w:rFonts w:asciiTheme="minorHAnsi" w:eastAsiaTheme="minorEastAsia" w:hAnsiTheme="minorHAnsi" w:cstheme="minorBidi"/>
              </w:rPr>
            </w:pPr>
          </w:p>
        </w:tc>
      </w:tr>
      <w:tr w:rsidR="001938EB" w:rsidRPr="001938EB" w:rsidTr="001938EB">
        <w:tc>
          <w:tcPr>
            <w:tcW w:w="1292" w:type="dxa"/>
          </w:tcPr>
          <w:p w:rsidR="00D21407" w:rsidRPr="001938EB" w:rsidRDefault="001938EB" w:rsidP="001938EB">
            <w:pPr>
              <w:pStyle w:val="a3"/>
              <w:ind w:left="360"/>
              <w:jc w:val="center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9217" w:type="dxa"/>
          </w:tcPr>
          <w:p w:rsidR="00D21407" w:rsidRPr="001938EB" w:rsidRDefault="00D21407">
            <w:pPr>
              <w:pStyle w:val="a3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 xml:space="preserve">Гигиенический режим по уходу за телом (ванная, душ, баня). 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D21407" w:rsidP="001938EB">
            <w:pPr>
              <w:pStyle w:val="a3"/>
              <w:jc w:val="center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</w:pPr>
          </w:p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D21407" w:rsidRPr="001938EB" w:rsidRDefault="00D21407" w:rsidP="001938EB">
            <w:pPr>
              <w:pStyle w:val="a3"/>
              <w:jc w:val="center"/>
              <w:rPr>
                <w:rFonts w:asciiTheme="minorHAnsi" w:eastAsiaTheme="minorEastAsia" w:hAnsiTheme="minorHAnsi" w:cstheme="minorBidi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1938EB" w:rsidRPr="001938EB" w:rsidTr="001938EB">
        <w:tc>
          <w:tcPr>
            <w:tcW w:w="1292" w:type="dxa"/>
          </w:tcPr>
          <w:p w:rsidR="00D21407" w:rsidRPr="001938EB" w:rsidRDefault="001938EB" w:rsidP="001938EB">
            <w:pPr>
              <w:pStyle w:val="a3"/>
              <w:ind w:left="360"/>
              <w:jc w:val="center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lastRenderedPageBreak/>
              <w:t>16</w:t>
            </w:r>
          </w:p>
        </w:tc>
        <w:tc>
          <w:tcPr>
            <w:tcW w:w="9217" w:type="dxa"/>
          </w:tcPr>
          <w:p w:rsidR="00D21407" w:rsidRPr="001938EB" w:rsidRDefault="00D21407">
            <w:pPr>
              <w:pStyle w:val="a3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>Ежедневные гигиенические процедуры.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D21407" w:rsidRPr="001938EB" w:rsidRDefault="00D21407" w:rsidP="001938EB">
            <w:pPr>
              <w:pStyle w:val="a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 w:rsidRPr="001938EB">
              <w:rPr>
                <w:rFonts w:ascii="Times New Roman" w:eastAsia="Times New Roman" w:hAnsi="Times New Roman" w:cstheme="minorBidi"/>
                <w:color w:val="000000"/>
                <w:sz w:val="26"/>
                <w:szCs w:val="26"/>
                <w:shd w:val="clear" w:color="auto" w:fill="FFFFFF"/>
              </w:rPr>
              <w:t>1</w:t>
            </w:r>
          </w:p>
        </w:tc>
      </w:tr>
      <w:tr w:rsidR="001938EB" w:rsidRPr="001938EB" w:rsidTr="001938EB">
        <w:tc>
          <w:tcPr>
            <w:tcW w:w="1292" w:type="dxa"/>
          </w:tcPr>
          <w:p w:rsidR="00D21407" w:rsidRPr="001938EB" w:rsidRDefault="001938EB" w:rsidP="001938EB">
            <w:pPr>
              <w:pStyle w:val="a3"/>
              <w:ind w:left="360"/>
              <w:jc w:val="center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sz w:val="24"/>
                <w:szCs w:val="24"/>
              </w:rPr>
              <w:t>17</w:t>
            </w:r>
          </w:p>
        </w:tc>
        <w:tc>
          <w:tcPr>
            <w:tcW w:w="9217" w:type="dxa"/>
          </w:tcPr>
          <w:p w:rsidR="00D21407" w:rsidRPr="001938EB" w:rsidRDefault="00D21407">
            <w:pPr>
              <w:pStyle w:val="a3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  <w:r w:rsidRPr="001938E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shd w:val="clear" w:color="auto" w:fill="FFFFFF"/>
              </w:rPr>
              <w:t>Хранения вещей индивидуального пользования.</w:t>
            </w:r>
          </w:p>
        </w:tc>
        <w:tc>
          <w:tcPr>
            <w:tcW w:w="2124" w:type="dxa"/>
            <w:tcBorders>
              <w:right w:val="single" w:sz="4" w:space="0" w:color="000000"/>
            </w:tcBorders>
          </w:tcPr>
          <w:p w:rsidR="00D21407" w:rsidRPr="001938EB" w:rsidRDefault="00D21407" w:rsidP="001938EB">
            <w:pPr>
              <w:tabs>
                <w:tab w:val="left" w:pos="1005"/>
                <w:tab w:val="center" w:pos="4677"/>
              </w:tabs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theme="minorBidi"/>
                <w:b/>
                <w:sz w:val="24"/>
                <w:szCs w:val="24"/>
              </w:rPr>
            </w:pP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D21407" w:rsidRPr="001938EB" w:rsidRDefault="00D21407" w:rsidP="001938EB">
            <w:pPr>
              <w:pStyle w:val="a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</w:rPr>
            </w:pPr>
            <w:r w:rsidRPr="001938EB">
              <w:rPr>
                <w:rFonts w:ascii="Times New Roman" w:eastAsia="Times New Roman" w:hAnsi="Times New Roman" w:cstheme="minorBidi"/>
                <w:sz w:val="24"/>
                <w:szCs w:val="24"/>
              </w:rPr>
              <w:t>1</w:t>
            </w:r>
          </w:p>
        </w:tc>
      </w:tr>
    </w:tbl>
    <w:p w:rsidR="00FE3320" w:rsidRDefault="00FE3320">
      <w:pPr>
        <w:tabs>
          <w:tab w:val="left" w:pos="1005"/>
          <w:tab w:val="center" w:pos="4677"/>
        </w:tabs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FE3320" w:rsidRDefault="00FE3320">
      <w:pPr>
        <w:tabs>
          <w:tab w:val="left" w:pos="1005"/>
          <w:tab w:val="center" w:pos="4677"/>
        </w:tabs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FE3320" w:rsidRDefault="00FE3320">
      <w:pPr>
        <w:tabs>
          <w:tab w:val="left" w:pos="1005"/>
          <w:tab w:val="center" w:pos="4677"/>
        </w:tabs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FE3320" w:rsidRDefault="00FE3320">
      <w:pPr>
        <w:tabs>
          <w:tab w:val="left" w:pos="1005"/>
          <w:tab w:val="center" w:pos="4677"/>
        </w:tabs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FE3320" w:rsidRDefault="00FE3320">
      <w:pPr>
        <w:tabs>
          <w:tab w:val="left" w:pos="1005"/>
          <w:tab w:val="center" w:pos="4677"/>
        </w:tabs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FE3320" w:rsidRDefault="00FE3320">
      <w:pPr>
        <w:tabs>
          <w:tab w:val="left" w:pos="1005"/>
          <w:tab w:val="center" w:pos="4677"/>
        </w:tabs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FE3320" w:rsidRDefault="00FE3320">
      <w:pPr>
        <w:tabs>
          <w:tab w:val="left" w:pos="1005"/>
          <w:tab w:val="center" w:pos="4677"/>
        </w:tabs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FE3320" w:rsidRDefault="00FE3320"/>
    <w:p w:rsidR="00FE3320" w:rsidRDefault="00FE3320">
      <w:pPr>
        <w:spacing w:after="0" w:line="240" w:lineRule="atLeast"/>
      </w:pPr>
    </w:p>
    <w:sectPr w:rsidR="00FE3320" w:rsidSect="00FE3320">
      <w:pgSz w:w="16838" w:h="11906" w:orient="landscape"/>
      <w:pgMar w:top="1134" w:right="1134" w:bottom="1134" w:left="1134" w:header="720" w:footer="720" w:gutter="0"/>
      <w:cols w:space="720"/>
      <w:docGrid w:type="lines" w:linePitch="170" w:charSpace="17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36BC8"/>
    <w:multiLevelType w:val="hybridMultilevel"/>
    <w:tmpl w:val="70CA9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17491"/>
    <w:multiLevelType w:val="hybridMultilevel"/>
    <w:tmpl w:val="7A7C6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D4A9E"/>
    <w:multiLevelType w:val="hybridMultilevel"/>
    <w:tmpl w:val="9D22A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5079F4"/>
    <w:multiLevelType w:val="hybridMultilevel"/>
    <w:tmpl w:val="A538F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2539D0"/>
    <w:multiLevelType w:val="hybridMultilevel"/>
    <w:tmpl w:val="45FC346E"/>
    <w:lvl w:ilvl="0" w:tplc="00000001">
      <w:start w:val="1"/>
      <w:numFmt w:val="bullet"/>
      <w:lvlText w:val="-"/>
      <w:lvlJc w:val="left"/>
      <w:pPr>
        <w:ind w:left="720" w:hanging="360"/>
      </w:pPr>
      <w:rPr>
        <w:rFonts w:ascii="Courier New" w:hAnsi="Courier New"/>
      </w:rPr>
    </w:lvl>
    <w:lvl w:ilvl="1" w:tplc="AC1C5F78">
      <w:numFmt w:val="bullet"/>
      <w:lvlText w:val="·"/>
      <w:lvlJc w:val="left"/>
      <w:pPr>
        <w:ind w:left="1845" w:hanging="765"/>
      </w:pPr>
      <w:rPr>
        <w:rFonts w:ascii="Times New Roman" w:eastAsia="Lucida Sans Unicode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790B7F"/>
    <w:multiLevelType w:val="hybridMultilevel"/>
    <w:tmpl w:val="52588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C36B52"/>
    <w:multiLevelType w:val="hybridMultilevel"/>
    <w:tmpl w:val="003415F2"/>
    <w:lvl w:ilvl="0" w:tplc="00000001">
      <w:start w:val="1"/>
      <w:numFmt w:val="bullet"/>
      <w:lvlText w:val="-"/>
      <w:lvlJc w:val="left"/>
      <w:pPr>
        <w:ind w:left="720" w:hanging="360"/>
      </w:pPr>
      <w:rPr>
        <w:rFonts w:ascii="Courier New" w:hAnsi="Courier New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BA1D92"/>
    <w:multiLevelType w:val="hybridMultilevel"/>
    <w:tmpl w:val="4698986E"/>
    <w:lvl w:ilvl="0" w:tplc="00000001">
      <w:start w:val="1"/>
      <w:numFmt w:val="bullet"/>
      <w:lvlText w:val="-"/>
      <w:lvlJc w:val="left"/>
      <w:pPr>
        <w:ind w:left="720" w:hanging="360"/>
      </w:pPr>
      <w:rPr>
        <w:rFonts w:ascii="Courier New" w:hAnsi="Courier New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33211E"/>
    <w:multiLevelType w:val="hybridMultilevel"/>
    <w:tmpl w:val="43F6B9FC"/>
    <w:lvl w:ilvl="0" w:tplc="00000001">
      <w:start w:val="1"/>
      <w:numFmt w:val="bullet"/>
      <w:lvlText w:val="-"/>
      <w:lvlJc w:val="left"/>
      <w:pPr>
        <w:ind w:left="720" w:hanging="360"/>
      </w:pPr>
      <w:rPr>
        <w:rFonts w:ascii="Courier New" w:hAnsi="Courier New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6"/>
  </w:num>
  <w:num w:numId="5">
    <w:abstractNumId w:val="4"/>
  </w:num>
  <w:num w:numId="6">
    <w:abstractNumId w:val="7"/>
  </w:num>
  <w:num w:numId="7">
    <w:abstractNumId w:val="2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hideGrammaticalErrors/>
  <w:proofState w:spelling="clean" w:grammar="clean"/>
  <w:doNotTrackMoves/>
  <w:defaultTabStop w:val="800"/>
  <w:drawingGridHorizontalSpacing w:val="170"/>
  <w:drawingGridVerticalSpacing w:val="170"/>
  <w:displayHorizontalDrawingGridEvery w:val="2"/>
  <w:displayVerticalDrawingGridEvery w:val="2"/>
  <w:doNotShadeFormData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3320"/>
    <w:rsid w:val="000E1DF0"/>
    <w:rsid w:val="001938EB"/>
    <w:rsid w:val="00362718"/>
    <w:rsid w:val="009758E7"/>
    <w:rsid w:val="00D21407"/>
    <w:rsid w:val="00D94EB5"/>
    <w:rsid w:val="00FE3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algun Gothic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32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2 Знак"/>
    <w:basedOn w:val="a0"/>
    <w:rsid w:val="00FE3320"/>
    <w:rPr>
      <w:rFonts w:ascii="Cambria" w:eastAsia="Malgun Gothic" w:hAnsi="Cambria" w:cs="Times New Roman"/>
      <w:color w:val="376092"/>
      <w:sz w:val="26"/>
      <w:szCs w:val="26"/>
    </w:rPr>
  </w:style>
  <w:style w:type="paragraph" w:styleId="a3">
    <w:name w:val="No Spacing"/>
    <w:qFormat/>
    <w:rsid w:val="00FE3320"/>
    <w:rPr>
      <w:sz w:val="22"/>
      <w:szCs w:val="22"/>
    </w:rPr>
  </w:style>
  <w:style w:type="paragraph" w:styleId="a4">
    <w:name w:val="List Paragraph"/>
    <w:basedOn w:val="a"/>
    <w:qFormat/>
    <w:rsid w:val="00FE3320"/>
    <w:pPr>
      <w:ind w:left="720"/>
      <w:contextualSpacing/>
    </w:pPr>
  </w:style>
  <w:style w:type="paragraph" w:customStyle="1" w:styleId="Default">
    <w:name w:val="Default"/>
    <w:rsid w:val="00FE3320"/>
    <w:pPr>
      <w:autoSpaceDE w:val="0"/>
      <w:autoSpaceDN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5">
    <w:name w:val="Содержимое таблицы"/>
    <w:basedOn w:val="a"/>
    <w:rsid w:val="00FE3320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table" w:styleId="a6">
    <w:name w:val="Table Grid"/>
    <w:basedOn w:val="a1"/>
    <w:rsid w:val="00FE33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21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14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MS Gothic"/>
        <a:font script="Hang" typeface="맑은 고딕"/>
        <a:font script="Hans" typeface="SimSun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SimSu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2023-09-03T10:55:00Z</dcterms:created>
  <dcterms:modified xsi:type="dcterms:W3CDTF">2023-11-16T19:11:00Z</dcterms:modified>
  <cp:version>0900.0100.01</cp:version>
</cp:coreProperties>
</file>