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2F" w:rsidRDefault="002E182F" w:rsidP="003F0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2F" w:rsidRDefault="002E182F" w:rsidP="003F0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2F" w:rsidRDefault="002019E2" w:rsidP="00201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9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671115"/>
            <wp:effectExtent l="0" t="0" r="6350" b="0"/>
            <wp:docPr id="1" name="Рисунок 1" descr="C:\Users\Admin\Desktop\обложки 2020\ан лит сем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ан лит семе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2F" w:rsidRDefault="002E182F" w:rsidP="003F0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76A" w:rsidRPr="00436BE8" w:rsidRDefault="003F076A" w:rsidP="003F0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Нормативная база и УМК</w:t>
      </w:r>
    </w:p>
    <w:p w:rsidR="003F076A" w:rsidRPr="00436BE8" w:rsidRDefault="003F076A" w:rsidP="003F076A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076A" w:rsidRPr="00436BE8" w:rsidRDefault="003F076A" w:rsidP="003F07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43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76A" w:rsidRPr="00436BE8" w:rsidRDefault="003F076A" w:rsidP="003F07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3F076A" w:rsidRPr="00436BE8" w:rsidRDefault="003F076A" w:rsidP="003F07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 w:rsidRPr="00436BE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43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2014 № 1598)</w:t>
      </w:r>
    </w:p>
    <w:p w:rsidR="003F076A" w:rsidRPr="00436BE8" w:rsidRDefault="003F076A" w:rsidP="003F07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3F076A" w:rsidRPr="00436BE8" w:rsidRDefault="003F076A" w:rsidP="003F0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Тюменской области;  </w:t>
      </w:r>
    </w:p>
    <w:p w:rsidR="003F076A" w:rsidRPr="00436BE8" w:rsidRDefault="003F076A" w:rsidP="003F07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436BE8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436BE8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Pr="00436BE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436BE8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436BE8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 </w:t>
      </w:r>
    </w:p>
    <w:p w:rsidR="003F076A" w:rsidRPr="00436BE8" w:rsidRDefault="003F076A" w:rsidP="003F07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 xml:space="preserve">*Программы специальных (коррекционных) образовательных учреждений VIII вида (0-4 классы)» под редакцией Воронковой. – </w:t>
      </w:r>
      <w:proofErr w:type="spellStart"/>
      <w:proofErr w:type="gramStart"/>
      <w:r w:rsidRPr="00436BE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436B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076A" w:rsidRPr="00436BE8" w:rsidRDefault="003F076A" w:rsidP="003F076A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076A" w:rsidRPr="00436BE8" w:rsidRDefault="003F076A" w:rsidP="003F07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:rsidR="003F076A" w:rsidRPr="00E34176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Аксёнова, С. В. Комарова, М. И. Шишкова. Букварь 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Pr="00436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общеобразовательных организаций, реализующих адаптированные основные общеобразовательные программы в 2 частях</w:t>
      </w:r>
      <w:r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С. Ю. Ильина, А. К. Аксенова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М. Головкина, М. И. Шишкова. </w:t>
      </w:r>
      <w:r w:rsidRPr="00436BE8">
        <w:rPr>
          <w:rFonts w:ascii="Times New Roman" w:hAnsi="Times New Roman" w:cs="Times New Roman"/>
          <w:sz w:val="24"/>
          <w:szCs w:val="24"/>
        </w:rPr>
        <w:t>Чтение. 2 класс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436BE8">
        <w:rPr>
          <w:rFonts w:ascii="Times New Roman" w:hAnsi="Times New Roman" w:cs="Times New Roman"/>
          <w:sz w:val="24"/>
          <w:szCs w:val="24"/>
        </w:rPr>
        <w:t>чебник для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6BE8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адаптированные основные общеобразовательные программы в 2 частях -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6BE8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С. Ю. Ильина, А. А. Богданова. Чтение. 3 класс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436BE8">
        <w:rPr>
          <w:rFonts w:ascii="Times New Roman" w:hAnsi="Times New Roman" w:cs="Times New Roman"/>
          <w:sz w:val="24"/>
          <w:szCs w:val="24"/>
        </w:rPr>
        <w:t>чебник для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6BE8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адаптированные основные общеобразовательные программы в 2 частях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6BE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BE8">
        <w:rPr>
          <w:rFonts w:ascii="Times New Roman" w:hAnsi="Times New Roman" w:cs="Times New Roman"/>
          <w:sz w:val="24"/>
          <w:szCs w:val="24"/>
        </w:rPr>
        <w:t>; Просвещение.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С. Ю. Ильина. Чтение. 4 класс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436BE8">
        <w:rPr>
          <w:rFonts w:ascii="Times New Roman" w:hAnsi="Times New Roman" w:cs="Times New Roman"/>
          <w:sz w:val="24"/>
          <w:szCs w:val="24"/>
        </w:rPr>
        <w:t>чебник для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6BE8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адаптированные основные общеобразовательные программы в 2 частях -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6BE8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3F076A" w:rsidRPr="00436BE8" w:rsidRDefault="003F076A" w:rsidP="003F07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76A" w:rsidRPr="00436BE8" w:rsidRDefault="003F076A" w:rsidP="003F0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3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:rsidR="003F076A" w:rsidRPr="00436BE8" w:rsidRDefault="003F076A" w:rsidP="003F076A">
      <w:pPr>
        <w:pStyle w:val="Default"/>
        <w:jc w:val="both"/>
        <w:rPr>
          <w:b/>
          <w:bCs/>
        </w:rPr>
      </w:pP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2976"/>
        <w:gridCol w:w="2977"/>
        <w:gridCol w:w="3119"/>
        <w:gridCol w:w="2976"/>
      </w:tblGrid>
      <w:tr w:rsidR="003F076A" w:rsidRPr="00436BE8" w:rsidTr="001E620D">
        <w:tc>
          <w:tcPr>
            <w:tcW w:w="2976" w:type="dxa"/>
          </w:tcPr>
          <w:p w:rsidR="003F076A" w:rsidRPr="00436BE8" w:rsidRDefault="003F076A" w:rsidP="001E620D">
            <w:pPr>
              <w:pStyle w:val="Default"/>
              <w:jc w:val="center"/>
              <w:rPr>
                <w:bCs/>
              </w:rPr>
            </w:pPr>
            <w:r w:rsidRPr="00436BE8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3F076A" w:rsidRPr="00436BE8" w:rsidRDefault="003F076A" w:rsidP="001E620D">
            <w:pPr>
              <w:pStyle w:val="Default"/>
              <w:jc w:val="center"/>
              <w:rPr>
                <w:bCs/>
              </w:rPr>
            </w:pPr>
            <w:r w:rsidRPr="00436BE8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3F076A" w:rsidRPr="00436BE8" w:rsidRDefault="003F076A" w:rsidP="001E620D">
            <w:pPr>
              <w:pStyle w:val="Default"/>
              <w:jc w:val="center"/>
              <w:rPr>
                <w:bCs/>
              </w:rPr>
            </w:pPr>
            <w:r w:rsidRPr="00436BE8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3F076A" w:rsidRPr="00436BE8" w:rsidRDefault="003F076A" w:rsidP="001E620D">
            <w:pPr>
              <w:pStyle w:val="Default"/>
              <w:jc w:val="center"/>
              <w:rPr>
                <w:bCs/>
              </w:rPr>
            </w:pPr>
            <w:r w:rsidRPr="00436BE8">
              <w:rPr>
                <w:bCs/>
              </w:rPr>
              <w:t>4 класс</w:t>
            </w:r>
          </w:p>
        </w:tc>
      </w:tr>
      <w:tr w:rsidR="003F076A" w:rsidRPr="00436BE8" w:rsidTr="001E620D">
        <w:tc>
          <w:tcPr>
            <w:tcW w:w="2976" w:type="dxa"/>
          </w:tcPr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977" w:type="dxa"/>
          </w:tcPr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3119" w:type="dxa"/>
          </w:tcPr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976" w:type="dxa"/>
          </w:tcPr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3F076A" w:rsidRPr="00436BE8" w:rsidRDefault="003F076A" w:rsidP="001E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E8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</w:tr>
    </w:tbl>
    <w:p w:rsidR="003F076A" w:rsidRPr="00436BE8" w:rsidRDefault="003F076A" w:rsidP="003F076A">
      <w:pPr>
        <w:pStyle w:val="Default"/>
        <w:jc w:val="center"/>
        <w:rPr>
          <w:rFonts w:eastAsia="Times New Roman"/>
          <w:b/>
          <w:bCs/>
          <w:lang w:eastAsia="ru-RU"/>
        </w:rPr>
      </w:pPr>
    </w:p>
    <w:p w:rsidR="003F076A" w:rsidRPr="00436BE8" w:rsidRDefault="003F076A" w:rsidP="003F076A">
      <w:pPr>
        <w:pStyle w:val="Default"/>
        <w:jc w:val="center"/>
        <w:rPr>
          <w:rFonts w:eastAsia="Times New Roman"/>
          <w:b/>
          <w:bCs/>
          <w:lang w:eastAsia="ru-RU"/>
        </w:rPr>
      </w:pPr>
      <w:r w:rsidRPr="00436BE8">
        <w:rPr>
          <w:rFonts w:eastAsia="Times New Roman"/>
          <w:b/>
          <w:bCs/>
          <w:lang w:val="en-US" w:eastAsia="ru-RU"/>
        </w:rPr>
        <w:t>ΙII</w:t>
      </w:r>
      <w:r w:rsidRPr="00436BE8">
        <w:rPr>
          <w:rFonts w:eastAsia="Times New Roman"/>
          <w:b/>
          <w:bCs/>
          <w:lang w:eastAsia="ru-RU"/>
        </w:rPr>
        <w:t>. Цель и задачи учебного предмета</w:t>
      </w:r>
    </w:p>
    <w:p w:rsidR="003F076A" w:rsidRPr="00436BE8" w:rsidRDefault="003F076A" w:rsidP="003F07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Чтение и развитие речи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обучения чтению </w:t>
      </w:r>
      <w:r w:rsidRPr="00436BE8">
        <w:rPr>
          <w:rFonts w:ascii="Times New Roman" w:hAnsi="Times New Roman" w:cs="Times New Roman"/>
          <w:sz w:val="24"/>
          <w:szCs w:val="24"/>
        </w:rPr>
        <w:t>детей с легкой умственной отсталостью (интеллектуальными нарушениями) заключается в создании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E8">
        <w:rPr>
          <w:rFonts w:ascii="Times New Roman" w:hAnsi="Times New Roman" w:cs="Times New Roman"/>
          <w:sz w:val="24"/>
          <w:szCs w:val="24"/>
        </w:rPr>
        <w:t>для максимального удовлетворения особых образовательных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BE8">
        <w:rPr>
          <w:rFonts w:ascii="Times New Roman" w:hAnsi="Times New Roman" w:cs="Times New Roman"/>
          <w:sz w:val="24"/>
          <w:szCs w:val="24"/>
        </w:rPr>
        <w:t>обеспечивающих усвоение ими социального и культурного опыта: научить детей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E8">
        <w:rPr>
          <w:rFonts w:ascii="Times New Roman" w:hAnsi="Times New Roman" w:cs="Times New Roman"/>
          <w:sz w:val="24"/>
          <w:szCs w:val="24"/>
        </w:rPr>
        <w:t>доступный их пониманию текст вслух и про себя, осмысленно воспринимать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E8">
        <w:rPr>
          <w:rFonts w:ascii="Times New Roman" w:hAnsi="Times New Roman" w:cs="Times New Roman"/>
          <w:sz w:val="24"/>
          <w:szCs w:val="24"/>
        </w:rPr>
        <w:t>содержание, уметь поделиться впечатлением о прочитанном, пересказывать текст.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З</w:t>
      </w:r>
      <w:r w:rsidRPr="00436BE8">
        <w:rPr>
          <w:rFonts w:ascii="Times New Roman" w:hAnsi="Times New Roman" w:cs="Times New Roman"/>
          <w:b/>
          <w:bCs/>
          <w:sz w:val="24"/>
          <w:szCs w:val="24"/>
        </w:rPr>
        <w:t>адачи программы:</w:t>
      </w:r>
    </w:p>
    <w:p w:rsidR="003F076A" w:rsidRPr="00436BE8" w:rsidRDefault="003F076A" w:rsidP="003F07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- Научить школьников правильно и осмысленно читать доступный их пониманию текст.</w:t>
      </w:r>
    </w:p>
    <w:p w:rsidR="003F076A" w:rsidRPr="00436BE8" w:rsidRDefault="003F076A" w:rsidP="003F07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- Повысить уровень общего и речевого развития учащихся.</w:t>
      </w:r>
    </w:p>
    <w:p w:rsidR="003F076A" w:rsidRPr="00436BE8" w:rsidRDefault="003F076A" w:rsidP="003F07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- Научить последовательно и правильно излагать свои мысли в устной и письменной форме.</w:t>
      </w:r>
    </w:p>
    <w:p w:rsidR="003F076A" w:rsidRPr="00436BE8" w:rsidRDefault="003F076A" w:rsidP="003F07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- Формировать нравственные качества.</w:t>
      </w:r>
    </w:p>
    <w:p w:rsidR="003F076A" w:rsidRPr="00436BE8" w:rsidRDefault="003F076A" w:rsidP="003F076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BE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− развитие артикуляционной моторики;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− формирование умения работать по словесной инструкции, алгоритму;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− развитие высших психических функций;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− коррекция нарушений эмоционально-личностной сферы;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− развитие речи, владение техникой речи;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− расширение представлений об окружающем мире и обогащение словаря;</w:t>
      </w:r>
    </w:p>
    <w:p w:rsidR="003F076A" w:rsidRPr="00436BE8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E8">
        <w:rPr>
          <w:rFonts w:ascii="Times New Roman" w:hAnsi="Times New Roman" w:cs="Times New Roman"/>
          <w:sz w:val="24"/>
          <w:szCs w:val="24"/>
        </w:rPr>
        <w:t>− коррекция индивидуальных пробелов в знаниях, умениях, навыках.</w:t>
      </w:r>
    </w:p>
    <w:p w:rsidR="003F076A" w:rsidRDefault="003F076A" w:rsidP="003F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76A" w:rsidRDefault="003F076A" w:rsidP="003F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0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:rsidR="003F076A" w:rsidRDefault="003F076A" w:rsidP="003F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Виды контроля: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текущий, тематический, итоговый.</w:t>
      </w:r>
    </w:p>
    <w:p w:rsidR="003F076A" w:rsidRPr="002B5C98" w:rsidRDefault="003F076A" w:rsidP="003F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к</w:t>
      </w:r>
      <w:r w:rsidRPr="002B5C98">
        <w:rPr>
          <w:rFonts w:ascii="Times New Roman" w:eastAsia="Times New Roman" w:hAnsi="Times New Roman" w:cs="Times New Roman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sz w:val="24"/>
          <w:szCs w:val="24"/>
        </w:rPr>
        <w:t>ля:</w:t>
      </w:r>
      <w:r w:rsidRPr="002B5C98">
        <w:rPr>
          <w:rFonts w:ascii="Times New Roman" w:eastAsia="Times New Roman" w:hAnsi="Times New Roman" w:cs="Times New Roman"/>
          <w:sz w:val="24"/>
          <w:szCs w:val="24"/>
        </w:rPr>
        <w:t xml:space="preserve"> устны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B5C98">
        <w:rPr>
          <w:rFonts w:ascii="Times New Roman" w:eastAsia="Times New Roman" w:hAnsi="Times New Roman" w:cs="Times New Roman"/>
          <w:sz w:val="24"/>
          <w:szCs w:val="24"/>
        </w:rPr>
        <w:t xml:space="preserve"> опрос,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вопросы по теме, </w:t>
      </w:r>
      <w:r w:rsidRPr="002B5C98">
        <w:rPr>
          <w:rFonts w:ascii="Times New Roman" w:eastAsia="Times New Roman" w:hAnsi="Times New Roman" w:cs="Times New Roman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sz w:val="24"/>
          <w:szCs w:val="24"/>
        </w:rPr>
        <w:t>рка навыков чтения.</w:t>
      </w:r>
      <w:r w:rsidRPr="002B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76A" w:rsidRPr="00B70276" w:rsidRDefault="003F076A" w:rsidP="003F076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76A" w:rsidRDefault="003F076A" w:rsidP="003F076A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C67382" w:rsidRPr="003B434E" w:rsidRDefault="00C67382">
      <w:bookmarkStart w:id="0" w:name="_GoBack"/>
      <w:bookmarkEnd w:id="0"/>
    </w:p>
    <w:sectPr w:rsidR="00C67382" w:rsidRPr="003B434E" w:rsidSect="003B434E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A1" w:rsidRDefault="00B05AA1" w:rsidP="002E182F">
      <w:pPr>
        <w:spacing w:after="0" w:line="240" w:lineRule="auto"/>
      </w:pPr>
      <w:r>
        <w:separator/>
      </w:r>
    </w:p>
  </w:endnote>
  <w:endnote w:type="continuationSeparator" w:id="0">
    <w:p w:rsidR="00B05AA1" w:rsidRDefault="00B05AA1" w:rsidP="002E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663901"/>
      <w:docPartObj>
        <w:docPartGallery w:val="Page Numbers (Bottom of Page)"/>
        <w:docPartUnique/>
      </w:docPartObj>
    </w:sdtPr>
    <w:sdtEndPr/>
    <w:sdtContent>
      <w:p w:rsidR="002E182F" w:rsidRDefault="002E18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E2">
          <w:rPr>
            <w:noProof/>
          </w:rPr>
          <w:t>4</w:t>
        </w:r>
        <w:r>
          <w:fldChar w:fldCharType="end"/>
        </w:r>
      </w:p>
    </w:sdtContent>
  </w:sdt>
  <w:p w:rsidR="002E182F" w:rsidRDefault="002E18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A1" w:rsidRDefault="00B05AA1" w:rsidP="002E182F">
      <w:pPr>
        <w:spacing w:after="0" w:line="240" w:lineRule="auto"/>
      </w:pPr>
      <w:r>
        <w:separator/>
      </w:r>
    </w:p>
  </w:footnote>
  <w:footnote w:type="continuationSeparator" w:id="0">
    <w:p w:rsidR="00B05AA1" w:rsidRDefault="00B05AA1" w:rsidP="002E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4E"/>
    <w:rsid w:val="002019E2"/>
    <w:rsid w:val="002E182F"/>
    <w:rsid w:val="003B434E"/>
    <w:rsid w:val="003F076A"/>
    <w:rsid w:val="005D49B6"/>
    <w:rsid w:val="00B05AA1"/>
    <w:rsid w:val="00C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C74C-B6AF-4A6E-88F4-004734A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34E"/>
  </w:style>
  <w:style w:type="paragraph" w:customStyle="1" w:styleId="c5">
    <w:name w:val="c5"/>
    <w:basedOn w:val="a"/>
    <w:rsid w:val="003F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76A"/>
  </w:style>
  <w:style w:type="paragraph" w:styleId="a4">
    <w:name w:val="No Spacing"/>
    <w:link w:val="a5"/>
    <w:qFormat/>
    <w:rsid w:val="003F076A"/>
    <w:pPr>
      <w:spacing w:after="0" w:line="240" w:lineRule="auto"/>
    </w:pPr>
  </w:style>
  <w:style w:type="character" w:customStyle="1" w:styleId="a5">
    <w:name w:val="Без интервала Знак"/>
    <w:link w:val="a4"/>
    <w:rsid w:val="003F076A"/>
  </w:style>
  <w:style w:type="table" w:styleId="a6">
    <w:name w:val="Table Grid"/>
    <w:basedOn w:val="a1"/>
    <w:uiPriority w:val="39"/>
    <w:rsid w:val="003F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2F"/>
  </w:style>
  <w:style w:type="paragraph" w:styleId="a9">
    <w:name w:val="footer"/>
    <w:basedOn w:val="a"/>
    <w:link w:val="aa"/>
    <w:uiPriority w:val="99"/>
    <w:unhideWhenUsed/>
    <w:rsid w:val="002E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2021-01-21T15:37:00Z</dcterms:created>
  <dcterms:modified xsi:type="dcterms:W3CDTF">2021-01-22T14:24:00Z</dcterms:modified>
</cp:coreProperties>
</file>