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F2" w:rsidRDefault="004F1CF2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 w:rsidRPr="00C84DC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C06B69" wp14:editId="14E59D2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251950" cy="6671115"/>
            <wp:effectExtent l="0" t="0" r="6350" b="0"/>
            <wp:wrapNone/>
            <wp:docPr id="1" name="Рисунок 1" descr="C:\Users\Admin\Desktop\обложки 2020\ан рус матв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 2020\ан рус матве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4DCD" w:rsidRDefault="00C84DCD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F2" w:rsidRDefault="004F1CF2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F2" w:rsidRDefault="004F1CF2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F2" w:rsidRDefault="004F1CF2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F2" w:rsidRDefault="004F1CF2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F2" w:rsidRDefault="004F1CF2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F2" w:rsidRDefault="004F1CF2" w:rsidP="00C84D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F2" w:rsidRDefault="004F1CF2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F2" w:rsidRDefault="004F1CF2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Ι. Нормативная база и УМК</w:t>
      </w:r>
    </w:p>
    <w:p w:rsidR="004F1CF2" w:rsidRDefault="004F1CF2" w:rsidP="004F1CF2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1CF2" w:rsidRDefault="004F1CF2" w:rsidP="004F1C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1CF2" w:rsidRDefault="004F1CF2" w:rsidP="004F1C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</w:t>
      </w:r>
    </w:p>
    <w:p w:rsidR="004F1CF2" w:rsidRDefault="004F1CF2" w:rsidP="004F1C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обучающихся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Министерства образования и науки Российской Федерации от 19.12. 2014 № 1598)</w:t>
      </w:r>
    </w:p>
    <w:p w:rsidR="004F1CF2" w:rsidRDefault="004F1CF2" w:rsidP="004F1C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4F1CF2" w:rsidRDefault="004F1CF2" w:rsidP="004F1CF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 Тюменской области;  </w:t>
      </w:r>
    </w:p>
    <w:p w:rsidR="004F1CF2" w:rsidRDefault="004F1CF2" w:rsidP="004F1C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*Учебный план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Тюменской области </w:t>
      </w:r>
    </w:p>
    <w:p w:rsidR="004F1CF2" w:rsidRDefault="004F1CF2" w:rsidP="004F1C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*Программы специальных (коррекционных) образовательных учреждений VIII вида (0-4 классы)» под редакцией Воронковой.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1CF2" w:rsidRDefault="004F1CF2" w:rsidP="004F1CF2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1CF2" w:rsidRPr="004F1CF2" w:rsidRDefault="004F1CF2" w:rsidP="004F1CF2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1C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учебников:</w:t>
      </w:r>
    </w:p>
    <w:p w:rsidR="004F1CF2" w:rsidRPr="004F1CF2" w:rsidRDefault="004F1CF2" w:rsidP="004F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F2">
        <w:rPr>
          <w:rFonts w:ascii="Times New Roman" w:hAnsi="Times New Roman" w:cs="Times New Roman"/>
          <w:sz w:val="24"/>
          <w:szCs w:val="24"/>
        </w:rPr>
        <w:t>А.К. Аксёнова, С.В. Комарова, М.И. Шишкова Прописи №1, №2, №3: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4F1CF2" w:rsidRPr="004F1CF2" w:rsidRDefault="004F1CF2" w:rsidP="004F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F2">
        <w:rPr>
          <w:rFonts w:ascii="Times New Roman" w:hAnsi="Times New Roman" w:cs="Times New Roman"/>
          <w:sz w:val="24"/>
          <w:szCs w:val="24"/>
        </w:rPr>
        <w:t xml:space="preserve">Э.В. </w:t>
      </w:r>
      <w:r>
        <w:rPr>
          <w:rFonts w:ascii="Times New Roman" w:hAnsi="Times New Roman" w:cs="Times New Roman"/>
          <w:sz w:val="24"/>
          <w:szCs w:val="24"/>
        </w:rPr>
        <w:t>Якубовская, Н.В. Павлова</w:t>
      </w:r>
      <w:r w:rsidRPr="004F1CF2">
        <w:rPr>
          <w:rFonts w:ascii="Times New Roman" w:hAnsi="Times New Roman" w:cs="Times New Roman"/>
          <w:sz w:val="24"/>
          <w:szCs w:val="24"/>
        </w:rPr>
        <w:t xml:space="preserve"> Русский язык. 2 класс. Учебник для общеобразовательных организаций, реализующих адаптированные основные общеобразовательные программы в 2 частях - М.: Просвещение.</w:t>
      </w:r>
    </w:p>
    <w:p w:rsidR="004F1CF2" w:rsidRPr="004F1CF2" w:rsidRDefault="004F1CF2" w:rsidP="004F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F2">
        <w:rPr>
          <w:rFonts w:ascii="Times New Roman" w:hAnsi="Times New Roman" w:cs="Times New Roman"/>
          <w:sz w:val="24"/>
          <w:szCs w:val="24"/>
        </w:rPr>
        <w:t xml:space="preserve">Э.В. </w:t>
      </w:r>
      <w:r>
        <w:rPr>
          <w:rFonts w:ascii="Times New Roman" w:hAnsi="Times New Roman" w:cs="Times New Roman"/>
          <w:sz w:val="24"/>
          <w:szCs w:val="24"/>
        </w:rPr>
        <w:t>Якубовская, Н.В. Павлова</w:t>
      </w:r>
      <w:r w:rsidRPr="004F1CF2">
        <w:rPr>
          <w:rFonts w:ascii="Times New Roman" w:hAnsi="Times New Roman" w:cs="Times New Roman"/>
          <w:sz w:val="24"/>
          <w:szCs w:val="24"/>
        </w:rPr>
        <w:t xml:space="preserve"> Русский язык 3 класс. Учебник для общеобразовательных организаций, реализующих адаптированные основные общеобразовательные программы в 2 </w:t>
      </w:r>
      <w:bookmarkStart w:id="1" w:name="_Hlk48312398"/>
      <w:r w:rsidRPr="004F1CF2">
        <w:rPr>
          <w:rFonts w:ascii="Times New Roman" w:hAnsi="Times New Roman" w:cs="Times New Roman"/>
          <w:sz w:val="24"/>
          <w:szCs w:val="24"/>
        </w:rPr>
        <w:t>частях - М.: Просвещение.</w:t>
      </w:r>
    </w:p>
    <w:bookmarkEnd w:id="1"/>
    <w:p w:rsidR="004F1CF2" w:rsidRPr="004F1CF2" w:rsidRDefault="004F1CF2" w:rsidP="004F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F2">
        <w:rPr>
          <w:rFonts w:ascii="Times New Roman" w:hAnsi="Times New Roman" w:cs="Times New Roman"/>
          <w:sz w:val="24"/>
          <w:szCs w:val="24"/>
        </w:rPr>
        <w:t xml:space="preserve">Э.В. </w:t>
      </w:r>
      <w:r>
        <w:rPr>
          <w:rFonts w:ascii="Times New Roman" w:hAnsi="Times New Roman" w:cs="Times New Roman"/>
          <w:sz w:val="24"/>
          <w:szCs w:val="24"/>
        </w:rPr>
        <w:t>Якубовская, Н.В. Павлова</w:t>
      </w:r>
      <w:r w:rsidRPr="004F1CF2">
        <w:rPr>
          <w:rFonts w:ascii="Times New Roman" w:hAnsi="Times New Roman" w:cs="Times New Roman"/>
          <w:sz w:val="24"/>
          <w:szCs w:val="24"/>
        </w:rPr>
        <w:t xml:space="preserve"> Русский язык 4 класс. Учебник для общеобразовательных организаций, реализующих адаптированные основные общеобразовательные программы в 2 частях - М.: Просвещение.</w:t>
      </w:r>
    </w:p>
    <w:p w:rsidR="004F1CF2" w:rsidRPr="004F1CF2" w:rsidRDefault="004F1CF2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CF2" w:rsidRPr="004F1CF2" w:rsidRDefault="004F1CF2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C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F1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</w:t>
      </w:r>
    </w:p>
    <w:p w:rsidR="004F1CF2" w:rsidRPr="004F1CF2" w:rsidRDefault="004F1CF2" w:rsidP="004F1C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976"/>
        <w:gridCol w:w="2977"/>
        <w:gridCol w:w="3119"/>
        <w:gridCol w:w="2976"/>
      </w:tblGrid>
      <w:tr w:rsidR="004F1CF2" w:rsidRPr="004F1CF2" w:rsidTr="00CE51D1">
        <w:tc>
          <w:tcPr>
            <w:tcW w:w="2976" w:type="dxa"/>
          </w:tcPr>
          <w:p w:rsidR="004F1CF2" w:rsidRPr="004F1CF2" w:rsidRDefault="004F1CF2" w:rsidP="004F1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977" w:type="dxa"/>
          </w:tcPr>
          <w:p w:rsidR="004F1CF2" w:rsidRPr="004F1CF2" w:rsidRDefault="004F1CF2" w:rsidP="004F1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3119" w:type="dxa"/>
          </w:tcPr>
          <w:p w:rsidR="004F1CF2" w:rsidRPr="004F1CF2" w:rsidRDefault="004F1CF2" w:rsidP="004F1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:rsidR="004F1CF2" w:rsidRPr="004F1CF2" w:rsidRDefault="004F1CF2" w:rsidP="004F1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4F1CF2" w:rsidRPr="004F1CF2" w:rsidTr="00CE51D1">
        <w:tc>
          <w:tcPr>
            <w:tcW w:w="2976" w:type="dxa"/>
          </w:tcPr>
          <w:p w:rsidR="004F1CF2" w:rsidRPr="004F1CF2" w:rsidRDefault="004F1CF2" w:rsidP="004F1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F2">
              <w:rPr>
                <w:rFonts w:ascii="Times New Roman" w:hAnsi="Times New Roman" w:cs="Times New Roman"/>
                <w:sz w:val="24"/>
                <w:szCs w:val="24"/>
              </w:rPr>
              <w:t>5 часов в неделю</w:t>
            </w:r>
          </w:p>
          <w:p w:rsidR="004F1CF2" w:rsidRPr="004F1CF2" w:rsidRDefault="004F1CF2" w:rsidP="004F1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F2">
              <w:rPr>
                <w:rFonts w:ascii="Times New Roman" w:hAnsi="Times New Roman" w:cs="Times New Roman"/>
                <w:sz w:val="24"/>
                <w:szCs w:val="24"/>
              </w:rPr>
              <w:t>165 часов (33 недели)</w:t>
            </w:r>
          </w:p>
        </w:tc>
        <w:tc>
          <w:tcPr>
            <w:tcW w:w="2977" w:type="dxa"/>
          </w:tcPr>
          <w:p w:rsidR="004F1CF2" w:rsidRPr="004F1CF2" w:rsidRDefault="004F1CF2" w:rsidP="004F1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F2">
              <w:rPr>
                <w:rFonts w:ascii="Times New Roman" w:hAnsi="Times New Roman" w:cs="Times New Roman"/>
                <w:sz w:val="24"/>
                <w:szCs w:val="24"/>
              </w:rPr>
              <w:t>5 часов в неделю</w:t>
            </w:r>
          </w:p>
          <w:p w:rsidR="004F1CF2" w:rsidRPr="004F1CF2" w:rsidRDefault="004F1CF2" w:rsidP="004F1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F2">
              <w:rPr>
                <w:rFonts w:ascii="Times New Roman" w:hAnsi="Times New Roman" w:cs="Times New Roman"/>
                <w:sz w:val="24"/>
                <w:szCs w:val="24"/>
              </w:rPr>
              <w:t>170 часов (34 недели)</w:t>
            </w:r>
          </w:p>
        </w:tc>
        <w:tc>
          <w:tcPr>
            <w:tcW w:w="3119" w:type="dxa"/>
          </w:tcPr>
          <w:p w:rsidR="004F1CF2" w:rsidRPr="004F1CF2" w:rsidRDefault="004F1CF2" w:rsidP="004F1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F2">
              <w:rPr>
                <w:rFonts w:ascii="Times New Roman" w:hAnsi="Times New Roman" w:cs="Times New Roman"/>
                <w:sz w:val="24"/>
                <w:szCs w:val="24"/>
              </w:rPr>
              <w:t>5 часов в неделю</w:t>
            </w:r>
          </w:p>
          <w:p w:rsidR="004F1CF2" w:rsidRPr="004F1CF2" w:rsidRDefault="004F1CF2" w:rsidP="004F1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F2">
              <w:rPr>
                <w:rFonts w:ascii="Times New Roman" w:hAnsi="Times New Roman" w:cs="Times New Roman"/>
                <w:sz w:val="24"/>
                <w:szCs w:val="24"/>
              </w:rPr>
              <w:t>170 часов (34 недели)</w:t>
            </w:r>
          </w:p>
        </w:tc>
        <w:tc>
          <w:tcPr>
            <w:tcW w:w="2976" w:type="dxa"/>
          </w:tcPr>
          <w:p w:rsidR="004F1CF2" w:rsidRPr="004F1CF2" w:rsidRDefault="004F1CF2" w:rsidP="004F1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F2">
              <w:rPr>
                <w:rFonts w:ascii="Times New Roman" w:hAnsi="Times New Roman" w:cs="Times New Roman"/>
                <w:sz w:val="24"/>
                <w:szCs w:val="24"/>
              </w:rPr>
              <w:t>5 часов в неделю</w:t>
            </w:r>
          </w:p>
          <w:p w:rsidR="004F1CF2" w:rsidRPr="004F1CF2" w:rsidRDefault="004F1CF2" w:rsidP="004F1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F2">
              <w:rPr>
                <w:rFonts w:ascii="Times New Roman" w:hAnsi="Times New Roman" w:cs="Times New Roman"/>
                <w:sz w:val="24"/>
                <w:szCs w:val="24"/>
              </w:rPr>
              <w:t>170 часов (34 недели)</w:t>
            </w:r>
          </w:p>
        </w:tc>
      </w:tr>
    </w:tbl>
    <w:p w:rsidR="004F1CF2" w:rsidRPr="004F1CF2" w:rsidRDefault="004F1CF2" w:rsidP="004F1C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CF2" w:rsidRPr="004F1CF2" w:rsidRDefault="004F1CF2" w:rsidP="004F1C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CF2" w:rsidRPr="004F1CF2" w:rsidRDefault="004F1CF2" w:rsidP="004F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C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ΙII</w:t>
      </w:r>
      <w:r w:rsidRPr="004F1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учебного предмета</w:t>
      </w:r>
    </w:p>
    <w:p w:rsidR="004F1CF2" w:rsidRPr="004F1CF2" w:rsidRDefault="004F1CF2" w:rsidP="004F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CF2">
        <w:rPr>
          <w:rFonts w:ascii="Times New Roman" w:hAnsi="Times New Roman" w:cs="Times New Roman"/>
          <w:sz w:val="24"/>
          <w:szCs w:val="24"/>
        </w:rPr>
        <w:t>Русский (родной)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4F1CF2" w:rsidRPr="004F1CF2" w:rsidRDefault="004F1CF2" w:rsidP="004F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CF2">
        <w:rPr>
          <w:rFonts w:ascii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4F1CF2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условия для овладения обучающимися элементарными знаниями по письму и развитию речи.</w:t>
      </w:r>
    </w:p>
    <w:p w:rsidR="004F1CF2" w:rsidRPr="004F1CF2" w:rsidRDefault="004F1CF2" w:rsidP="004F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CF2">
        <w:rPr>
          <w:rFonts w:ascii="Times New Roman" w:hAnsi="Times New Roman" w:cs="Times New Roman"/>
          <w:sz w:val="24"/>
          <w:szCs w:val="24"/>
        </w:rPr>
        <w:t>З</w:t>
      </w:r>
      <w:r w:rsidRPr="004F1CF2">
        <w:rPr>
          <w:rFonts w:ascii="Times New Roman" w:hAnsi="Times New Roman" w:cs="Times New Roman"/>
          <w:b/>
          <w:bCs/>
          <w:sz w:val="24"/>
          <w:szCs w:val="24"/>
        </w:rPr>
        <w:t>адачи программы:</w:t>
      </w:r>
    </w:p>
    <w:p w:rsidR="004F1CF2" w:rsidRPr="004F1CF2" w:rsidRDefault="004F1CF2" w:rsidP="004F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F2">
        <w:rPr>
          <w:rFonts w:ascii="Times New Roman" w:hAnsi="Times New Roman" w:cs="Times New Roman"/>
          <w:sz w:val="24"/>
          <w:szCs w:val="24"/>
        </w:rPr>
        <w:t>- Выработать элементарные навыки грамотного письма.</w:t>
      </w:r>
    </w:p>
    <w:p w:rsidR="004F1CF2" w:rsidRPr="004F1CF2" w:rsidRDefault="004F1CF2" w:rsidP="004F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F2">
        <w:rPr>
          <w:rFonts w:ascii="Times New Roman" w:hAnsi="Times New Roman" w:cs="Times New Roman"/>
          <w:sz w:val="24"/>
          <w:szCs w:val="24"/>
        </w:rPr>
        <w:t>- Повысить уровень общего и речевого развития учащихся.</w:t>
      </w:r>
    </w:p>
    <w:p w:rsidR="004F1CF2" w:rsidRPr="004F1CF2" w:rsidRDefault="004F1CF2" w:rsidP="004F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F2">
        <w:rPr>
          <w:rFonts w:ascii="Times New Roman" w:hAnsi="Times New Roman" w:cs="Times New Roman"/>
          <w:sz w:val="24"/>
          <w:szCs w:val="24"/>
        </w:rPr>
        <w:t>- Научить последовательно и правильно излагать свои мысли в устной и письменной форме.</w:t>
      </w:r>
    </w:p>
    <w:p w:rsidR="004F1CF2" w:rsidRPr="004F1CF2" w:rsidRDefault="004F1CF2" w:rsidP="004F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F2">
        <w:rPr>
          <w:rFonts w:ascii="Times New Roman" w:hAnsi="Times New Roman" w:cs="Times New Roman"/>
          <w:sz w:val="24"/>
          <w:szCs w:val="24"/>
        </w:rPr>
        <w:t>- Формировать нравственные качества.</w:t>
      </w:r>
    </w:p>
    <w:p w:rsidR="004F1CF2" w:rsidRPr="004F1CF2" w:rsidRDefault="004F1CF2" w:rsidP="004F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F2">
        <w:rPr>
          <w:rFonts w:ascii="Times New Roman" w:hAnsi="Times New Roman" w:cs="Times New Roman"/>
          <w:sz w:val="24"/>
          <w:szCs w:val="24"/>
        </w:rPr>
        <w:t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4F1CF2" w:rsidRPr="004F1CF2" w:rsidRDefault="004F1CF2" w:rsidP="004F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F2">
        <w:rPr>
          <w:rFonts w:ascii="Times New Roman" w:hAnsi="Times New Roman" w:cs="Times New Roman"/>
          <w:sz w:val="24"/>
          <w:szCs w:val="24"/>
        </w:rPr>
        <w:t>Обучение грамматике будет действенным при установлении тесной связи между изучением ее элементов и речевой практикой учащихся.</w:t>
      </w:r>
    </w:p>
    <w:p w:rsidR="004F1CF2" w:rsidRPr="004F1CF2" w:rsidRDefault="004F1CF2" w:rsidP="004F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F2">
        <w:rPr>
          <w:rFonts w:ascii="Times New Roman" w:hAnsi="Times New Roman" w:cs="Times New Roman"/>
          <w:sz w:val="24"/>
          <w:szCs w:val="24"/>
        </w:rPr>
        <w:t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4F1CF2" w:rsidRPr="004F1CF2" w:rsidRDefault="004F1CF2" w:rsidP="004F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F2">
        <w:rPr>
          <w:rFonts w:ascii="Times New Roman" w:hAnsi="Times New Roman" w:cs="Times New Roman"/>
          <w:sz w:val="24"/>
          <w:szCs w:val="24"/>
        </w:rPr>
        <w:t>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4F1CF2" w:rsidRPr="004F1CF2" w:rsidRDefault="004F1CF2" w:rsidP="004F1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CF2" w:rsidRPr="004F1CF2" w:rsidRDefault="004F1CF2" w:rsidP="004F1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:rsidR="004F1CF2" w:rsidRPr="004F1CF2" w:rsidRDefault="004F1CF2" w:rsidP="004F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контроля: вводный, текущий, тематический, итоговый.</w:t>
      </w:r>
    </w:p>
    <w:p w:rsidR="004F1CF2" w:rsidRPr="004F1CF2" w:rsidRDefault="004F1CF2" w:rsidP="004F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устный опрос, тест, работа по карточке, контрольное списывание, диктант (словарный, объяснительный, выборочный, проверочный, контрольный).</w:t>
      </w:r>
    </w:p>
    <w:p w:rsidR="004F1CF2" w:rsidRPr="004F1CF2" w:rsidRDefault="004F1CF2" w:rsidP="004F1C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5EE" w:rsidRDefault="002745EE"/>
    <w:sectPr w:rsidR="002745EE" w:rsidSect="004F1CF2">
      <w:foot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B6" w:rsidRDefault="004953B6" w:rsidP="00C84DCD">
      <w:pPr>
        <w:spacing w:after="0" w:line="240" w:lineRule="auto"/>
      </w:pPr>
      <w:r>
        <w:separator/>
      </w:r>
    </w:p>
  </w:endnote>
  <w:endnote w:type="continuationSeparator" w:id="0">
    <w:p w:rsidR="004953B6" w:rsidRDefault="004953B6" w:rsidP="00C8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8486"/>
      <w:docPartObj>
        <w:docPartGallery w:val="Page Numbers (Bottom of Page)"/>
        <w:docPartUnique/>
      </w:docPartObj>
    </w:sdtPr>
    <w:sdtContent>
      <w:p w:rsidR="00C84DCD" w:rsidRDefault="00C84D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84DCD" w:rsidRDefault="00C84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B6" w:rsidRDefault="004953B6" w:rsidP="00C84DCD">
      <w:pPr>
        <w:spacing w:after="0" w:line="240" w:lineRule="auto"/>
      </w:pPr>
      <w:r>
        <w:separator/>
      </w:r>
    </w:p>
  </w:footnote>
  <w:footnote w:type="continuationSeparator" w:id="0">
    <w:p w:rsidR="004953B6" w:rsidRDefault="004953B6" w:rsidP="00C84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F2"/>
    <w:rsid w:val="002745EE"/>
    <w:rsid w:val="004953B6"/>
    <w:rsid w:val="004F1CF2"/>
    <w:rsid w:val="00C8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DC505-1E44-4700-86B3-8C9C8450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DCD"/>
  </w:style>
  <w:style w:type="paragraph" w:styleId="a6">
    <w:name w:val="footer"/>
    <w:basedOn w:val="a"/>
    <w:link w:val="a7"/>
    <w:uiPriority w:val="99"/>
    <w:unhideWhenUsed/>
    <w:rsid w:val="00C8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2021-01-22T05:00:00Z</dcterms:created>
  <dcterms:modified xsi:type="dcterms:W3CDTF">2021-01-22T14:22:00Z</dcterms:modified>
</cp:coreProperties>
</file>