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67" w:rsidRDefault="00015967" w:rsidP="003D54D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-2190115</wp:posOffset>
            </wp:positionV>
            <wp:extent cx="7776845" cy="10685780"/>
            <wp:effectExtent l="1466850" t="0" r="1462405" b="0"/>
            <wp:wrapNone/>
            <wp:docPr id="1" name="Рисунок 1" descr="C:\Users\User\Desktop\титульники сканы\аннот.рус.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сканы\аннот.рус.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6845" cy="1068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3D54D3" w:rsidRPr="001F183D" w:rsidRDefault="003D54D3" w:rsidP="003D54D3">
      <w:pPr>
        <w:jc w:val="center"/>
        <w:rPr>
          <w:b/>
        </w:rPr>
      </w:pPr>
      <w:r w:rsidRPr="001F183D">
        <w:rPr>
          <w:b/>
        </w:rPr>
        <w:t>Аннотация.</w:t>
      </w:r>
    </w:p>
    <w:p w:rsidR="003D54D3" w:rsidRPr="001F183D" w:rsidRDefault="003D54D3" w:rsidP="003D54D3">
      <w:pPr>
        <w:jc w:val="both"/>
        <w:rPr>
          <w:b/>
        </w:rPr>
      </w:pPr>
    </w:p>
    <w:p w:rsidR="003D54D3" w:rsidRPr="001F183D" w:rsidRDefault="003D54D3" w:rsidP="003D54D3">
      <w:pPr>
        <w:pStyle w:val="c2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2"/>
          <w:color w:val="000000"/>
        </w:rPr>
      </w:pPr>
      <w:r w:rsidRPr="001F183D">
        <w:rPr>
          <w:rStyle w:val="c2"/>
          <w:color w:val="000000"/>
        </w:rPr>
        <w:t>Настоящая рабочая программа составлена на основе следующих нормативных документов: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>- Закон РФ «Об образовании в Российской Федерации» от 29 декабря 2012 года № 273- ФЗ;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 xml:space="preserve">·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1F183D">
        <w:rPr>
          <w:color w:val="000000"/>
        </w:rPr>
        <w:t>Минобрнауки</w:t>
      </w:r>
      <w:proofErr w:type="spellEnd"/>
      <w:r w:rsidRPr="001F183D">
        <w:rPr>
          <w:color w:val="000000"/>
        </w:rPr>
        <w:t xml:space="preserve"> России от 30.08.2013 № 1015;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>· Федеральный государственный образовательный стандарт основного общего образования;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 xml:space="preserve">Приказ </w:t>
      </w:r>
      <w:proofErr w:type="spellStart"/>
      <w:r w:rsidRPr="001F183D">
        <w:rPr>
          <w:color w:val="000000"/>
        </w:rPr>
        <w:t>Минобрнауки</w:t>
      </w:r>
      <w:proofErr w:type="spellEnd"/>
      <w:r w:rsidRPr="001F183D">
        <w:rPr>
          <w:color w:val="000000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>· Приказ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>· 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 xml:space="preserve">· Приказ </w:t>
      </w:r>
      <w:proofErr w:type="spellStart"/>
      <w:r w:rsidRPr="001F183D">
        <w:rPr>
          <w:color w:val="000000"/>
        </w:rPr>
        <w:t>Минобрнауки</w:t>
      </w:r>
      <w:proofErr w:type="spellEnd"/>
      <w:r w:rsidRPr="001F183D">
        <w:rPr>
          <w:color w:val="000000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</w:p>
    <w:p w:rsidR="003D54D3" w:rsidRPr="001F183D" w:rsidRDefault="003D54D3" w:rsidP="003D54D3">
      <w:pPr>
        <w:tabs>
          <w:tab w:val="left" w:pos="9075"/>
        </w:tabs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 xml:space="preserve">· Устав МАОУ </w:t>
      </w:r>
      <w:proofErr w:type="spellStart"/>
      <w:r w:rsidRPr="001F183D">
        <w:rPr>
          <w:color w:val="000000"/>
        </w:rPr>
        <w:t>Бегишевская</w:t>
      </w:r>
      <w:proofErr w:type="spellEnd"/>
      <w:r w:rsidRPr="001F183D">
        <w:rPr>
          <w:color w:val="000000"/>
        </w:rPr>
        <w:t xml:space="preserve"> СОШ;</w:t>
      </w:r>
      <w:r>
        <w:rPr>
          <w:color w:val="000000"/>
        </w:rPr>
        <w:tab/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 xml:space="preserve">· Учебный план МАОУ </w:t>
      </w:r>
      <w:proofErr w:type="spellStart"/>
      <w:r w:rsidRPr="001F183D">
        <w:rPr>
          <w:color w:val="000000"/>
        </w:rPr>
        <w:t>Бегишевской</w:t>
      </w:r>
      <w:proofErr w:type="spellEnd"/>
      <w:r w:rsidRPr="001F183D">
        <w:rPr>
          <w:color w:val="000000"/>
        </w:rPr>
        <w:t xml:space="preserve"> СОШ;</w:t>
      </w:r>
    </w:p>
    <w:p w:rsidR="003D54D3" w:rsidRDefault="003D54D3" w:rsidP="003D54D3">
      <w:pPr>
        <w:tabs>
          <w:tab w:val="left" w:pos="2940"/>
        </w:tabs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>· Авторская  программа.</w:t>
      </w:r>
      <w:r>
        <w:rPr>
          <w:color w:val="000000"/>
        </w:rPr>
        <w:tab/>
      </w:r>
    </w:p>
    <w:p w:rsidR="003D54D3" w:rsidRPr="001F183D" w:rsidRDefault="003D54D3" w:rsidP="003D54D3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spellStart"/>
      <w:r w:rsidRPr="001F183D">
        <w:rPr>
          <w:rStyle w:val="c19"/>
          <w:b/>
          <w:bCs/>
          <w:color w:val="1D1B11"/>
        </w:rPr>
        <w:t>Учебно</w:t>
      </w:r>
      <w:proofErr w:type="spellEnd"/>
      <w:r w:rsidRPr="001F183D">
        <w:rPr>
          <w:rStyle w:val="c19"/>
          <w:b/>
          <w:bCs/>
          <w:color w:val="1D1B11"/>
        </w:rPr>
        <w:t xml:space="preserve"> – методический комплект:                                                                          </w:t>
      </w:r>
    </w:p>
    <w:p w:rsidR="003D54D3" w:rsidRPr="001F183D" w:rsidRDefault="003D54D3" w:rsidP="003D54D3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color w:val="1D1B11"/>
        </w:rPr>
        <w:t>Учебник «Русский язык»  </w:t>
      </w:r>
      <w:r w:rsidRPr="001F183D">
        <w:rPr>
          <w:rStyle w:val="c1"/>
          <w:color w:val="000000"/>
        </w:rPr>
        <w:t xml:space="preserve">М.М. Разумовской, П.А. </w:t>
      </w:r>
      <w:proofErr w:type="spellStart"/>
      <w:r w:rsidRPr="001F183D">
        <w:rPr>
          <w:rStyle w:val="c1"/>
          <w:color w:val="000000"/>
        </w:rPr>
        <w:t>Леканта</w:t>
      </w:r>
      <w:proofErr w:type="spellEnd"/>
      <w:r w:rsidRPr="001F183D">
        <w:rPr>
          <w:rStyle w:val="c1"/>
          <w:color w:val="000000"/>
        </w:rPr>
        <w:t xml:space="preserve"> – М.: «Дрофа», 2017г.    </w:t>
      </w:r>
    </w:p>
    <w:p w:rsidR="003D54D3" w:rsidRDefault="003D54D3" w:rsidP="003D54D3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1F183D">
        <w:rPr>
          <w:rStyle w:val="c2"/>
          <w:color w:val="000000"/>
        </w:rPr>
        <w:t xml:space="preserve">Русский язык. Методическое пособие к учебнику «Русский язык. 9 класс» под редакцией М.М.Разумовской, П.А. </w:t>
      </w:r>
      <w:proofErr w:type="spellStart"/>
      <w:r w:rsidRPr="001F183D">
        <w:rPr>
          <w:rStyle w:val="c2"/>
          <w:color w:val="000000"/>
        </w:rPr>
        <w:t>Леканта</w:t>
      </w:r>
      <w:proofErr w:type="spellEnd"/>
      <w:r w:rsidRPr="001F183D">
        <w:rPr>
          <w:rStyle w:val="c2"/>
          <w:color w:val="000000"/>
        </w:rPr>
        <w:t xml:space="preserve"> – М: Дрофа, 2015г;  Поурочное разработки под редакцией М.М.Разумовской и П.А. </w:t>
      </w:r>
      <w:proofErr w:type="spellStart"/>
      <w:r w:rsidRPr="001F183D">
        <w:rPr>
          <w:rStyle w:val="c2"/>
          <w:color w:val="000000"/>
        </w:rPr>
        <w:t>Леканта</w:t>
      </w:r>
      <w:proofErr w:type="spellEnd"/>
      <w:r w:rsidRPr="001F183D">
        <w:rPr>
          <w:rStyle w:val="c2"/>
          <w:color w:val="000000"/>
        </w:rPr>
        <w:t xml:space="preserve"> 9 </w:t>
      </w:r>
      <w:proofErr w:type="spellStart"/>
      <w:r w:rsidRPr="001F183D">
        <w:rPr>
          <w:rStyle w:val="c2"/>
          <w:color w:val="000000"/>
        </w:rPr>
        <w:t>кл</w:t>
      </w:r>
      <w:proofErr w:type="spellEnd"/>
      <w:r w:rsidRPr="001F183D">
        <w:rPr>
          <w:rStyle w:val="c2"/>
          <w:color w:val="000000"/>
        </w:rPr>
        <w:t>. – М: Дрофа, 2017г.</w:t>
      </w:r>
    </w:p>
    <w:p w:rsidR="003D54D3" w:rsidRPr="001F183D" w:rsidRDefault="003D54D3" w:rsidP="003D54D3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3D54D3" w:rsidRPr="001F183D" w:rsidRDefault="003D54D3" w:rsidP="003D54D3">
      <w:pPr>
        <w:shd w:val="clear" w:color="auto" w:fill="FFFFFF"/>
        <w:ind w:left="1070"/>
        <w:jc w:val="center"/>
        <w:rPr>
          <w:color w:val="000000"/>
        </w:rPr>
      </w:pPr>
      <w:r w:rsidRPr="001F183D">
        <w:rPr>
          <w:b/>
          <w:bCs/>
          <w:color w:val="000000"/>
        </w:rPr>
        <w:t>Информация о количестве учебных часов</w:t>
      </w:r>
    </w:p>
    <w:tbl>
      <w:tblPr>
        <w:tblpPr w:leftFromText="180" w:rightFromText="180" w:vertAnchor="text" w:horzAnchor="margin" w:tblpXSpec="center" w:tblpY="135"/>
        <w:tblW w:w="149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4"/>
        <w:gridCol w:w="11428"/>
        <w:gridCol w:w="1739"/>
      </w:tblGrid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№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Содержание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Часы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1.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Введение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1ч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2.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 xml:space="preserve">Повторение и систематизация </w:t>
            </w:r>
            <w:proofErr w:type="gramStart"/>
            <w:r w:rsidRPr="001F183D">
              <w:rPr>
                <w:color w:val="000000"/>
              </w:rPr>
              <w:t>изученного</w:t>
            </w:r>
            <w:proofErr w:type="gramEnd"/>
            <w:r w:rsidRPr="001F183D">
              <w:rPr>
                <w:color w:val="000000"/>
              </w:rPr>
              <w:t xml:space="preserve"> в 5-8 классах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8 + 5 РР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2.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Сложное предложение. Сложносочиненное предложение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9 + 1 РР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3.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Сложноподчиненное предложение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29 + 8 РР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4.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Бессоюзное сложное предложение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13 + 1 РР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5.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6 + 4 РР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6.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 xml:space="preserve">Итоговое повторение и систематизация </w:t>
            </w:r>
            <w:proofErr w:type="gramStart"/>
            <w:r w:rsidRPr="001F183D">
              <w:rPr>
                <w:color w:val="000000"/>
              </w:rPr>
              <w:t>изученного</w:t>
            </w:r>
            <w:proofErr w:type="gramEnd"/>
            <w:r w:rsidRPr="001F183D">
              <w:rPr>
                <w:color w:val="000000"/>
              </w:rPr>
              <w:t xml:space="preserve"> в 9 классе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10 + 3 РР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7.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Резервные уроки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4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666666"/>
              </w:rPr>
            </w:pP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Итого</w:t>
            </w:r>
          </w:p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Из них на развитие речи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102ч</w:t>
            </w:r>
          </w:p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22ч</w:t>
            </w:r>
          </w:p>
        </w:tc>
      </w:tr>
    </w:tbl>
    <w:p w:rsidR="003D54D3" w:rsidRPr="001F183D" w:rsidRDefault="003D54D3" w:rsidP="003D54D3">
      <w:pPr>
        <w:shd w:val="clear" w:color="auto" w:fill="FFFFFF"/>
        <w:ind w:left="1070"/>
        <w:jc w:val="both"/>
        <w:rPr>
          <w:b/>
          <w:color w:val="000000"/>
        </w:rPr>
      </w:pPr>
    </w:p>
    <w:p w:rsidR="003D54D3" w:rsidRPr="001F183D" w:rsidRDefault="003D54D3" w:rsidP="003D54D3">
      <w:pPr>
        <w:shd w:val="clear" w:color="auto" w:fill="FFFFFF"/>
        <w:ind w:left="1070"/>
        <w:jc w:val="both"/>
        <w:rPr>
          <w:b/>
          <w:color w:val="000000"/>
        </w:rPr>
      </w:pPr>
      <w:r w:rsidRPr="001F183D">
        <w:rPr>
          <w:b/>
          <w:color w:val="000000"/>
        </w:rPr>
        <w:t>Общее количество часов-102, из них контрольных диктантов-4, сочинений-2, изложений-2, развитие речи-22.</w:t>
      </w:r>
    </w:p>
    <w:p w:rsidR="003D54D3" w:rsidRPr="001F183D" w:rsidRDefault="003D54D3" w:rsidP="003D54D3">
      <w:pPr>
        <w:spacing w:before="100" w:beforeAutospacing="1" w:after="100" w:afterAutospacing="1"/>
        <w:jc w:val="both"/>
        <w:rPr>
          <w:color w:val="000000"/>
        </w:rPr>
      </w:pPr>
    </w:p>
    <w:p w:rsidR="003D54D3" w:rsidRPr="001F183D" w:rsidRDefault="003D54D3" w:rsidP="003D54D3">
      <w:pPr>
        <w:shd w:val="clear" w:color="auto" w:fill="FFFFFF"/>
        <w:jc w:val="both"/>
        <w:rPr>
          <w:color w:val="000000"/>
        </w:rPr>
      </w:pPr>
      <w:r w:rsidRPr="001F183D">
        <w:rPr>
          <w:b/>
          <w:bCs/>
          <w:color w:val="000000"/>
        </w:rPr>
        <w:t>   Цели и задачи курса</w:t>
      </w:r>
      <w:r w:rsidRPr="001F183D">
        <w:rPr>
          <w:color w:val="000000"/>
        </w:rPr>
        <w:t>:</w:t>
      </w:r>
    </w:p>
    <w:p w:rsidR="003D54D3" w:rsidRPr="003D54D3" w:rsidRDefault="003D54D3" w:rsidP="003D54D3">
      <w:pPr>
        <w:shd w:val="clear" w:color="auto" w:fill="FFFFFF"/>
        <w:jc w:val="both"/>
        <w:rPr>
          <w:color w:val="000000"/>
        </w:rPr>
      </w:pPr>
      <w:r w:rsidRPr="003D54D3">
        <w:rPr>
          <w:color w:val="000000"/>
        </w:rPr>
        <w:t>•        Помочь учащимся систематизировать материал;</w:t>
      </w:r>
    </w:p>
    <w:p w:rsidR="003D54D3" w:rsidRPr="003D54D3" w:rsidRDefault="003D54D3" w:rsidP="003D54D3">
      <w:pPr>
        <w:shd w:val="clear" w:color="auto" w:fill="FFFFFF"/>
        <w:jc w:val="both"/>
        <w:rPr>
          <w:color w:val="000000"/>
        </w:rPr>
      </w:pPr>
      <w:r w:rsidRPr="003D54D3">
        <w:rPr>
          <w:color w:val="000000"/>
        </w:rPr>
        <w:t>•        учить выделять в нем главное;</w:t>
      </w:r>
    </w:p>
    <w:p w:rsidR="003D54D3" w:rsidRPr="003D54D3" w:rsidRDefault="003D54D3" w:rsidP="003D54D3">
      <w:pPr>
        <w:shd w:val="clear" w:color="auto" w:fill="FFFFFF"/>
        <w:jc w:val="both"/>
        <w:rPr>
          <w:color w:val="000000"/>
        </w:rPr>
      </w:pPr>
      <w:r w:rsidRPr="003D54D3">
        <w:rPr>
          <w:color w:val="000000"/>
        </w:rPr>
        <w:t>•        предупреждать возможные ошибки;</w:t>
      </w:r>
    </w:p>
    <w:p w:rsidR="003D54D3" w:rsidRPr="003D54D3" w:rsidRDefault="003D54D3" w:rsidP="003D54D3">
      <w:pPr>
        <w:shd w:val="clear" w:color="auto" w:fill="FFFFFF"/>
        <w:jc w:val="both"/>
        <w:rPr>
          <w:color w:val="000000"/>
        </w:rPr>
      </w:pPr>
      <w:r w:rsidRPr="003D54D3">
        <w:rPr>
          <w:color w:val="000000"/>
        </w:rPr>
        <w:t>•        развивать точность, правильность, логичность и выразительность речи;</w:t>
      </w:r>
    </w:p>
    <w:p w:rsidR="003D54D3" w:rsidRPr="003D54D3" w:rsidRDefault="003D54D3" w:rsidP="003D54D3">
      <w:pPr>
        <w:shd w:val="clear" w:color="auto" w:fill="FFFFFF"/>
        <w:jc w:val="both"/>
        <w:rPr>
          <w:color w:val="000000"/>
        </w:rPr>
      </w:pPr>
      <w:r w:rsidRPr="003D54D3">
        <w:rPr>
          <w:color w:val="000000"/>
        </w:rPr>
        <w:t>•        совершенствовать речевую культуру;</w:t>
      </w:r>
    </w:p>
    <w:p w:rsidR="003D54D3" w:rsidRPr="003D54D3" w:rsidRDefault="003D54D3" w:rsidP="003D54D3">
      <w:pPr>
        <w:shd w:val="clear" w:color="auto" w:fill="FFFFFF"/>
        <w:jc w:val="both"/>
        <w:rPr>
          <w:color w:val="000000"/>
        </w:rPr>
      </w:pPr>
      <w:r w:rsidRPr="003D54D3">
        <w:rPr>
          <w:color w:val="000000"/>
        </w:rPr>
        <w:t>•        подготовить к ОГЭ.</w:t>
      </w:r>
    </w:p>
    <w:p w:rsidR="003D54D3" w:rsidRPr="001F183D" w:rsidRDefault="003D54D3" w:rsidP="003D54D3">
      <w:pPr>
        <w:jc w:val="both"/>
        <w:rPr>
          <w:b/>
        </w:rPr>
      </w:pP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Русский язык – язык  русского народа, который служит ему средством: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а) общения во всех сферах жизни;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б) хранения и передачи информации;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в) связи поколений русских людей, живущих в разные эпохи.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 xml:space="preserve">Русский язык - один из самых развитых языков мира. Он отличается богатством и разнообразием словаря,  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 w:rsidRPr="001F183D">
        <w:rPr>
          <w:color w:val="000000"/>
        </w:rPr>
        <w:t>созданы</w:t>
      </w:r>
      <w:proofErr w:type="gramEnd"/>
      <w:r w:rsidRPr="001F183D">
        <w:rPr>
          <w:color w:val="000000"/>
        </w:rPr>
        <w:t xml:space="preserve"> художественная литература и наука, имеющие мировое значение.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lastRenderedPageBreak/>
        <w:t>Свободное владение родным русским языком – надежная основа каждого русского человека в его жизни, труде, в творческой деятельности. Для реализации этой цели необходимо поднять преподавание русского языка на новый качественный уровень, соответствующий условиям и потребностям современного общества, усилить практическую направленность обучения русскому языку.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b/>
          <w:color w:val="000000"/>
        </w:rPr>
        <w:t>Задачи преподавания русского языка.</w:t>
      </w:r>
      <w:r w:rsidRPr="001F183D">
        <w:rPr>
          <w:color w:val="000000"/>
        </w:rPr>
        <w:t xml:space="preserve"> Учебный предмет «Русский язык» в современной школе имеет познавательно-практическую направленность: он дает учащимся знания о родном языке и формирует у них языковые и речевые умения. Это специальные цели его преподавания. Вместе с тем русский язык выполняет и </w:t>
      </w:r>
      <w:proofErr w:type="spellStart"/>
      <w:r w:rsidRPr="001F183D">
        <w:rPr>
          <w:b/>
          <w:color w:val="000000"/>
        </w:rPr>
        <w:t>общепредметные</w:t>
      </w:r>
      <w:proofErr w:type="spellEnd"/>
      <w:r w:rsidRPr="001F183D">
        <w:rPr>
          <w:b/>
          <w:color w:val="000000"/>
        </w:rPr>
        <w:t xml:space="preserve"> задачи.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Специальным целями преподавания русского языка в школе являются: формирование языковой, коммуникативной и лингвистической компетенции учащихся.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 xml:space="preserve">Языковая компетенция реализуется в процессе решения следующих </w:t>
      </w:r>
      <w:r w:rsidRPr="001F183D">
        <w:rPr>
          <w:b/>
          <w:color w:val="000000"/>
        </w:rPr>
        <w:t>познавательных задач: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формирования у учащихся научно-лингвистического мировоззрения;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вооружения их основами знаний о родном языке (его устройстве и формировании);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proofErr w:type="gramStart"/>
      <w:r w:rsidRPr="001F183D">
        <w:rPr>
          <w:color w:val="000000"/>
        </w:rPr>
        <w:t>• развития языкового эстетического идеала (т. е. представления о прекрасном в языке и речи).</w:t>
      </w:r>
      <w:proofErr w:type="gramEnd"/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 xml:space="preserve">Коммуникативная компетенция реализуется в процессе решения следующих </w:t>
      </w:r>
      <w:r w:rsidRPr="001F183D">
        <w:rPr>
          <w:b/>
          <w:color w:val="000000"/>
        </w:rPr>
        <w:t>практических задач</w:t>
      </w:r>
      <w:r w:rsidRPr="001F183D">
        <w:rPr>
          <w:color w:val="000000"/>
        </w:rPr>
        <w:t>: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формирования прочных орфографических и пунктуационных умений и навыков (в пределах программных требований);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овладения нормами русского литературного языка и обогащения словарного запаса и грамматического строя речи учащихся;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обучения школьников умению связно излагать свои мысли в устной и письменной форме.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proofErr w:type="spellStart"/>
      <w:r w:rsidRPr="001F183D">
        <w:rPr>
          <w:color w:val="000000"/>
        </w:rPr>
        <w:t>Общепредметными</w:t>
      </w:r>
      <w:proofErr w:type="spellEnd"/>
      <w:r w:rsidRPr="001F183D">
        <w:rPr>
          <w:color w:val="000000"/>
        </w:rPr>
        <w:t xml:space="preserve"> задачами работы по русскому языку являются: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воспитание учащихся средствами данного предмета;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развитие их логического мышления;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обучение школьников умению самостоятельно пополнять знания по русскому языку;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 xml:space="preserve">• формирование </w:t>
      </w:r>
      <w:proofErr w:type="spellStart"/>
      <w:r w:rsidRPr="001F183D">
        <w:rPr>
          <w:color w:val="000000"/>
        </w:rPr>
        <w:t>общеучебных</w:t>
      </w:r>
      <w:proofErr w:type="spellEnd"/>
      <w:r w:rsidRPr="001F183D">
        <w:rPr>
          <w:color w:val="000000"/>
        </w:rPr>
        <w:t xml:space="preserve"> умений – работа с книгой, со справочной литературой, совершенствование навыков чтения и т. д.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Основные направления работы по русскому языку.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Одно из основных направлений преподавания русского языка – организация работы по овладению учащимися прочными и осознанными знаниями.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 xml:space="preserve">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фонетического, морфологического, синтаксического, орфографического, пунктуационного и других видов разбора, которые следует </w:t>
      </w:r>
      <w:proofErr w:type="gramStart"/>
      <w:r w:rsidRPr="001F183D">
        <w:rPr>
          <w:color w:val="000000"/>
        </w:rPr>
        <w:t>использовать</w:t>
      </w:r>
      <w:proofErr w:type="gramEnd"/>
      <w:r w:rsidRPr="001F183D">
        <w:rPr>
          <w:color w:val="000000"/>
        </w:rPr>
        <w:t xml:space="preserve"> прежде всего для объяснения условий выбора орфограммы и знаков препинания, а также для выработки навыков самоконтроля.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Важнейшим направлением в работе учителя русского языка является формирование навыков грамотного письма. Изучая с учащимися орфографические и пунктуационные правила, важно добиваться, чтобы школьники понимали и запоминали их, могли иллюстрировать своими примерам, овладевали способами применения правил на практике.</w:t>
      </w:r>
    </w:p>
    <w:p w:rsidR="003D54D3" w:rsidRPr="001F183D" w:rsidRDefault="003D54D3" w:rsidP="003D54D3">
      <w:pPr>
        <w:shd w:val="clear" w:color="auto" w:fill="FFFFFF"/>
        <w:ind w:left="1070"/>
        <w:jc w:val="both"/>
        <w:rPr>
          <w:color w:val="000000"/>
        </w:rPr>
      </w:pPr>
      <w:r w:rsidRPr="001F183D">
        <w:rPr>
          <w:b/>
          <w:bCs/>
          <w:color w:val="000000"/>
        </w:rPr>
        <w:br/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bookmarkStart w:id="0" w:name="8ef6a3ff10d963671bc60b2524c9983f81eced27"/>
      <w:bookmarkStart w:id="1" w:name="2"/>
      <w:bookmarkEnd w:id="0"/>
      <w:bookmarkEnd w:id="1"/>
    </w:p>
    <w:p w:rsidR="006B5A47" w:rsidRDefault="006B5A47"/>
    <w:sectPr w:rsidR="006B5A47" w:rsidSect="003D54D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54D3"/>
    <w:rsid w:val="00015967"/>
    <w:rsid w:val="003D54D3"/>
    <w:rsid w:val="006B5A47"/>
    <w:rsid w:val="00733702"/>
    <w:rsid w:val="00A8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D54D3"/>
  </w:style>
  <w:style w:type="paragraph" w:customStyle="1" w:styleId="c21">
    <w:name w:val="c21"/>
    <w:basedOn w:val="a"/>
    <w:rsid w:val="003D54D3"/>
    <w:pPr>
      <w:spacing w:before="100" w:beforeAutospacing="1" w:after="100" w:afterAutospacing="1"/>
    </w:pPr>
  </w:style>
  <w:style w:type="character" w:customStyle="1" w:styleId="c1">
    <w:name w:val="c1"/>
    <w:basedOn w:val="a0"/>
    <w:rsid w:val="003D54D3"/>
  </w:style>
  <w:style w:type="character" w:customStyle="1" w:styleId="c19">
    <w:name w:val="c19"/>
    <w:basedOn w:val="a0"/>
    <w:rsid w:val="003D54D3"/>
  </w:style>
  <w:style w:type="paragraph" w:styleId="a3">
    <w:name w:val="Balloon Text"/>
    <w:basedOn w:val="a"/>
    <w:link w:val="a4"/>
    <w:uiPriority w:val="99"/>
    <w:semiHidden/>
    <w:unhideWhenUsed/>
    <w:rsid w:val="00015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</dc:creator>
  <cp:keywords/>
  <dc:description/>
  <cp:lastModifiedBy>User</cp:lastModifiedBy>
  <cp:revision>4</cp:revision>
  <dcterms:created xsi:type="dcterms:W3CDTF">2020-05-27T07:11:00Z</dcterms:created>
  <dcterms:modified xsi:type="dcterms:W3CDTF">2020-05-27T07:47:00Z</dcterms:modified>
</cp:coreProperties>
</file>