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43D9" w:rsidRDefault="00ED43D9" w:rsidP="0054658B">
      <w:pPr>
        <w:rPr>
          <w:b/>
        </w:rPr>
      </w:pPr>
      <w:r w:rsidRPr="00ED43D9">
        <w:rPr>
          <w:b/>
        </w:rPr>
        <w:drawing>
          <wp:inline distT="0" distB="0" distL="0" distR="0">
            <wp:extent cx="9251950" cy="6733336"/>
            <wp:effectExtent l="19050" t="0" r="6350" b="0"/>
            <wp:docPr id="2" name="Рисунок 1" descr="C:\Users\User\Documents\Scanned Documents\Рисунок (936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ocuments\Scanned Documents\Рисунок (936)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3333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D43D9" w:rsidRDefault="00ED43D9" w:rsidP="0054658B">
      <w:pPr>
        <w:rPr>
          <w:b/>
        </w:rPr>
      </w:pPr>
    </w:p>
    <w:p w:rsidR="00ED43D9" w:rsidRDefault="00ED43D9" w:rsidP="0054658B">
      <w:pPr>
        <w:rPr>
          <w:b/>
        </w:rPr>
      </w:pPr>
    </w:p>
    <w:p w:rsidR="00ED43D9" w:rsidRDefault="00ED43D9" w:rsidP="0054658B">
      <w:pPr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  <w:r w:rsidRPr="00012251">
        <w:rPr>
          <w:b/>
        </w:rPr>
        <w:t>Аннотация.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rStyle w:val="c2"/>
          <w:color w:val="000000"/>
        </w:rPr>
      </w:pPr>
      <w:r w:rsidRPr="00012251">
        <w:rPr>
          <w:rStyle w:val="c2"/>
          <w:color w:val="000000"/>
        </w:rPr>
        <w:t>Настоящая рабочая программа составлена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Закон РФ «Об образовании в Российской Федерации» от 29 декабря 2012 года № 273- ФЗ;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30.08.2013 № 1015;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Федеральный государственный образовательный стандарт основного общего образования;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Приказом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17 мая 2012г. № 413 «Об утверждении федерального государственного образовательного стандарта среднего общего образования»;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Минобразования РФ от 5 марта 2004 г. N 1089 "Об утверждении федерального компонента государственных образовательных стандартов начального общего, основного общего и среднего (полного) общего образования"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1897».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Приказ </w:t>
      </w:r>
      <w:proofErr w:type="spellStart"/>
      <w:r w:rsidRPr="00012251">
        <w:rPr>
          <w:color w:val="000000"/>
        </w:rPr>
        <w:t>Минобрнауки</w:t>
      </w:r>
      <w:proofErr w:type="spellEnd"/>
      <w:r w:rsidRPr="00012251">
        <w:rPr>
          <w:color w:val="000000"/>
        </w:rPr>
        <w:t xml:space="preserve"> России от 07.06.2017 N 506 "О внесении изменений в федеральный компонент государственных образовательных стандартов начального общего, основного общего и среднего (полного) общего образования, утвержденный приказом Министерства образования Российской Федерации от 5 марта 2004 г. N 1089"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>· Устав МАОУ Бегишевская СОШ;</w:t>
      </w:r>
    </w:p>
    <w:p w:rsidR="002D6635" w:rsidRPr="00012251" w:rsidRDefault="002D6635" w:rsidP="002D6635">
      <w:pPr>
        <w:rPr>
          <w:color w:val="000000"/>
        </w:rPr>
      </w:pPr>
      <w:r>
        <w:rPr>
          <w:color w:val="000000"/>
        </w:rPr>
        <w:t xml:space="preserve">· </w:t>
      </w:r>
      <w:r w:rsidRPr="00012251">
        <w:rPr>
          <w:color w:val="000000"/>
        </w:rPr>
        <w:t xml:space="preserve"> </w:t>
      </w:r>
      <w:r>
        <w:rPr>
          <w:color w:val="000000"/>
        </w:rPr>
        <w:t xml:space="preserve">авторская </w:t>
      </w:r>
      <w:r w:rsidRPr="00012251">
        <w:rPr>
          <w:color w:val="000000"/>
        </w:rPr>
        <w:t xml:space="preserve"> программа;</w:t>
      </w:r>
    </w:p>
    <w:p w:rsidR="002D6635" w:rsidRPr="00012251" w:rsidRDefault="002D6635" w:rsidP="002D6635">
      <w:pPr>
        <w:rPr>
          <w:color w:val="000000"/>
        </w:rPr>
      </w:pPr>
      <w:r w:rsidRPr="00012251">
        <w:rPr>
          <w:color w:val="000000"/>
        </w:rPr>
        <w:t xml:space="preserve">· Учебный план МАОУ </w:t>
      </w:r>
      <w:proofErr w:type="spellStart"/>
      <w:r w:rsidRPr="00012251">
        <w:rPr>
          <w:color w:val="000000"/>
        </w:rPr>
        <w:t>Бегишевской</w:t>
      </w:r>
      <w:proofErr w:type="spellEnd"/>
      <w:r w:rsidRPr="00012251">
        <w:rPr>
          <w:color w:val="000000"/>
        </w:rPr>
        <w:t xml:space="preserve"> СОШ;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12251">
        <w:rPr>
          <w:rStyle w:val="c2"/>
          <w:b/>
          <w:bCs/>
          <w:color w:val="000000"/>
        </w:rPr>
        <w:t>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9"/>
          <w:b/>
          <w:bCs/>
          <w:color w:val="1D1B11"/>
        </w:rPr>
        <w:t xml:space="preserve">Название </w:t>
      </w:r>
      <w:proofErr w:type="spellStart"/>
      <w:r w:rsidRPr="00012251">
        <w:rPr>
          <w:rStyle w:val="c19"/>
          <w:b/>
          <w:bCs/>
          <w:color w:val="1D1B11"/>
        </w:rPr>
        <w:t>учебно</w:t>
      </w:r>
      <w:proofErr w:type="spellEnd"/>
      <w:r w:rsidRPr="00012251">
        <w:rPr>
          <w:rStyle w:val="c19"/>
          <w:b/>
          <w:bCs/>
          <w:color w:val="1D1B11"/>
        </w:rPr>
        <w:t xml:space="preserve"> – методического комплекта:                                                                      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1"/>
          <w:color w:val="1D1B11"/>
        </w:rPr>
        <w:t>Учебник «Русский язык»  </w:t>
      </w:r>
      <w:r w:rsidRPr="00012251">
        <w:rPr>
          <w:rStyle w:val="c1"/>
          <w:color w:val="000000"/>
        </w:rPr>
        <w:t xml:space="preserve">М.М. Разумовской, П.А. </w:t>
      </w:r>
      <w:proofErr w:type="spellStart"/>
      <w:r w:rsidRPr="00012251">
        <w:rPr>
          <w:rStyle w:val="c1"/>
          <w:color w:val="000000"/>
        </w:rPr>
        <w:t>Леканта</w:t>
      </w:r>
      <w:proofErr w:type="spellEnd"/>
      <w:r w:rsidRPr="00012251">
        <w:rPr>
          <w:rStyle w:val="c1"/>
          <w:color w:val="000000"/>
        </w:rPr>
        <w:t xml:space="preserve"> – М.: «Дрофа», 2017г.    </w:t>
      </w:r>
    </w:p>
    <w:p w:rsidR="002D6635" w:rsidRPr="00012251" w:rsidRDefault="002D6635" w:rsidP="002D6635">
      <w:pPr>
        <w:pStyle w:val="c21"/>
        <w:shd w:val="clear" w:color="auto" w:fill="FFFFFF"/>
        <w:spacing w:before="0" w:beforeAutospacing="0" w:after="0" w:afterAutospacing="0"/>
        <w:ind w:firstLine="568"/>
        <w:jc w:val="both"/>
        <w:rPr>
          <w:color w:val="000000"/>
        </w:rPr>
      </w:pPr>
      <w:r w:rsidRPr="00012251">
        <w:rPr>
          <w:rStyle w:val="c2"/>
          <w:color w:val="000000"/>
        </w:rPr>
        <w:t xml:space="preserve">Русский язык. Методическое пособие к учебнику «Русский язык. 9 класс» под редакцией М.М.Разумовской,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– М: Дрофа, 2015г; Поурочное разработки под редакцией М.М.Разумовской и П.А. </w:t>
      </w:r>
      <w:proofErr w:type="spellStart"/>
      <w:r w:rsidRPr="00012251">
        <w:rPr>
          <w:rStyle w:val="c2"/>
          <w:color w:val="000000"/>
        </w:rPr>
        <w:t>Леканта</w:t>
      </w:r>
      <w:proofErr w:type="spellEnd"/>
      <w:r w:rsidRPr="00012251">
        <w:rPr>
          <w:rStyle w:val="c2"/>
          <w:color w:val="000000"/>
        </w:rPr>
        <w:t xml:space="preserve"> 9 </w:t>
      </w:r>
      <w:proofErr w:type="spellStart"/>
      <w:r w:rsidRPr="00012251">
        <w:rPr>
          <w:rStyle w:val="c2"/>
          <w:color w:val="000000"/>
        </w:rPr>
        <w:t>кл</w:t>
      </w:r>
      <w:proofErr w:type="spellEnd"/>
      <w:r w:rsidRPr="00012251">
        <w:rPr>
          <w:rStyle w:val="c2"/>
          <w:color w:val="000000"/>
        </w:rPr>
        <w:t>. – М: Дрофа, 2017г.</w:t>
      </w:r>
    </w:p>
    <w:p w:rsidR="002D6635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rStyle w:val="c2"/>
          <w:color w:val="000000"/>
        </w:rPr>
      </w:pP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>Важнейшая </w:t>
      </w:r>
      <w:r w:rsidRPr="00012251">
        <w:rPr>
          <w:rStyle w:val="c7"/>
          <w:b/>
          <w:bCs/>
          <w:color w:val="000000"/>
        </w:rPr>
        <w:t>цель</w:t>
      </w:r>
      <w:r w:rsidRPr="00012251">
        <w:rPr>
          <w:rStyle w:val="c2"/>
          <w:color w:val="000000"/>
        </w:rPr>
        <w:t> обучения русскому языку в 5—9 классах состоит в том, чтобы воспитать любовь к родному языку, отношение к нему как основному средству человеческого общения во всех сферах человеческой деятельности.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Теоретической основой формирования коммуникативной компетенции являются понятия текста, стилей речи и функционально-смысловых типов речи. В переработанной авторской программе (Дрофа, 2017) умения связной речи не только отобраны и сгруппированы с </w:t>
      </w:r>
      <w:r w:rsidRPr="00012251">
        <w:rPr>
          <w:rStyle w:val="c2"/>
          <w:color w:val="000000"/>
        </w:rPr>
        <w:lastRenderedPageBreak/>
        <w:t xml:space="preserve">учётом характера учебной речевой деятельности, но и максимально приближены </w:t>
      </w:r>
      <w:proofErr w:type="gramStart"/>
      <w:r w:rsidRPr="00012251">
        <w:rPr>
          <w:rStyle w:val="c2"/>
          <w:color w:val="000000"/>
        </w:rPr>
        <w:t>к</w:t>
      </w:r>
      <w:proofErr w:type="gramEnd"/>
      <w:r w:rsidRPr="00012251">
        <w:rPr>
          <w:rStyle w:val="c2"/>
          <w:color w:val="000000"/>
        </w:rPr>
        <w:t xml:space="preserve"> </w:t>
      </w:r>
      <w:proofErr w:type="gramStart"/>
      <w:r w:rsidRPr="00012251">
        <w:rPr>
          <w:rStyle w:val="c2"/>
          <w:color w:val="000000"/>
        </w:rPr>
        <w:t>основным</w:t>
      </w:r>
      <w:proofErr w:type="gramEnd"/>
      <w:r w:rsidRPr="00012251">
        <w:rPr>
          <w:rStyle w:val="c2"/>
          <w:color w:val="000000"/>
        </w:rPr>
        <w:t xml:space="preserve"> результатам обучения, характеризующим тот или иной этап обучения.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>Так, в 9 классе вычленяются следующие </w:t>
      </w:r>
      <w:r w:rsidRPr="00012251">
        <w:rPr>
          <w:rStyle w:val="c7"/>
          <w:b/>
          <w:bCs/>
          <w:color w:val="000000"/>
        </w:rPr>
        <w:t>задачи </w:t>
      </w:r>
      <w:r w:rsidRPr="00012251">
        <w:rPr>
          <w:rStyle w:val="c2"/>
          <w:color w:val="000000"/>
        </w:rPr>
        <w:t xml:space="preserve">коммуникативных умений, являющихся основой </w:t>
      </w:r>
      <w:proofErr w:type="spellStart"/>
      <w:proofErr w:type="gramStart"/>
      <w:r w:rsidRPr="00012251">
        <w:rPr>
          <w:rStyle w:val="c2"/>
          <w:color w:val="000000"/>
        </w:rPr>
        <w:t>мета-предметных</w:t>
      </w:r>
      <w:proofErr w:type="spellEnd"/>
      <w:proofErr w:type="gramEnd"/>
      <w:r w:rsidRPr="00012251">
        <w:rPr>
          <w:rStyle w:val="c2"/>
          <w:color w:val="000000"/>
        </w:rPr>
        <w:t xml:space="preserve"> результатов обучения: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Восприятие высказывания.</w:t>
      </w:r>
      <w:r w:rsidRPr="00012251">
        <w:rPr>
          <w:rStyle w:val="c2"/>
          <w:color w:val="000000"/>
        </w:rPr>
        <w:t> При восприятии устного и письменного высказывания определять его принадлежность к той или иной разновидности русского национального языка: литературный язык, диалект, просторечие, жаргон; замечать в собственной речи, в речи собеседников, выступающих по радио и телевидению, отступления от норм литературного языка; фиксировать замеченные нарушения норм, различать грубые и негрубые нарушения (языковые ошибки и речевые недочёты), исправлять ошибки в собственной речи и, если позволяет ситуация общения, тактично реагировать на речевые погрешности в высказывании собеседников.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Анализ текста.</w:t>
      </w:r>
      <w:r w:rsidRPr="00012251">
        <w:rPr>
          <w:rStyle w:val="c2"/>
          <w:color w:val="000000"/>
        </w:rPr>
        <w:t> Определять стиль речи, тему высказывания и его основную мысль, указывать способы и средства связи предложений в тексте; анализировать строение текста, языковые и речевые средства, характерные для изученных стилей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Воспроизведение текста.</w:t>
      </w:r>
      <w:r w:rsidRPr="00012251">
        <w:rPr>
          <w:rStyle w:val="c2"/>
          <w:color w:val="000000"/>
        </w:rPr>
        <w:t> Писать изложения по текстам публицистического, художественного стиля, сохраняя композиционную форму, типологическое строение, характерные языковые средства; вводить в текст элементы сочинения (типа рассуждения, описания, повествования).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i/>
          <w:iCs/>
          <w:color w:val="000000"/>
        </w:rPr>
        <w:t>Создание текста.</w:t>
      </w:r>
      <w:r w:rsidRPr="00012251">
        <w:rPr>
          <w:rStyle w:val="c2"/>
          <w:color w:val="000000"/>
        </w:rPr>
        <w:t xml:space="preserve"> Создавать письменные высказывания художественного и публицистического стилей на свободные темы, как </w:t>
      </w:r>
      <w:proofErr w:type="gramStart"/>
      <w:r w:rsidRPr="00012251">
        <w:rPr>
          <w:rStyle w:val="c2"/>
          <w:color w:val="000000"/>
        </w:rPr>
        <w:t>правило</w:t>
      </w:r>
      <w:proofErr w:type="gramEnd"/>
      <w:r w:rsidRPr="00012251">
        <w:rPr>
          <w:rStyle w:val="c2"/>
          <w:color w:val="000000"/>
        </w:rPr>
        <w:t xml:space="preserve"> морально-этического характера, предложенные учителем или самостоятельно выбранные учащимися: продумывать общий замысел, основную мысль высказывания, планировать ход развития основной темы и мысли, отбирать и систематизировать материал с учётом замысла стиля, определять типологическую структуру текста (ведущий и сопутствующий стиль речи).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Строить устные и письменные высказывания, ориентированные на жанры публицистики (эссе, путевые заметки, рецензию). Писать сочинения в публицистическом и художественном стиле с использованием разных типов речи.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Составлять деловые бумаги: заявление, доверенность, расписку, автобиографию. Составлять тезисы и конспект небольшой статьи (или фрагмента из большой статьи).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>Создавать высказывания научного стиля: готовить развёрнутые сообщения и доклады на лингвистические и литературные темы для уроков-семинаров, зачётов, кружковых занятий.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1"/>
          <w:color w:val="000000"/>
        </w:rPr>
        <w:t xml:space="preserve">Совершенствование </w:t>
      </w:r>
      <w:proofErr w:type="gramStart"/>
      <w:r w:rsidRPr="00012251">
        <w:rPr>
          <w:rStyle w:val="c1"/>
          <w:color w:val="000000"/>
        </w:rPr>
        <w:t>написанного</w:t>
      </w:r>
      <w:proofErr w:type="gramEnd"/>
      <w:r w:rsidRPr="00012251">
        <w:rPr>
          <w:rStyle w:val="c1"/>
          <w:color w:val="000000"/>
        </w:rPr>
        <w:t xml:space="preserve">. Находить и исправлять недочёты в построении и содержании высказывания: отступления от темы и основной мысли, нарушения требований относительной автономности, завершённости текста (отсутствие в нём начала или конца); нарушение логики изложения, абзацного членения текста. Находить и исправлять речевые недочёты (неправильное или неточное словоупотребление, неудачный выбор средства связи между </w:t>
      </w:r>
      <w:proofErr w:type="gramStart"/>
      <w:r w:rsidRPr="00012251">
        <w:rPr>
          <w:rStyle w:val="c1"/>
          <w:color w:val="000000"/>
        </w:rPr>
        <w:t>пред</w:t>
      </w:r>
      <w:r w:rsidRPr="00012251">
        <w:rPr>
          <w:color w:val="000000"/>
        </w:rPr>
        <w:t> </w:t>
      </w:r>
      <w:proofErr w:type="spellStart"/>
      <w:r w:rsidRPr="00012251">
        <w:rPr>
          <w:rStyle w:val="c2"/>
          <w:color w:val="000000"/>
        </w:rPr>
        <w:t>ложениями</w:t>
      </w:r>
      <w:proofErr w:type="spellEnd"/>
      <w:proofErr w:type="gramEnd"/>
      <w:r w:rsidRPr="00012251">
        <w:rPr>
          <w:rStyle w:val="c2"/>
          <w:color w:val="000000"/>
        </w:rPr>
        <w:t>: лексического повтора, порядка слов, замены существительного местоимением) и грамматические ошибки (нарушение норм согласования и управления, построения предложений с причастным и деепричастным оборотом, сложных предложений с придаточным определительным, изъяснительным). Повышать выразительность речи, добиваться целесообразного выбора языковых средств.</w:t>
      </w:r>
    </w:p>
    <w:p w:rsidR="002D6635" w:rsidRPr="00012251" w:rsidRDefault="002D6635" w:rsidP="002D6635">
      <w:pPr>
        <w:pStyle w:val="c4"/>
        <w:shd w:val="clear" w:color="auto" w:fill="FFFFFF"/>
        <w:spacing w:before="0" w:beforeAutospacing="0" w:after="0" w:afterAutospacing="0"/>
        <w:ind w:firstLine="568"/>
        <w:rPr>
          <w:color w:val="000000"/>
        </w:rPr>
      </w:pPr>
      <w:r w:rsidRPr="00012251">
        <w:rPr>
          <w:rStyle w:val="c2"/>
          <w:color w:val="000000"/>
        </w:rPr>
        <w:t xml:space="preserve">Таким образом, для каждого года обучения выделяются умения, связанные с различными видами учебной речевой деятельности (чтением, </w:t>
      </w:r>
      <w:proofErr w:type="spellStart"/>
      <w:r w:rsidRPr="00012251">
        <w:rPr>
          <w:rStyle w:val="c2"/>
          <w:color w:val="000000"/>
        </w:rPr>
        <w:t>аудированием</w:t>
      </w:r>
      <w:proofErr w:type="spellEnd"/>
      <w:r w:rsidRPr="00012251">
        <w:rPr>
          <w:rStyle w:val="c2"/>
          <w:color w:val="000000"/>
        </w:rPr>
        <w:t>, анализом устного и письменного высказывания, воспроизведением текста, созданием собственного высказывания и его совершенствованием). При переработке учебников большое внимание было уделено усовершенствованию упражнений, обеспечивающих формирование указанных умений.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3C444D" w:rsidRDefault="002D6635" w:rsidP="002D6635">
      <w:pPr>
        <w:shd w:val="clear" w:color="auto" w:fill="FFFFFF"/>
        <w:rPr>
          <w:color w:val="000000"/>
        </w:rPr>
      </w:pPr>
      <w:r w:rsidRPr="003C444D">
        <w:rPr>
          <w:b/>
          <w:bCs/>
          <w:color w:val="000000"/>
        </w:rPr>
        <w:t>   Цели и задачи курса</w:t>
      </w:r>
      <w:r w:rsidRPr="00012251">
        <w:rPr>
          <w:color w:val="000000"/>
        </w:rPr>
        <w:t>: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012251">
        <w:rPr>
          <w:b/>
          <w:color w:val="000000"/>
        </w:rPr>
        <w:lastRenderedPageBreak/>
        <w:t>•    </w:t>
      </w:r>
      <w:r w:rsidRPr="00E108DA">
        <w:rPr>
          <w:color w:val="000000"/>
        </w:rPr>
        <w:t>    Помочь учащимся систематизировать материал;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учить выделять в нем главное;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предупреждать возможные ошибки;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развивать точность, правильность, логичность и выразительность речи;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совершенствовать речевую культуру;</w:t>
      </w:r>
    </w:p>
    <w:p w:rsidR="002D6635" w:rsidRPr="00E108DA" w:rsidRDefault="002D6635" w:rsidP="002D6635">
      <w:pPr>
        <w:shd w:val="clear" w:color="auto" w:fill="FFFFFF"/>
        <w:jc w:val="both"/>
        <w:rPr>
          <w:color w:val="000000"/>
        </w:rPr>
      </w:pPr>
      <w:r w:rsidRPr="00E108DA">
        <w:rPr>
          <w:color w:val="000000"/>
        </w:rPr>
        <w:t>•        подготовить к ОГЭ.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Русский язык – язык  русского народа, который служит ему средством: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а) общения во всех сферах жизни;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б) хранения и передачи информации;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в) связи поколений русских людей, живущих в разные эпохи.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Русский язык - один из самых развитых языков мира. Он отличается богатством и разнообразием словаря,  словообразовательных и грамматических средств, располагает неисчерпаемыми возможностями изобразительно-выразительных средств, стилистическим разнообразием. На русском языке </w:t>
      </w:r>
      <w:proofErr w:type="gramStart"/>
      <w:r w:rsidRPr="00012251">
        <w:rPr>
          <w:color w:val="000000"/>
        </w:rPr>
        <w:t>созданы</w:t>
      </w:r>
      <w:proofErr w:type="gramEnd"/>
      <w:r w:rsidRPr="00012251">
        <w:rPr>
          <w:color w:val="000000"/>
        </w:rPr>
        <w:t xml:space="preserve"> художественная литература и наука, имеющие мировое значение.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Свободное владение родным русским языком – надежная основа каждого русского человека в его жизни, труде, в творческой деятельности. Для реализации этой цели необходимо поднять преподавание русского языка на новый качественный уровень, соответствующий условиям и потребностям современного общества, усилить практическую направленность обучения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b/>
          <w:color w:val="000000"/>
        </w:rPr>
        <w:t>Задачи преподавания русского языка.</w:t>
      </w:r>
      <w:r w:rsidRPr="00012251">
        <w:rPr>
          <w:color w:val="000000"/>
        </w:rPr>
        <w:t xml:space="preserve"> Учебный предмет «Русский язык» в современной школе имеет познавательно-практическую направленность: он дает учащимся знания о родном языке и формирует у них языковые и речевые умения. Это специальные цели его преподавания. Вместе с тем русский язык выполняет и </w:t>
      </w:r>
      <w:proofErr w:type="spellStart"/>
      <w:r w:rsidRPr="00012251">
        <w:rPr>
          <w:b/>
          <w:color w:val="000000"/>
        </w:rPr>
        <w:t>общепредметные</w:t>
      </w:r>
      <w:proofErr w:type="spellEnd"/>
      <w:r w:rsidRPr="00012251">
        <w:rPr>
          <w:b/>
          <w:color w:val="000000"/>
        </w:rPr>
        <w:t xml:space="preserve"> задачи.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Специальным целями преподавания русского языка в школе являются: формирование языковой, коммуникативной и лингвистической компетенции учащихся.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Языковая компетенция реализуется в процессе решения следующих </w:t>
      </w:r>
      <w:r w:rsidRPr="00012251">
        <w:rPr>
          <w:b/>
          <w:color w:val="000000"/>
        </w:rPr>
        <w:t>познавательных задач: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у учащихся научно-лингвистического мировоззрения;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вооружения их основами знаний о родном языке (его устройстве и формировании);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gramStart"/>
      <w:r w:rsidRPr="00012251">
        <w:rPr>
          <w:color w:val="000000"/>
        </w:rPr>
        <w:t>• развития языкового эстетического идеала (т. е. представления о прекрасном в языке и речи).</w:t>
      </w:r>
      <w:proofErr w:type="gramEnd"/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Коммуникативная компетенция реализуется в процессе решения следующих </w:t>
      </w:r>
      <w:r w:rsidRPr="00012251">
        <w:rPr>
          <w:b/>
          <w:color w:val="000000"/>
        </w:rPr>
        <w:t>практических задач</w:t>
      </w:r>
      <w:r w:rsidRPr="00012251">
        <w:rPr>
          <w:color w:val="000000"/>
        </w:rPr>
        <w:t>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формирования прочных орфографических и пунктуационных умений и навыков (в пределах программных требований);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овладения нормами русского литературного языка и обогащения словарного запаса и грамматического строя речи учащихся;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обучения школьников умению связно излагать свои мысли в устной и письменной форме.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 результате обучения русскому языку учащиеся должны свободно пользоваться им во всех общественных сферах его применения.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Лингвистическая компетенция – это знания учащихся о самой науке русский язык, о ее методах, этапах развития, о выдающихся ученых, сделавших открытия в изучении родного языка.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proofErr w:type="spellStart"/>
      <w:r w:rsidRPr="00012251">
        <w:rPr>
          <w:color w:val="000000"/>
        </w:rPr>
        <w:t>Общепредметными</w:t>
      </w:r>
      <w:proofErr w:type="spellEnd"/>
      <w:r w:rsidRPr="00012251">
        <w:rPr>
          <w:color w:val="000000"/>
        </w:rPr>
        <w:t xml:space="preserve"> задачами работы по русскому языку являются: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воспитание учащихся средствами данного предмета;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развитие их логического мышления;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• обучение школьников умению самостоятельно пополнять знания по русскому языку;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lastRenderedPageBreak/>
        <w:t xml:space="preserve">• формирование </w:t>
      </w:r>
      <w:proofErr w:type="spellStart"/>
      <w:r w:rsidRPr="00012251">
        <w:rPr>
          <w:color w:val="000000"/>
        </w:rPr>
        <w:t>общеучебных</w:t>
      </w:r>
      <w:proofErr w:type="spellEnd"/>
      <w:r w:rsidRPr="00012251">
        <w:rPr>
          <w:color w:val="000000"/>
        </w:rPr>
        <w:t xml:space="preserve"> умений – работа с книгой, со справочной литературой, совершенствование навыков чтения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Основные направления работы по русскому языку.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Одно из основных направлений преподавания русского языка – организация работы по овладению учащимися прочными и осознанными знаниями.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Усиление практической направленности обучения требует особого внимания к тем вопросам теории, которые служат базой для формирования орфографических, пунктуационных и речевых умений и навыков: деление слова по составу, различение частей речи, определение грамматической основы предложения, умение устанавливать связи слов в предложении и т. д.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 xml:space="preserve">Усвоение теоретических сведений осуществляется в практической деятельности учащихся при анализе, сопоставлении и группировке фактов языка, при проведении фонетического, морфологического, синтаксического, орфографического, пунктуационного и других видов разбора, которые следует </w:t>
      </w:r>
      <w:proofErr w:type="gramStart"/>
      <w:r w:rsidRPr="00012251">
        <w:rPr>
          <w:color w:val="000000"/>
        </w:rPr>
        <w:t>использовать</w:t>
      </w:r>
      <w:proofErr w:type="gramEnd"/>
      <w:r w:rsidRPr="00012251">
        <w:rPr>
          <w:color w:val="000000"/>
        </w:rPr>
        <w:t xml:space="preserve"> прежде всего для объяснения условий выбора орфограммы и знаков препинания, а также для выработки навыков самоконтроля.</w:t>
      </w:r>
    </w:p>
    <w:p w:rsidR="002D6635" w:rsidRDefault="002D6635" w:rsidP="002D6635">
      <w:pPr>
        <w:shd w:val="clear" w:color="auto" w:fill="FFFFFF"/>
        <w:ind w:left="572"/>
        <w:rPr>
          <w:color w:val="000000"/>
        </w:rPr>
      </w:pPr>
      <w:r w:rsidRPr="00012251">
        <w:rPr>
          <w:color w:val="000000"/>
        </w:rPr>
        <w:t>Важнейшим направлением в работе учителя русского языка является формирование навыков грамотного письма. Изучая с учащимися орфографические и пунктуационные правила, важно добиваться, чтобы школьники понимали и запоминали их, могли иллюстрировать своими примерам, овладевали способами применения правил на практике.</w:t>
      </w: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b/>
          <w:bCs/>
          <w:color w:val="000000"/>
        </w:rPr>
        <w:br/>
        <w:t>Информация о количестве учебных часов</w:t>
      </w:r>
    </w:p>
    <w:tbl>
      <w:tblPr>
        <w:tblpPr w:leftFromText="180" w:rightFromText="180" w:vertAnchor="text" w:horzAnchor="margin" w:tblpXSpec="center" w:tblpY="135"/>
        <w:tblW w:w="14961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1794"/>
        <w:gridCol w:w="11428"/>
        <w:gridCol w:w="1739"/>
      </w:tblGrid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№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color w:val="000000"/>
              </w:rPr>
              <w:t>Содержание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Часы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1.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Введение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1ч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5-8 классах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8 + 5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2.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Сложное предложение. Сложносочиненное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9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3.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Сложноподчиненное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29 + 8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4.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Бессоюзное сложное предложение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13 + 1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5.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Сложные предложения с различными видами союзной и бессоюзной связи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6 + 4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6.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 xml:space="preserve">Итоговое повторение и систематизация </w:t>
            </w:r>
            <w:proofErr w:type="gramStart"/>
            <w:r w:rsidRPr="008B237B">
              <w:rPr>
                <w:color w:val="000000"/>
              </w:rPr>
              <w:t>изученного</w:t>
            </w:r>
            <w:proofErr w:type="gramEnd"/>
            <w:r w:rsidRPr="008B237B">
              <w:rPr>
                <w:color w:val="000000"/>
              </w:rPr>
              <w:t xml:space="preserve"> в 9 классе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10 + 3 РР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jc w:val="center"/>
              <w:rPr>
                <w:color w:val="000000"/>
              </w:rPr>
            </w:pPr>
            <w:r w:rsidRPr="008B237B">
              <w:rPr>
                <w:b/>
                <w:bCs/>
                <w:color w:val="000000"/>
              </w:rPr>
              <w:t>7.</w:t>
            </w: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Резервные уроки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4</w:t>
            </w:r>
          </w:p>
        </w:tc>
      </w:tr>
      <w:tr w:rsidR="002D6635" w:rsidRPr="008B237B" w:rsidTr="001F5276">
        <w:tc>
          <w:tcPr>
            <w:tcW w:w="179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rFonts w:ascii="Arial" w:hAnsi="Arial" w:cs="Arial"/>
                <w:color w:val="666666"/>
                <w:sz w:val="1"/>
                <w:szCs w:val="28"/>
              </w:rPr>
            </w:pPr>
          </w:p>
        </w:tc>
        <w:tc>
          <w:tcPr>
            <w:tcW w:w="1142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Итого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Из них на развитие речи</w:t>
            </w:r>
          </w:p>
        </w:tc>
        <w:tc>
          <w:tcPr>
            <w:tcW w:w="173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2D6635" w:rsidRPr="008B237B" w:rsidRDefault="002D6635" w:rsidP="001F5276">
            <w:pPr>
              <w:rPr>
                <w:color w:val="000000"/>
              </w:rPr>
            </w:pPr>
            <w:r w:rsidRPr="008B237B">
              <w:rPr>
                <w:color w:val="000000"/>
              </w:rPr>
              <w:t>102ч</w:t>
            </w:r>
          </w:p>
          <w:p w:rsidR="002D6635" w:rsidRPr="008B237B" w:rsidRDefault="002D6635" w:rsidP="001F5276">
            <w:pPr>
              <w:spacing w:line="0" w:lineRule="atLeast"/>
              <w:rPr>
                <w:color w:val="000000"/>
              </w:rPr>
            </w:pPr>
            <w:r w:rsidRPr="008B237B">
              <w:rPr>
                <w:color w:val="000000"/>
              </w:rPr>
              <w:t>22ч</w:t>
            </w:r>
          </w:p>
        </w:tc>
      </w:tr>
    </w:tbl>
    <w:p w:rsidR="002D6635" w:rsidRDefault="002D6635" w:rsidP="002D6635">
      <w:pPr>
        <w:shd w:val="clear" w:color="auto" w:fill="FFFFFF"/>
        <w:ind w:left="1070"/>
        <w:rPr>
          <w:color w:val="000000"/>
        </w:rPr>
      </w:pPr>
    </w:p>
    <w:p w:rsidR="002D6635" w:rsidRPr="008B237B" w:rsidRDefault="002D6635" w:rsidP="002D6635">
      <w:pPr>
        <w:shd w:val="clear" w:color="auto" w:fill="FFFFFF"/>
        <w:ind w:left="1070"/>
        <w:rPr>
          <w:color w:val="000000"/>
        </w:rPr>
      </w:pPr>
      <w:r w:rsidRPr="008B237B">
        <w:rPr>
          <w:color w:val="000000"/>
        </w:rPr>
        <w:t>Общее количество часов-102, из них контрольных диктантов-4, сочинений-2, изложений-2, развитие речи-22.</w:t>
      </w:r>
    </w:p>
    <w:p w:rsidR="002D6635" w:rsidRPr="00C151FA" w:rsidRDefault="002D6635" w:rsidP="002D6635">
      <w:pPr>
        <w:shd w:val="clear" w:color="auto" w:fill="FFFFFF"/>
        <w:ind w:left="572"/>
        <w:rPr>
          <w:color w:val="000000"/>
        </w:rPr>
      </w:pPr>
      <w:bookmarkStart w:id="0" w:name="8ef6a3ff10d963671bc60b2524c9983f81eced27"/>
      <w:bookmarkStart w:id="1" w:name="2"/>
      <w:bookmarkEnd w:id="0"/>
      <w:bookmarkEnd w:id="1"/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pStyle w:val="c13"/>
        <w:shd w:val="clear" w:color="auto" w:fill="FFFFFF"/>
        <w:spacing w:before="0" w:beforeAutospacing="0" w:after="0" w:afterAutospacing="0"/>
        <w:rPr>
          <w:color w:val="000000"/>
        </w:rPr>
      </w:pPr>
      <w:r>
        <w:rPr>
          <w:b/>
        </w:rPr>
        <w:t xml:space="preserve">                                                                         </w:t>
      </w:r>
      <w:r w:rsidRPr="00012251">
        <w:rPr>
          <w:rStyle w:val="c7"/>
          <w:b/>
          <w:bCs/>
          <w:color w:val="000000"/>
          <w:u w:val="single"/>
        </w:rPr>
        <w:t>Количество часов на год</w:t>
      </w:r>
      <w:r w:rsidRPr="00012251">
        <w:rPr>
          <w:rStyle w:val="c7"/>
          <w:b/>
          <w:bCs/>
          <w:color w:val="000000"/>
        </w:rPr>
        <w:t>- </w:t>
      </w:r>
      <w:r w:rsidRPr="00012251">
        <w:rPr>
          <w:rStyle w:val="c2"/>
          <w:color w:val="000000"/>
        </w:rPr>
        <w:t>102 , в неделю - 3часа.</w:t>
      </w:r>
      <w:proofErr w:type="gramStart"/>
      <w:r w:rsidRPr="00012251">
        <w:rPr>
          <w:rStyle w:val="c2"/>
          <w:color w:val="000000"/>
        </w:rPr>
        <w:t xml:space="preserve">( </w:t>
      </w:r>
      <w:proofErr w:type="gramEnd"/>
      <w:r w:rsidRPr="00012251">
        <w:rPr>
          <w:rStyle w:val="c2"/>
          <w:color w:val="000000"/>
        </w:rPr>
        <w:t>14 к/</w:t>
      </w:r>
      <w:proofErr w:type="spellStart"/>
      <w:r w:rsidRPr="00012251">
        <w:rPr>
          <w:rStyle w:val="c2"/>
          <w:color w:val="000000"/>
        </w:rPr>
        <w:t>р</w:t>
      </w:r>
      <w:proofErr w:type="spellEnd"/>
      <w:r w:rsidRPr="00012251">
        <w:rPr>
          <w:rStyle w:val="c2"/>
          <w:color w:val="000000"/>
        </w:rPr>
        <w:t>)</w:t>
      </w:r>
    </w:p>
    <w:p w:rsidR="002D6635" w:rsidRPr="00012251" w:rsidRDefault="002D6635" w:rsidP="002D6635">
      <w:pPr>
        <w:jc w:val="center"/>
        <w:rPr>
          <w:b/>
        </w:rPr>
      </w:pPr>
    </w:p>
    <w:p w:rsidR="002D6635" w:rsidRPr="00012251" w:rsidRDefault="002D6635" w:rsidP="002D6635">
      <w:pPr>
        <w:jc w:val="center"/>
        <w:rPr>
          <w:b/>
        </w:rPr>
      </w:pPr>
    </w:p>
    <w:p w:rsidR="001471FB" w:rsidRDefault="001471FB"/>
    <w:sectPr w:rsidR="001471FB" w:rsidSect="00062D5C">
      <w:footerReference w:type="even" r:id="rId7"/>
      <w:footerReference w:type="default" r:id="rId8"/>
      <w:pgSz w:w="16838" w:h="11906" w:orient="landscape"/>
      <w:pgMar w:top="568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596A" w:rsidRDefault="005B596A" w:rsidP="005B596A">
      <w:r>
        <w:separator/>
      </w:r>
    </w:p>
  </w:endnote>
  <w:endnote w:type="continuationSeparator" w:id="0">
    <w:p w:rsidR="005B596A" w:rsidRDefault="005B596A" w:rsidP="005B596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4258E1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635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624C89" w:rsidRDefault="00ED43D9" w:rsidP="006315D4">
    <w:pPr>
      <w:pStyle w:val="a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24C89" w:rsidRDefault="004258E1" w:rsidP="001E2499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2D6635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ED43D9">
      <w:rPr>
        <w:rStyle w:val="a5"/>
        <w:noProof/>
      </w:rPr>
      <w:t>2</w:t>
    </w:r>
    <w:r>
      <w:rPr>
        <w:rStyle w:val="a5"/>
      </w:rPr>
      <w:fldChar w:fldCharType="end"/>
    </w:r>
  </w:p>
  <w:p w:rsidR="00624C89" w:rsidRDefault="00ED43D9" w:rsidP="006315D4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596A" w:rsidRDefault="005B596A" w:rsidP="005B596A">
      <w:r>
        <w:separator/>
      </w:r>
    </w:p>
  </w:footnote>
  <w:footnote w:type="continuationSeparator" w:id="0">
    <w:p w:rsidR="005B596A" w:rsidRDefault="005B596A" w:rsidP="005B596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51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D6635"/>
    <w:rsid w:val="001471FB"/>
    <w:rsid w:val="002314B1"/>
    <w:rsid w:val="002C04DB"/>
    <w:rsid w:val="002D6635"/>
    <w:rsid w:val="004258E1"/>
    <w:rsid w:val="005016C6"/>
    <w:rsid w:val="0054658B"/>
    <w:rsid w:val="005B596A"/>
    <w:rsid w:val="005C6BA7"/>
    <w:rsid w:val="005D229F"/>
    <w:rsid w:val="006072F3"/>
    <w:rsid w:val="006A4E8D"/>
    <w:rsid w:val="007E62DE"/>
    <w:rsid w:val="009727D6"/>
    <w:rsid w:val="00B67A0A"/>
    <w:rsid w:val="00C668B1"/>
    <w:rsid w:val="00ED43D9"/>
    <w:rsid w:val="00F907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6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2D6635"/>
    <w:pPr>
      <w:tabs>
        <w:tab w:val="center" w:pos="4677"/>
        <w:tab w:val="right" w:pos="9355"/>
      </w:tabs>
    </w:pPr>
  </w:style>
  <w:style w:type="character" w:customStyle="1" w:styleId="a4">
    <w:name w:val="Нижний колонтитул Знак"/>
    <w:basedOn w:val="a0"/>
    <w:link w:val="a3"/>
    <w:rsid w:val="002D663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2D6635"/>
  </w:style>
  <w:style w:type="character" w:customStyle="1" w:styleId="c2">
    <w:name w:val="c2"/>
    <w:basedOn w:val="a0"/>
    <w:rsid w:val="002D6635"/>
  </w:style>
  <w:style w:type="paragraph" w:customStyle="1" w:styleId="c21">
    <w:name w:val="c21"/>
    <w:basedOn w:val="a"/>
    <w:rsid w:val="002D6635"/>
    <w:pPr>
      <w:spacing w:before="100" w:beforeAutospacing="1" w:after="100" w:afterAutospacing="1"/>
    </w:pPr>
  </w:style>
  <w:style w:type="paragraph" w:customStyle="1" w:styleId="c4">
    <w:name w:val="c4"/>
    <w:basedOn w:val="a"/>
    <w:rsid w:val="002D6635"/>
    <w:pPr>
      <w:spacing w:before="100" w:beforeAutospacing="1" w:after="100" w:afterAutospacing="1"/>
    </w:pPr>
  </w:style>
  <w:style w:type="character" w:customStyle="1" w:styleId="c1">
    <w:name w:val="c1"/>
    <w:basedOn w:val="a0"/>
    <w:rsid w:val="002D6635"/>
  </w:style>
  <w:style w:type="character" w:customStyle="1" w:styleId="c7">
    <w:name w:val="c7"/>
    <w:basedOn w:val="a0"/>
    <w:rsid w:val="002D6635"/>
  </w:style>
  <w:style w:type="paragraph" w:customStyle="1" w:styleId="c13">
    <w:name w:val="c13"/>
    <w:basedOn w:val="a"/>
    <w:rsid w:val="002D6635"/>
    <w:pPr>
      <w:spacing w:before="100" w:beforeAutospacing="1" w:after="100" w:afterAutospacing="1"/>
    </w:pPr>
  </w:style>
  <w:style w:type="character" w:customStyle="1" w:styleId="c19">
    <w:name w:val="c19"/>
    <w:basedOn w:val="a0"/>
    <w:rsid w:val="002D6635"/>
  </w:style>
  <w:style w:type="paragraph" w:styleId="a6">
    <w:name w:val="Balloon Text"/>
    <w:basedOn w:val="a"/>
    <w:link w:val="a7"/>
    <w:uiPriority w:val="99"/>
    <w:semiHidden/>
    <w:unhideWhenUsed/>
    <w:rsid w:val="002D6635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D6635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1674</Words>
  <Characters>9545</Characters>
  <Application>Microsoft Office Word</Application>
  <DocSecurity>0</DocSecurity>
  <Lines>79</Lines>
  <Paragraphs>22</Paragraphs>
  <ScaleCrop>false</ScaleCrop>
  <Company>Hewlett-Packard Company</Company>
  <LinksUpToDate>false</LinksUpToDate>
  <CharactersWithSpaces>11197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dcterms:created xsi:type="dcterms:W3CDTF">2020-11-06T06:46:00Z</dcterms:created>
  <dcterms:modified xsi:type="dcterms:W3CDTF">2022-11-24T08:04:00Z</dcterms:modified>
</cp:coreProperties>
</file>