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C77" w:rsidRDefault="001E6C77" w:rsidP="00C92770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A0C90" w:rsidRDefault="00EA0C90" w:rsidP="00C92770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A0C90" w:rsidRDefault="00EA0C90" w:rsidP="00C92770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A0C90" w:rsidRDefault="00EA0C90" w:rsidP="00C92770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A0C90" w:rsidRDefault="00EA0C90" w:rsidP="00C92770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A0C90" w:rsidRDefault="00EA0C90" w:rsidP="00C92770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A0C90" w:rsidRDefault="00EA0C90" w:rsidP="00C92770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A0C90" w:rsidRDefault="00EA0C90" w:rsidP="00C92770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A0C90" w:rsidRDefault="00EA0C90" w:rsidP="00C92770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A0C90" w:rsidRDefault="00EA0C90" w:rsidP="00C92770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A0C90" w:rsidRDefault="007609F4" w:rsidP="007609F4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17417</wp:posOffset>
            </wp:positionH>
            <wp:positionV relativeFrom="paragraph">
              <wp:posOffset>-2046333</wp:posOffset>
            </wp:positionV>
            <wp:extent cx="9435193" cy="685800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5193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0C90" w:rsidRDefault="00EA0C90" w:rsidP="00C9277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2770" w:rsidRPr="00C92770" w:rsidRDefault="00C92770" w:rsidP="001E6C7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2770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C92770" w:rsidRPr="00DD2ACE" w:rsidRDefault="00C92770" w:rsidP="00C92770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2ACE">
        <w:rPr>
          <w:rFonts w:ascii="Times New Roman" w:hAnsi="Times New Roman" w:cs="Times New Roman"/>
          <w:b/>
          <w:sz w:val="24"/>
          <w:szCs w:val="24"/>
        </w:rPr>
        <w:t>к рабочей програм</w:t>
      </w:r>
      <w:r w:rsidR="00AB4EB6" w:rsidRPr="00DD2ACE">
        <w:rPr>
          <w:rFonts w:ascii="Times New Roman" w:hAnsi="Times New Roman" w:cs="Times New Roman"/>
          <w:b/>
          <w:sz w:val="24"/>
          <w:szCs w:val="24"/>
        </w:rPr>
        <w:t>ме по учебному курсу «Изобразительное искусство</w:t>
      </w:r>
      <w:r w:rsidRPr="00DD2ACE">
        <w:rPr>
          <w:rFonts w:ascii="Times New Roman" w:hAnsi="Times New Roman" w:cs="Times New Roman"/>
          <w:b/>
          <w:sz w:val="24"/>
          <w:szCs w:val="24"/>
        </w:rPr>
        <w:t>»</w:t>
      </w:r>
    </w:p>
    <w:p w:rsidR="00C92770" w:rsidRPr="00DD2ACE" w:rsidRDefault="00B93DCE" w:rsidP="00C92770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C92770" w:rsidRPr="00DD2ACE">
        <w:rPr>
          <w:rFonts w:ascii="Times New Roman" w:hAnsi="Times New Roman" w:cs="Times New Roman"/>
          <w:b/>
          <w:sz w:val="24"/>
          <w:szCs w:val="24"/>
        </w:rPr>
        <w:t>-8 классы</w:t>
      </w:r>
    </w:p>
    <w:p w:rsidR="00C92770" w:rsidRPr="00DD2ACE" w:rsidRDefault="00C92770" w:rsidP="00C92770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C92770" w:rsidRPr="00DD2ACE" w:rsidRDefault="00C92770" w:rsidP="00C92770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2ACE">
        <w:rPr>
          <w:rFonts w:ascii="Times New Roman" w:hAnsi="Times New Roman" w:cs="Times New Roman"/>
          <w:b/>
          <w:sz w:val="24"/>
          <w:szCs w:val="24"/>
        </w:rPr>
        <w:t>Нормативные документы</w:t>
      </w:r>
    </w:p>
    <w:p w:rsidR="00203DB5" w:rsidRPr="00DD2ACE" w:rsidRDefault="00881DF9" w:rsidP="00203DB5">
      <w:pPr>
        <w:pStyle w:val="a5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D2ACE">
        <w:rPr>
          <w:rFonts w:ascii="Times New Roman" w:hAnsi="Times New Roman" w:cs="Times New Roman"/>
          <w:sz w:val="24"/>
          <w:szCs w:val="24"/>
        </w:rPr>
        <w:t xml:space="preserve">         Аннотация к рабочей программе</w:t>
      </w:r>
      <w:r w:rsidR="00203DB5" w:rsidRPr="00DD2ACE">
        <w:rPr>
          <w:rFonts w:ascii="Times New Roman" w:hAnsi="Times New Roman" w:cs="Times New Roman"/>
          <w:sz w:val="24"/>
          <w:szCs w:val="24"/>
        </w:rPr>
        <w:t xml:space="preserve"> разрабатывается на основе следующих нормативных документов:</w:t>
      </w:r>
    </w:p>
    <w:p w:rsidR="00203DB5" w:rsidRPr="00DD2ACE" w:rsidRDefault="00203DB5" w:rsidP="00203DB5">
      <w:pPr>
        <w:pStyle w:val="a5"/>
        <w:numPr>
          <w:ilvl w:val="0"/>
          <w:numId w:val="6"/>
        </w:numPr>
        <w:spacing w:after="0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DD2ACE">
        <w:rPr>
          <w:rFonts w:ascii="Times New Roman" w:hAnsi="Times New Roman" w:cs="Times New Roman"/>
          <w:sz w:val="24"/>
          <w:szCs w:val="24"/>
        </w:rPr>
        <w:t>Закон РФ «Об образовании в Российской Федерации» от 29 декабря 2012 года № 273- ФЗ;</w:t>
      </w:r>
    </w:p>
    <w:p w:rsidR="00203DB5" w:rsidRPr="00DD2ACE" w:rsidRDefault="00203DB5" w:rsidP="00203DB5">
      <w:pPr>
        <w:pStyle w:val="a5"/>
        <w:numPr>
          <w:ilvl w:val="0"/>
          <w:numId w:val="7"/>
        </w:numPr>
        <w:spacing w:after="0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DD2ACE">
        <w:rPr>
          <w:rFonts w:ascii="Times New Roman" w:hAnsi="Times New Roman" w:cs="Times New Roman"/>
          <w:sz w:val="24"/>
          <w:szCs w:val="24"/>
        </w:rPr>
        <w:t xml:space="preserve">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основного, общего и среднего общего образования (утвержден приказом </w:t>
      </w:r>
      <w:proofErr w:type="spellStart"/>
      <w:r w:rsidRPr="00DD2ACE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DD2ACE">
        <w:rPr>
          <w:rFonts w:ascii="Times New Roman" w:hAnsi="Times New Roman" w:cs="Times New Roman"/>
          <w:sz w:val="24"/>
          <w:szCs w:val="24"/>
        </w:rPr>
        <w:t xml:space="preserve"> России от 30.08.2013 № 1015;</w:t>
      </w:r>
    </w:p>
    <w:p w:rsidR="00203DB5" w:rsidRPr="00DD2ACE" w:rsidRDefault="00203DB5" w:rsidP="00203DB5">
      <w:pPr>
        <w:pStyle w:val="a5"/>
        <w:numPr>
          <w:ilvl w:val="0"/>
          <w:numId w:val="7"/>
        </w:numPr>
        <w:spacing w:after="5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DD2ACE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основного общего образования;</w:t>
      </w:r>
    </w:p>
    <w:p w:rsidR="00203DB5" w:rsidRPr="00DD2ACE" w:rsidRDefault="00203DB5" w:rsidP="00203DB5">
      <w:pPr>
        <w:pStyle w:val="a5"/>
        <w:numPr>
          <w:ilvl w:val="0"/>
          <w:numId w:val="7"/>
        </w:numPr>
        <w:spacing w:after="5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DD2ACE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DD2ACE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DD2ACE">
        <w:rPr>
          <w:rFonts w:ascii="Times New Roman" w:hAnsi="Times New Roman" w:cs="Times New Roman"/>
          <w:sz w:val="24"/>
          <w:szCs w:val="24"/>
        </w:rPr>
        <w:t xml:space="preserve"> России от 17 декабря 2010г. № 1897 «Об утверждении федерального государственного образовательного стандарта основного общего образования»;</w:t>
      </w:r>
    </w:p>
    <w:p w:rsidR="00203DB5" w:rsidRPr="00DD2ACE" w:rsidRDefault="00203DB5" w:rsidP="00203DB5">
      <w:pPr>
        <w:pStyle w:val="a5"/>
        <w:numPr>
          <w:ilvl w:val="0"/>
          <w:numId w:val="7"/>
        </w:numPr>
        <w:spacing w:after="5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DD2ACE">
        <w:rPr>
          <w:rFonts w:ascii="Times New Roman" w:hAnsi="Times New Roman" w:cs="Times New Roman"/>
          <w:sz w:val="24"/>
          <w:szCs w:val="24"/>
          <w:shd w:val="clear" w:color="auto" w:fill="FFFFFF"/>
        </w:rPr>
        <w:t>Приказ</w:t>
      </w:r>
      <w:r w:rsidRPr="00DD2AC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D2ACE">
        <w:rPr>
          <w:rFonts w:ascii="Times New Roman" w:hAnsi="Times New Roman" w:cs="Times New Roman"/>
          <w:sz w:val="24"/>
          <w:szCs w:val="24"/>
          <w:shd w:val="clear" w:color="auto" w:fill="FFFFFF"/>
        </w:rPr>
        <w:t>Минобразования РФ от 5 марта 2004 г. N 1089 "Об утверждении федерального компонента</w:t>
      </w:r>
      <w:r w:rsidRPr="00DD2AC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D2ACE">
        <w:rPr>
          <w:rFonts w:ascii="Times New Roman" w:hAnsi="Times New Roman" w:cs="Times New Roman"/>
          <w:sz w:val="24"/>
          <w:szCs w:val="24"/>
          <w:shd w:val="clear" w:color="auto" w:fill="FFFFFF"/>
        </w:rPr>
        <w:t>государственных</w:t>
      </w:r>
      <w:r w:rsidRPr="00DD2AC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D2ACE">
        <w:rPr>
          <w:rFonts w:ascii="Times New Roman" w:hAnsi="Times New Roman" w:cs="Times New Roman"/>
          <w:sz w:val="24"/>
          <w:szCs w:val="24"/>
          <w:shd w:val="clear" w:color="auto" w:fill="FFFFFF"/>
        </w:rPr>
        <w:t>образовательных стандартов начального общего, основного общего и среднего (полного) общего образования"</w:t>
      </w:r>
      <w:r w:rsidRPr="00DD2AC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203DB5" w:rsidRPr="00DD2ACE" w:rsidRDefault="00203DB5" w:rsidP="00203DB5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2ACE">
        <w:rPr>
          <w:rFonts w:ascii="Times New Roman" w:hAnsi="Times New Roman" w:cs="Times New Roman"/>
          <w:sz w:val="24"/>
          <w:szCs w:val="24"/>
        </w:rPr>
        <w:t xml:space="preserve">Приказ Министерства образования и науки Российской Федерации от 31.12.2015г. № 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2010г. № 1897».   </w:t>
      </w:r>
    </w:p>
    <w:p w:rsidR="00203DB5" w:rsidRPr="00DD2ACE" w:rsidRDefault="00203DB5" w:rsidP="00203DB5">
      <w:pPr>
        <w:pStyle w:val="a5"/>
        <w:numPr>
          <w:ilvl w:val="0"/>
          <w:numId w:val="6"/>
        </w:numPr>
        <w:spacing w:after="0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DD2ACE">
        <w:rPr>
          <w:rFonts w:ascii="Times New Roman" w:hAnsi="Times New Roman" w:cs="Times New Roman"/>
          <w:sz w:val="24"/>
          <w:szCs w:val="24"/>
        </w:rPr>
        <w:lastRenderedPageBreak/>
        <w:t xml:space="preserve">Приказ </w:t>
      </w:r>
      <w:proofErr w:type="spellStart"/>
      <w:r w:rsidRPr="00DD2ACE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DD2ACE">
        <w:rPr>
          <w:rFonts w:ascii="Times New Roman" w:hAnsi="Times New Roman" w:cs="Times New Roman"/>
          <w:sz w:val="24"/>
          <w:szCs w:val="24"/>
        </w:rPr>
        <w:t xml:space="preserve"> России от 07.06.2017 N 506 "О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Российской Федерации от 5 марта 2004 г. N 1089"  </w:t>
      </w:r>
      <w:bookmarkStart w:id="0" w:name="l0"/>
      <w:bookmarkEnd w:id="0"/>
    </w:p>
    <w:p w:rsidR="00203DB5" w:rsidRPr="00DD2ACE" w:rsidRDefault="00203DB5" w:rsidP="00203DB5">
      <w:pPr>
        <w:pStyle w:val="a5"/>
        <w:numPr>
          <w:ilvl w:val="0"/>
          <w:numId w:val="8"/>
        </w:numPr>
        <w:spacing w:after="0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DD2ACE">
        <w:rPr>
          <w:rFonts w:ascii="Times New Roman" w:hAnsi="Times New Roman" w:cs="Times New Roman"/>
          <w:sz w:val="24"/>
          <w:szCs w:val="24"/>
        </w:rPr>
        <w:t xml:space="preserve">Устав МАОУ </w:t>
      </w:r>
      <w:proofErr w:type="spellStart"/>
      <w:r w:rsidRPr="00DD2ACE">
        <w:rPr>
          <w:rFonts w:ascii="Times New Roman" w:hAnsi="Times New Roman" w:cs="Times New Roman"/>
          <w:sz w:val="24"/>
          <w:szCs w:val="24"/>
        </w:rPr>
        <w:t>Бегишевская</w:t>
      </w:r>
      <w:proofErr w:type="spellEnd"/>
      <w:r w:rsidRPr="00DD2ACE">
        <w:rPr>
          <w:rFonts w:ascii="Times New Roman" w:hAnsi="Times New Roman" w:cs="Times New Roman"/>
          <w:sz w:val="24"/>
          <w:szCs w:val="24"/>
        </w:rPr>
        <w:t xml:space="preserve"> СОШ;</w:t>
      </w:r>
    </w:p>
    <w:p w:rsidR="00203DB5" w:rsidRPr="00DD2ACE" w:rsidRDefault="00203DB5" w:rsidP="00203DB5">
      <w:pPr>
        <w:pStyle w:val="a5"/>
        <w:numPr>
          <w:ilvl w:val="0"/>
          <w:numId w:val="8"/>
        </w:numPr>
        <w:spacing w:after="0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20887402"/>
      <w:r w:rsidRPr="00DD2ACE">
        <w:rPr>
          <w:rFonts w:ascii="Times New Roman" w:hAnsi="Times New Roman" w:cs="Times New Roman"/>
          <w:sz w:val="24"/>
          <w:szCs w:val="24"/>
        </w:rPr>
        <w:t>Примерная основная образовательная программа соответствующей ступени обучения;</w:t>
      </w:r>
    </w:p>
    <w:p w:rsidR="00203DB5" w:rsidRPr="00DD2ACE" w:rsidRDefault="00203DB5" w:rsidP="00203DB5">
      <w:pPr>
        <w:pStyle w:val="a5"/>
        <w:numPr>
          <w:ilvl w:val="0"/>
          <w:numId w:val="8"/>
        </w:numPr>
        <w:spacing w:after="0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DD2ACE">
        <w:rPr>
          <w:rFonts w:ascii="Times New Roman" w:hAnsi="Times New Roman" w:cs="Times New Roman"/>
          <w:sz w:val="24"/>
          <w:szCs w:val="24"/>
        </w:rPr>
        <w:t xml:space="preserve">Учебный план МАОУ </w:t>
      </w:r>
      <w:proofErr w:type="spellStart"/>
      <w:r w:rsidRPr="00DD2ACE">
        <w:rPr>
          <w:rFonts w:ascii="Times New Roman" w:hAnsi="Times New Roman" w:cs="Times New Roman"/>
          <w:sz w:val="24"/>
          <w:szCs w:val="24"/>
        </w:rPr>
        <w:t>Бегишевской</w:t>
      </w:r>
      <w:proofErr w:type="spellEnd"/>
      <w:r w:rsidRPr="00DD2ACE">
        <w:rPr>
          <w:rFonts w:ascii="Times New Roman" w:hAnsi="Times New Roman" w:cs="Times New Roman"/>
          <w:sz w:val="24"/>
          <w:szCs w:val="24"/>
        </w:rPr>
        <w:t xml:space="preserve"> СОШ;</w:t>
      </w:r>
    </w:p>
    <w:p w:rsidR="00203DB5" w:rsidRPr="00DD2ACE" w:rsidRDefault="00203DB5" w:rsidP="00203DB5">
      <w:pPr>
        <w:pStyle w:val="a5"/>
        <w:numPr>
          <w:ilvl w:val="0"/>
          <w:numId w:val="8"/>
        </w:numPr>
        <w:spacing w:after="0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DD2ACE">
        <w:rPr>
          <w:rFonts w:ascii="Times New Roman" w:hAnsi="Times New Roman" w:cs="Times New Roman"/>
          <w:sz w:val="24"/>
          <w:szCs w:val="24"/>
        </w:rPr>
        <w:t>Годовой учебный календарный график на текущий учебный год;</w:t>
      </w:r>
    </w:p>
    <w:bookmarkEnd w:id="1"/>
    <w:p w:rsidR="00203DB5" w:rsidRPr="00DD2ACE" w:rsidRDefault="00203DB5" w:rsidP="00203DB5">
      <w:pPr>
        <w:pStyle w:val="a5"/>
        <w:numPr>
          <w:ilvl w:val="0"/>
          <w:numId w:val="8"/>
        </w:numPr>
        <w:spacing w:after="0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DD2ACE">
        <w:rPr>
          <w:rFonts w:ascii="Times New Roman" w:hAnsi="Times New Roman" w:cs="Times New Roman"/>
          <w:sz w:val="24"/>
          <w:szCs w:val="24"/>
        </w:rPr>
        <w:t xml:space="preserve">Положение о промежуточной, текущей аттестации и переводе </w:t>
      </w:r>
      <w:proofErr w:type="gramStart"/>
      <w:r w:rsidRPr="00DD2ACE">
        <w:rPr>
          <w:rFonts w:ascii="Times New Roman" w:hAnsi="Times New Roman" w:cs="Times New Roman"/>
          <w:sz w:val="24"/>
          <w:szCs w:val="24"/>
        </w:rPr>
        <w:t>обуча</w:t>
      </w:r>
      <w:r w:rsidR="00AB4EB6" w:rsidRPr="00DD2ACE">
        <w:rPr>
          <w:rFonts w:ascii="Times New Roman" w:hAnsi="Times New Roman" w:cs="Times New Roman"/>
          <w:sz w:val="24"/>
          <w:szCs w:val="24"/>
        </w:rPr>
        <w:t>ю</w:t>
      </w:r>
      <w:r w:rsidRPr="00DD2ACE">
        <w:rPr>
          <w:rFonts w:ascii="Times New Roman" w:hAnsi="Times New Roman" w:cs="Times New Roman"/>
          <w:sz w:val="24"/>
          <w:szCs w:val="24"/>
        </w:rPr>
        <w:t>щихся</w:t>
      </w:r>
      <w:proofErr w:type="gramEnd"/>
      <w:r w:rsidRPr="00DD2ACE">
        <w:rPr>
          <w:rFonts w:ascii="Times New Roman" w:hAnsi="Times New Roman" w:cs="Times New Roman"/>
          <w:sz w:val="24"/>
          <w:szCs w:val="24"/>
        </w:rPr>
        <w:t>;</w:t>
      </w:r>
    </w:p>
    <w:p w:rsidR="00203DB5" w:rsidRPr="00DD2ACE" w:rsidRDefault="00203DB5" w:rsidP="00881DF9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92770" w:rsidRPr="00DD2ACE" w:rsidRDefault="00C92770" w:rsidP="00C927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2A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D2A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D2ACE">
        <w:rPr>
          <w:rFonts w:ascii="Times New Roman" w:hAnsi="Times New Roman" w:cs="Times New Roman"/>
          <w:b/>
          <w:sz w:val="24"/>
          <w:szCs w:val="24"/>
        </w:rPr>
        <w:t>Учебно-методическое и материально - техническое обеспечение</w:t>
      </w:r>
    </w:p>
    <w:p w:rsidR="00C92770" w:rsidRPr="00DD2ACE" w:rsidRDefault="00C92770" w:rsidP="00C927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2ACE">
        <w:rPr>
          <w:rFonts w:ascii="Times New Roman" w:hAnsi="Times New Roman" w:cs="Times New Roman"/>
          <w:b/>
          <w:sz w:val="24"/>
          <w:szCs w:val="24"/>
        </w:rPr>
        <w:t>Учебно-методическое обеспечение:</w:t>
      </w:r>
    </w:p>
    <w:p w:rsidR="00C92770" w:rsidRPr="00DD2ACE" w:rsidRDefault="00670B90" w:rsidP="00FE27D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DD2ACE">
        <w:rPr>
          <w:rFonts w:ascii="Times New Roman" w:hAnsi="Times New Roman" w:cs="Times New Roman"/>
          <w:sz w:val="24"/>
          <w:szCs w:val="24"/>
        </w:rPr>
        <w:t xml:space="preserve">  </w:t>
      </w:r>
      <w:r w:rsidR="00C92770" w:rsidRPr="00DD2ACE">
        <w:rPr>
          <w:rFonts w:ascii="Times New Roman" w:hAnsi="Times New Roman" w:cs="Times New Roman"/>
          <w:sz w:val="24"/>
          <w:szCs w:val="24"/>
        </w:rPr>
        <w:t>Учебники:</w:t>
      </w:r>
    </w:p>
    <w:p w:rsidR="00AB4EB6" w:rsidRPr="00DD2ACE" w:rsidRDefault="00AB4EB6" w:rsidP="00FE27DC">
      <w:pPr>
        <w:numPr>
          <w:ilvl w:val="0"/>
          <w:numId w:val="9"/>
        </w:numPr>
        <w:shd w:val="clear" w:color="auto" w:fill="FFFFFF"/>
        <w:spacing w:after="0" w:line="245" w:lineRule="atLeast"/>
        <w:ind w:left="567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A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А.С. Питерских, </w:t>
      </w: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Изобразительное </w:t>
      </w:r>
      <w:proofErr w:type="spellStart"/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>искусство</w:t>
      </w:r>
      <w:proofErr w:type="gramStart"/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>.И</w:t>
      </w:r>
      <w:proofErr w:type="gramEnd"/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>зобразительное</w:t>
      </w:r>
      <w:proofErr w:type="spellEnd"/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искусство в театре, кино , на телевидении. 8 класс: учебник для общеобразовательных учреждений / А. С. Питерских, под ред. Б. М. </w:t>
      </w:r>
      <w:proofErr w:type="spellStart"/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>Неменского</w:t>
      </w:r>
      <w:proofErr w:type="spellEnd"/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DD2AC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Москва «Просвещение»</w:t>
      </w:r>
      <w:r w:rsidR="00B02411" w:rsidRPr="00DD2AC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2017</w:t>
      </w:r>
      <w:r w:rsidRPr="00DD2AC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г.</w:t>
      </w:r>
    </w:p>
    <w:p w:rsidR="00AB4EB6" w:rsidRPr="00DD2ACE" w:rsidRDefault="00AB4EB6" w:rsidP="00FE27DC">
      <w:pPr>
        <w:shd w:val="clear" w:color="auto" w:fill="FFFFFF"/>
        <w:spacing w:after="0" w:line="245" w:lineRule="atLeast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2770" w:rsidRPr="00DD2ACE" w:rsidRDefault="00C92770" w:rsidP="00FE27DC">
      <w:pPr>
        <w:pStyle w:val="ParagraphStyle"/>
        <w:tabs>
          <w:tab w:val="left" w:pos="585"/>
        </w:tabs>
        <w:spacing w:before="60"/>
        <w:ind w:left="567"/>
        <w:rPr>
          <w:rFonts w:ascii="Times New Roman" w:hAnsi="Times New Roman"/>
          <w:bCs/>
          <w:i/>
        </w:rPr>
      </w:pPr>
      <w:r w:rsidRPr="00DD2ACE">
        <w:rPr>
          <w:rFonts w:ascii="Times New Roman" w:hAnsi="Times New Roman"/>
          <w:bCs/>
          <w:i/>
        </w:rPr>
        <w:t>Технические средства обучения:</w:t>
      </w:r>
    </w:p>
    <w:p w:rsidR="00C92770" w:rsidRPr="00DD2ACE" w:rsidRDefault="00C92770" w:rsidP="00372494">
      <w:pPr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DD2ACE">
        <w:rPr>
          <w:rFonts w:ascii="Times New Roman" w:hAnsi="Times New Roman" w:cs="Times New Roman"/>
          <w:sz w:val="24"/>
          <w:szCs w:val="24"/>
        </w:rPr>
        <w:t xml:space="preserve"> персональный компьютер; проектор.</w:t>
      </w:r>
    </w:p>
    <w:p w:rsidR="00C92770" w:rsidRPr="00DD2ACE" w:rsidRDefault="00C92770" w:rsidP="00702ED1">
      <w:pPr>
        <w:pStyle w:val="a5"/>
        <w:spacing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2ACE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DD2ACE">
        <w:rPr>
          <w:rFonts w:ascii="Times New Roman" w:hAnsi="Times New Roman" w:cs="Times New Roman"/>
          <w:b/>
          <w:sz w:val="24"/>
          <w:szCs w:val="24"/>
        </w:rPr>
        <w:t>. Место учебного предмета в учебном план</w:t>
      </w:r>
    </w:p>
    <w:p w:rsidR="008E059B" w:rsidRPr="00DD2ACE" w:rsidRDefault="00C92770" w:rsidP="00372494">
      <w:pPr>
        <w:autoSpaceDE w:val="0"/>
        <w:autoSpaceDN w:val="0"/>
        <w:adjustRightInd w:val="0"/>
        <w:spacing w:line="240" w:lineRule="auto"/>
        <w:ind w:left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D2ACE">
        <w:rPr>
          <w:rFonts w:ascii="Times New Roman" w:hAnsi="Times New Roman" w:cs="Times New Roman"/>
          <w:bCs/>
          <w:color w:val="000000"/>
          <w:sz w:val="24"/>
          <w:szCs w:val="24"/>
        </w:rPr>
        <w:t>Учебный предмет «</w:t>
      </w:r>
      <w:r w:rsidRPr="00DD2ACE">
        <w:rPr>
          <w:rFonts w:ascii="Times New Roman" w:hAnsi="Times New Roman" w:cs="Times New Roman"/>
          <w:sz w:val="24"/>
          <w:szCs w:val="24"/>
        </w:rPr>
        <w:t>Изобразительное искусство</w:t>
      </w:r>
      <w:r w:rsidRPr="00DD2ACE">
        <w:rPr>
          <w:rFonts w:ascii="Times New Roman" w:hAnsi="Times New Roman" w:cs="Times New Roman"/>
          <w:bCs/>
          <w:color w:val="000000"/>
          <w:sz w:val="24"/>
          <w:szCs w:val="24"/>
        </w:rPr>
        <w:t>» входит в предметную область «</w:t>
      </w:r>
      <w:r w:rsidRPr="00DD2ACE">
        <w:rPr>
          <w:rFonts w:ascii="Times New Roman" w:hAnsi="Times New Roman" w:cs="Times New Roman"/>
          <w:sz w:val="24"/>
          <w:szCs w:val="24"/>
        </w:rPr>
        <w:t>Изобразительное искусство</w:t>
      </w:r>
      <w:r w:rsidRPr="00DD2AC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»                </w:t>
      </w:r>
    </w:p>
    <w:p w:rsidR="007609F4" w:rsidRDefault="008E059B" w:rsidP="007609F4">
      <w:pPr>
        <w:pStyle w:val="a5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DD2ACE">
        <w:rPr>
          <w:rFonts w:ascii="Times New Roman" w:hAnsi="Times New Roman" w:cs="Times New Roman"/>
          <w:sz w:val="24"/>
          <w:szCs w:val="24"/>
        </w:rPr>
        <w:t xml:space="preserve">  </w:t>
      </w:r>
      <w:r w:rsidR="00C92770" w:rsidRPr="00DD2ACE">
        <w:rPr>
          <w:rFonts w:ascii="Times New Roman" w:hAnsi="Times New Roman" w:cs="Times New Roman"/>
          <w:sz w:val="24"/>
          <w:szCs w:val="24"/>
        </w:rPr>
        <w:t>Программа рассчитана</w:t>
      </w:r>
      <w:proofErr w:type="gramStart"/>
      <w:r w:rsidR="00C92770" w:rsidRPr="00DD2AC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7609F4" w:rsidRPr="007609F4" w:rsidRDefault="007609F4" w:rsidP="007609F4">
      <w:pPr>
        <w:pStyle w:val="a5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C92770" w:rsidRPr="00DD2ACE" w:rsidRDefault="00C92770" w:rsidP="008E059B">
      <w:pPr>
        <w:pStyle w:val="a5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DD2ACE">
        <w:rPr>
          <w:rFonts w:ascii="Times New Roman" w:hAnsi="Times New Roman" w:cs="Times New Roman"/>
          <w:sz w:val="24"/>
          <w:szCs w:val="24"/>
        </w:rPr>
        <w:t>- 8 класс – 34 часа (1 час в неделю);</w:t>
      </w:r>
    </w:p>
    <w:p w:rsidR="00C92770" w:rsidRPr="00DD2ACE" w:rsidRDefault="00C92770" w:rsidP="00C92770">
      <w:pPr>
        <w:pStyle w:val="a5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FE27DC" w:rsidRDefault="00FE27DC" w:rsidP="00372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609F4" w:rsidRDefault="007609F4" w:rsidP="00372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609F4" w:rsidRDefault="007609F4" w:rsidP="00372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609F4" w:rsidRPr="00DD2ACE" w:rsidRDefault="007609F4" w:rsidP="00372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92770" w:rsidRPr="00DD2ACE" w:rsidRDefault="00C92770" w:rsidP="00C92770">
      <w:pPr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D2ACE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IV</w:t>
      </w:r>
      <w:r w:rsidRPr="00DD2ACE">
        <w:rPr>
          <w:rFonts w:ascii="Times New Roman" w:hAnsi="Times New Roman" w:cs="Times New Roman"/>
          <w:b/>
          <w:bCs/>
          <w:sz w:val="24"/>
          <w:szCs w:val="24"/>
        </w:rPr>
        <w:t xml:space="preserve">.Цель и </w:t>
      </w:r>
      <w:proofErr w:type="gramStart"/>
      <w:r w:rsidRPr="00DD2ACE">
        <w:rPr>
          <w:rFonts w:ascii="Times New Roman" w:hAnsi="Times New Roman" w:cs="Times New Roman"/>
          <w:b/>
          <w:bCs/>
          <w:sz w:val="24"/>
          <w:szCs w:val="24"/>
        </w:rPr>
        <w:t>задачи  учебного</w:t>
      </w:r>
      <w:proofErr w:type="gramEnd"/>
      <w:r w:rsidRPr="00DD2ACE">
        <w:rPr>
          <w:rFonts w:ascii="Times New Roman" w:hAnsi="Times New Roman" w:cs="Times New Roman"/>
          <w:b/>
          <w:bCs/>
          <w:sz w:val="24"/>
          <w:szCs w:val="24"/>
        </w:rPr>
        <w:t xml:space="preserve"> предмета</w:t>
      </w:r>
    </w:p>
    <w:p w:rsidR="00C92770" w:rsidRPr="00DD2ACE" w:rsidRDefault="00C92770" w:rsidP="00C92770">
      <w:pPr>
        <w:rPr>
          <w:rFonts w:ascii="Times New Roman" w:hAnsi="Times New Roman" w:cs="Times New Roman"/>
          <w:sz w:val="24"/>
          <w:szCs w:val="24"/>
        </w:rPr>
      </w:pPr>
    </w:p>
    <w:p w:rsidR="00C92770" w:rsidRPr="00DD2ACE" w:rsidRDefault="00C92770" w:rsidP="003724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ACE">
        <w:rPr>
          <w:rFonts w:ascii="Times New Roman" w:hAnsi="Times New Roman" w:cs="Times New Roman"/>
          <w:sz w:val="24"/>
          <w:szCs w:val="24"/>
        </w:rPr>
        <w:tab/>
      </w: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Основная </w:t>
      </w:r>
      <w:r w:rsidRPr="00DD2A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цель </w:t>
      </w: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школьного предмета «Изобразительное искусство» — развитие визуально-пространственного мышления учащихся как фор</w:t>
      </w: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мы эмоционально-ценностного, эстетического освоения мира, как формы самовыражения и ориентации в художественном и нравствен</w:t>
      </w: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ном пространстве культуры.</w:t>
      </w:r>
    </w:p>
    <w:p w:rsidR="00C92770" w:rsidRPr="00DD2ACE" w:rsidRDefault="00C92770" w:rsidP="003724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A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Целевые установки</w:t>
      </w: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 –  осознание учащимися  развития изобразительного искусства в современном мире. </w:t>
      </w:r>
      <w:proofErr w:type="gramStart"/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Помочь учащимся  получить представление: о роли искусства и художника в постиндустриальном обществе; о роли в культуре современного мира визуальных синтетических искусств, возникающих на базе изобразительного искусства вследствие технической эволюции изобразительных средств; о сложности современного творческого процесса в синтетических искусствах; о постоянном взаимовлиянии пространственных и временных искусств; об относительности процесса в искусстве и истинной ценности художественного наследия.</w:t>
      </w:r>
      <w:proofErr w:type="gramEnd"/>
    </w:p>
    <w:p w:rsidR="00C92770" w:rsidRPr="00DD2ACE" w:rsidRDefault="00C92770" w:rsidP="003724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A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цели художественного образования и эстетическо</w:t>
      </w:r>
      <w:r w:rsidRPr="00DD2A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oftHyphen/>
        <w:t>го воспитания в основной школе:</w:t>
      </w:r>
    </w:p>
    <w:p w:rsidR="00C92770" w:rsidRPr="00DD2ACE" w:rsidRDefault="00C92770" w:rsidP="003724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>- </w:t>
      </w:r>
      <w:r w:rsidRPr="00DD2A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развитие </w:t>
      </w: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>эмоционально-эстетического восприятия дейст</w:t>
      </w: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вительности, художественно-творческих способностей учащих</w:t>
      </w: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ся, образного и ассоциативного мышления, фантазии, зритель</w:t>
      </w: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но-образной памяти, вкуса, художественных потребностей;</w:t>
      </w:r>
    </w:p>
    <w:p w:rsidR="00C92770" w:rsidRPr="00DD2ACE" w:rsidRDefault="00C92770" w:rsidP="003724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>- </w:t>
      </w:r>
      <w:r w:rsidRPr="00DD2A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воспитание </w:t>
      </w: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культуры восприятия произведений изобра</w:t>
      </w: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зительного, декоративно-прикладного искусства, архитектуры и дизайна, литературы, музыки, кино, театра; освоение образного языка этих искусств на основе творческого опыта школьников;</w:t>
      </w:r>
    </w:p>
    <w:p w:rsidR="00C92770" w:rsidRPr="00DD2ACE" w:rsidRDefault="00C92770" w:rsidP="003724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>- </w:t>
      </w:r>
      <w:r w:rsidRPr="00DD2A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формирование </w:t>
      </w: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>устойчивого интереса к искусству, спо</w:t>
      </w: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собности воспринимать его исторические и национальные особенности;</w:t>
      </w:r>
    </w:p>
    <w:p w:rsidR="00C92770" w:rsidRPr="00DD2ACE" w:rsidRDefault="00C92770" w:rsidP="003724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>- </w:t>
      </w:r>
      <w:r w:rsidRPr="00DD2A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приобретение </w:t>
      </w: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знаний об искусстве как способе эмо</w:t>
      </w: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ционально-практического освоения окружающего мира и его преобразования; о выразительных средствах и социальных функциях музыки, литературы, живописи, графики, декора</w:t>
      </w: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тивно-прикладного искусства, скульптуры, дизайна, архитек</w:t>
      </w: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туры, кино, театра;</w:t>
      </w:r>
    </w:p>
    <w:p w:rsidR="00C92770" w:rsidRPr="00DD2ACE" w:rsidRDefault="00C92770" w:rsidP="003724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>- </w:t>
      </w:r>
      <w:r w:rsidRPr="00DD2A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овладение </w:t>
      </w: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умениями и навыками разнообразной худо</w:t>
      </w: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жественной деятельности; предоставление возможности для творческого самовыражения и самоутверждения, а также пси</w:t>
      </w: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хологической разгрузки и релаксации средствами искусства.</w:t>
      </w:r>
    </w:p>
    <w:p w:rsidR="00C92770" w:rsidRPr="00DD2ACE" w:rsidRDefault="00C92770" w:rsidP="003724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A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 программы:</w:t>
      </w:r>
    </w:p>
    <w:p w:rsidR="00C92770" w:rsidRPr="00DD2ACE" w:rsidRDefault="00C92770" w:rsidP="003724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A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Основные задачи </w:t>
      </w: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предмета «Изобразительное искусство»:</w:t>
      </w:r>
    </w:p>
    <w:p w:rsidR="00C92770" w:rsidRPr="00DD2ACE" w:rsidRDefault="00C92770" w:rsidP="0037249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опыта смыслового и эмоционально-ценностного вос</w:t>
      </w: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приятия визуального образа реальности и произведений искусства;</w:t>
      </w:r>
    </w:p>
    <w:p w:rsidR="00C92770" w:rsidRPr="00DD2ACE" w:rsidRDefault="00C92770" w:rsidP="0037249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освоение художественной культуры как формы материального вы</w:t>
      </w: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ражения в пространственных формах духовных ценностей;</w:t>
      </w:r>
    </w:p>
    <w:p w:rsidR="00C92770" w:rsidRPr="00DD2ACE" w:rsidRDefault="00C92770" w:rsidP="0037249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понимания эмоционального и ценностного смысла визуально-пространственной формы;</w:t>
      </w:r>
    </w:p>
    <w:p w:rsidR="00C92770" w:rsidRPr="00DD2ACE" w:rsidRDefault="00C92770" w:rsidP="0037249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творческого опыта как формирование способности к са</w:t>
      </w: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мостоятельным действиям в ситуации неопределенности;</w:t>
      </w:r>
    </w:p>
    <w:p w:rsidR="00C92770" w:rsidRPr="00DD2ACE" w:rsidRDefault="00C92770" w:rsidP="0037249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активного, заинтересованного отношения к традици</w:t>
      </w: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ям культуры как к смысловой, эстетической и личностно-значимой ценности;</w:t>
      </w:r>
    </w:p>
    <w:p w:rsidR="00C92770" w:rsidRPr="00DD2ACE" w:rsidRDefault="00C92770" w:rsidP="0037249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уважения к истории культуры своего Отечества, выра</w:t>
      </w: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женной в ее архитектуре, изобразительном искусстве, в националь</w:t>
      </w: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образах предметно-материальной и пространственной среды и понимании красоты человека;</w:t>
      </w:r>
    </w:p>
    <w:p w:rsidR="00C92770" w:rsidRPr="00DD2ACE" w:rsidRDefault="00C92770" w:rsidP="0037249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способности ориентироваться в мире современной художе</w:t>
      </w: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ственной культуры;</w:t>
      </w:r>
    </w:p>
    <w:p w:rsidR="00C92770" w:rsidRPr="00DD2ACE" w:rsidRDefault="00C92770" w:rsidP="0037249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овладение средствами художественного изображения как способом развития умения видеть реальный мир, как способностью к анали</w:t>
      </w: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зу и структурированию визуального образа на основе его эмоцио</w:t>
      </w: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нально-нравственной оценки;</w:t>
      </w:r>
    </w:p>
    <w:p w:rsidR="00C92770" w:rsidRPr="00DD2ACE" w:rsidRDefault="00C92770" w:rsidP="0037249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основами культуры практической работы различными ху</w:t>
      </w: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дожественными материалами и инструментами для эстетической ор</w:t>
      </w: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ганизации и оформления школьной, бытовой и производственной среды.</w:t>
      </w:r>
    </w:p>
    <w:p w:rsidR="00C92770" w:rsidRPr="00DD2ACE" w:rsidRDefault="00C92770" w:rsidP="003724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A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 </w:t>
      </w: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>актуализация имеющегося у учащихся опыта общения с искусством;</w:t>
      </w:r>
    </w:p>
    <w:p w:rsidR="00C92770" w:rsidRPr="00DD2ACE" w:rsidRDefault="00C92770" w:rsidP="003724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>- культурная адаптация школьников в современном ин</w:t>
      </w: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формационном пространстве, наполненном разнообразными явлениями массовой культуры;</w:t>
      </w:r>
    </w:p>
    <w:p w:rsidR="00C92770" w:rsidRPr="00DD2ACE" w:rsidRDefault="00C92770" w:rsidP="003724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целостного представления о роли искусства в культурно-историческом процессе развития человечества;</w:t>
      </w:r>
    </w:p>
    <w:p w:rsidR="00C92770" w:rsidRPr="00DD2ACE" w:rsidRDefault="00C92770" w:rsidP="003724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>- углубление художественно-познавательных интересов и развитие интеллектуальных и творческих способностей под</w:t>
      </w: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ростков;</w:t>
      </w:r>
    </w:p>
    <w:p w:rsidR="00C92770" w:rsidRPr="00DD2ACE" w:rsidRDefault="00C92770" w:rsidP="003724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>- воспитание художественного вкуса;</w:t>
      </w:r>
    </w:p>
    <w:p w:rsidR="00C92770" w:rsidRPr="00DD2ACE" w:rsidRDefault="00C92770" w:rsidP="003724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>- приобретение культурно-познавательной, коммуника</w:t>
      </w: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тивной и социально-эстетической компетентности;</w:t>
      </w:r>
    </w:p>
    <w:p w:rsidR="00C92770" w:rsidRPr="00DD2ACE" w:rsidRDefault="00C92770" w:rsidP="003724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умений и навыков художественного са</w:t>
      </w: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мообразования.</w:t>
      </w:r>
    </w:p>
    <w:p w:rsidR="00927D99" w:rsidRPr="00DD2ACE" w:rsidRDefault="00927D99" w:rsidP="003724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2770" w:rsidRPr="00DD2ACE" w:rsidRDefault="00C92770" w:rsidP="003724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DD2A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Выбор</w:t>
      </w: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> данной программы и учебно-методического комплекса обусловлен тем, что методическая система, реализованная в программе и УМК, позволяет использовать педагогические технологии, развивающие систему универсальных учебных действий, сформированных в начальной школе, создаёт механизмы реализации требований ФГОС и воспитания личности, отвечающей на вызовы сегодняшнего дня и имеющей надёжный потенциал для дня завтрашнего.</w:t>
      </w:r>
      <w:proofErr w:type="gramEnd"/>
    </w:p>
    <w:p w:rsidR="009B71F4" w:rsidRPr="00DD2ACE" w:rsidRDefault="00C92770" w:rsidP="00372494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>Данная программа реализует принцип непрерывного образования по изобразительному искусству, что соответствует современным потребностям личности и общества и составлена для реализации курса изобразительного искусства в</w:t>
      </w:r>
      <w:r w:rsidR="00C128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 классе</w:t>
      </w: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который является частью основной образовательной программы по изобразительному искусству с 1 по 8 класс.</w:t>
      </w:r>
    </w:p>
    <w:p w:rsidR="00510E54" w:rsidRPr="00DD2ACE" w:rsidRDefault="00510E54" w:rsidP="00372494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71F4" w:rsidRPr="00DD2ACE" w:rsidRDefault="009B71F4" w:rsidP="00372494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12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D2ACE">
        <w:rPr>
          <w:rFonts w:ascii="Times New Roman" w:hAnsi="Times New Roman" w:cs="Times New Roman"/>
          <w:b/>
          <w:bCs/>
          <w:sz w:val="24"/>
          <w:szCs w:val="24"/>
          <w:lang w:val="en-US"/>
        </w:rPr>
        <w:t>V</w:t>
      </w:r>
      <w:r w:rsidRPr="00DD2ACE">
        <w:rPr>
          <w:rFonts w:ascii="Times New Roman" w:hAnsi="Times New Roman" w:cs="Times New Roman"/>
          <w:b/>
          <w:bCs/>
          <w:sz w:val="24"/>
          <w:szCs w:val="24"/>
        </w:rPr>
        <w:t>. Основные разделы учебного предмета «</w:t>
      </w:r>
      <w:r w:rsidRPr="00DD2AC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Изобразительное искусство</w:t>
      </w:r>
      <w:r w:rsidRPr="00DD2ACE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0B0539" w:rsidRPr="00DD2ACE" w:rsidRDefault="00FC1ED6" w:rsidP="00372494">
      <w:pPr>
        <w:rPr>
          <w:rFonts w:ascii="Times New Roman" w:hAnsi="Times New Roman" w:cs="Times New Roman"/>
          <w:b/>
          <w:sz w:val="24"/>
          <w:szCs w:val="24"/>
        </w:rPr>
      </w:pPr>
      <w:r w:rsidRPr="00DD2ACE">
        <w:rPr>
          <w:rFonts w:ascii="Times New Roman" w:hAnsi="Times New Roman" w:cs="Times New Roman"/>
          <w:b/>
          <w:sz w:val="24"/>
          <w:szCs w:val="24"/>
        </w:rPr>
        <w:t>8 класс</w:t>
      </w:r>
    </w:p>
    <w:p w:rsidR="006F2A3F" w:rsidRPr="00DD2ACE" w:rsidRDefault="00FC1ED6" w:rsidP="00372494">
      <w:pPr>
        <w:rPr>
          <w:rFonts w:ascii="Times New Roman" w:hAnsi="Times New Roman" w:cs="Times New Roman"/>
          <w:sz w:val="24"/>
          <w:szCs w:val="24"/>
        </w:rPr>
      </w:pPr>
      <w:r w:rsidRPr="00DD2ACE">
        <w:rPr>
          <w:rFonts w:ascii="Times New Roman" w:hAnsi="Times New Roman" w:cs="Times New Roman"/>
          <w:bCs/>
          <w:color w:val="000000"/>
          <w:sz w:val="24"/>
          <w:szCs w:val="24"/>
        </w:rPr>
        <w:t>Художник и искусство театра. Роль изображения в синтетических искусствах.(</w:t>
      </w:r>
      <w:r w:rsidRPr="00DD2ACE">
        <w:rPr>
          <w:rFonts w:ascii="Times New Roman" w:hAnsi="Times New Roman" w:cs="Times New Roman"/>
          <w:i/>
          <w:sz w:val="24"/>
          <w:szCs w:val="24"/>
        </w:rPr>
        <w:t>8 часов</w:t>
      </w:r>
      <w:r w:rsidRPr="00DD2ACE">
        <w:rPr>
          <w:rFonts w:ascii="Times New Roman" w:hAnsi="Times New Roman" w:cs="Times New Roman"/>
          <w:sz w:val="24"/>
          <w:szCs w:val="24"/>
        </w:rPr>
        <w:t>)</w:t>
      </w:r>
      <w:r w:rsidRPr="00DD2ACE">
        <w:rPr>
          <w:rFonts w:ascii="Times New Roman" w:hAnsi="Times New Roman" w:cs="Times New Roman"/>
          <w:bCs/>
          <w:color w:val="101314"/>
          <w:sz w:val="24"/>
          <w:szCs w:val="24"/>
          <w:shd w:val="clear" w:color="auto" w:fill="FFFFFF"/>
        </w:rPr>
        <w:t xml:space="preserve">                                                                                    Эстафета искусств: от рисунка к фотографии. Эволюция изобразительных искусств и технологий</w:t>
      </w:r>
      <w:r w:rsidRPr="00DD2ACE">
        <w:rPr>
          <w:rFonts w:ascii="Times New Roman" w:hAnsi="Times New Roman" w:cs="Times New Roman"/>
          <w:sz w:val="24"/>
          <w:szCs w:val="24"/>
        </w:rPr>
        <w:t xml:space="preserve"> </w:t>
      </w:r>
      <w:r w:rsidR="00820A16" w:rsidRPr="00DD2ACE">
        <w:rPr>
          <w:rFonts w:ascii="Times New Roman" w:hAnsi="Times New Roman" w:cs="Times New Roman"/>
          <w:bCs/>
          <w:color w:val="000000"/>
          <w:sz w:val="24"/>
          <w:szCs w:val="24"/>
        </w:rPr>
        <w:t>.(</w:t>
      </w:r>
      <w:r w:rsidR="00820A16" w:rsidRPr="00DD2ACE">
        <w:rPr>
          <w:rFonts w:ascii="Times New Roman" w:hAnsi="Times New Roman" w:cs="Times New Roman"/>
          <w:i/>
          <w:sz w:val="24"/>
          <w:szCs w:val="24"/>
        </w:rPr>
        <w:t>8 часов)</w:t>
      </w:r>
      <w:r w:rsidR="00820A16" w:rsidRPr="00DD2ACE">
        <w:rPr>
          <w:rFonts w:ascii="Times New Roman" w:hAnsi="Times New Roman" w:cs="Times New Roman"/>
          <w:bCs/>
          <w:color w:val="101314"/>
          <w:sz w:val="24"/>
          <w:szCs w:val="24"/>
          <w:shd w:val="clear" w:color="auto" w:fill="FFFFFF"/>
        </w:rPr>
        <w:t xml:space="preserve">                             </w:t>
      </w:r>
      <w:r w:rsidR="00DD2ACE">
        <w:rPr>
          <w:rFonts w:ascii="Times New Roman" w:hAnsi="Times New Roman" w:cs="Times New Roman"/>
          <w:bCs/>
          <w:color w:val="101314"/>
          <w:sz w:val="24"/>
          <w:szCs w:val="24"/>
          <w:shd w:val="clear" w:color="auto" w:fill="FFFFFF"/>
        </w:rPr>
        <w:t xml:space="preserve">                        </w:t>
      </w:r>
      <w:r w:rsidR="00820A16" w:rsidRPr="00DD2ACE">
        <w:rPr>
          <w:rFonts w:ascii="Times New Roman" w:hAnsi="Times New Roman" w:cs="Times New Roman"/>
          <w:bCs/>
          <w:color w:val="101314"/>
          <w:sz w:val="24"/>
          <w:szCs w:val="24"/>
        </w:rPr>
        <w:t xml:space="preserve">Фильм – творец и зритель. Что мы знаем  об искусстве кино? </w:t>
      </w:r>
      <w:r w:rsidR="00820A16" w:rsidRPr="00DD2ACE">
        <w:rPr>
          <w:rFonts w:ascii="Times New Roman" w:hAnsi="Times New Roman" w:cs="Times New Roman"/>
          <w:bCs/>
          <w:color w:val="000000"/>
          <w:sz w:val="24"/>
          <w:szCs w:val="24"/>
        </w:rPr>
        <w:t>(</w:t>
      </w:r>
      <w:r w:rsidR="00820A16" w:rsidRPr="00DD2ACE">
        <w:rPr>
          <w:rFonts w:ascii="Times New Roman" w:hAnsi="Times New Roman" w:cs="Times New Roman"/>
          <w:i/>
          <w:sz w:val="24"/>
          <w:szCs w:val="24"/>
        </w:rPr>
        <w:t>10 часов</w:t>
      </w:r>
      <w:r w:rsidR="00820A16" w:rsidRPr="00DD2ACE">
        <w:rPr>
          <w:rFonts w:ascii="Times New Roman" w:hAnsi="Times New Roman" w:cs="Times New Roman"/>
          <w:sz w:val="24"/>
          <w:szCs w:val="24"/>
        </w:rPr>
        <w:t>)</w:t>
      </w:r>
      <w:r w:rsidR="00820A16" w:rsidRPr="00DD2ACE">
        <w:rPr>
          <w:rFonts w:ascii="Times New Roman" w:hAnsi="Times New Roman" w:cs="Times New Roman"/>
          <w:bCs/>
          <w:color w:val="101314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</w:t>
      </w:r>
      <w:r w:rsidRPr="00DD2ACE">
        <w:rPr>
          <w:rFonts w:ascii="Times New Roman" w:hAnsi="Times New Roman" w:cs="Times New Roman"/>
          <w:bCs/>
          <w:color w:val="101314"/>
          <w:sz w:val="24"/>
          <w:szCs w:val="24"/>
        </w:rPr>
        <w:t xml:space="preserve">Телевидение </w:t>
      </w:r>
      <w:proofErr w:type="gramStart"/>
      <w:r w:rsidRPr="00DD2ACE">
        <w:rPr>
          <w:rFonts w:ascii="Times New Roman" w:hAnsi="Times New Roman" w:cs="Times New Roman"/>
          <w:bCs/>
          <w:color w:val="101314"/>
          <w:sz w:val="24"/>
          <w:szCs w:val="24"/>
        </w:rPr>
        <w:t>–п</w:t>
      </w:r>
      <w:proofErr w:type="gramEnd"/>
      <w:r w:rsidRPr="00DD2ACE">
        <w:rPr>
          <w:rFonts w:ascii="Times New Roman" w:hAnsi="Times New Roman" w:cs="Times New Roman"/>
          <w:bCs/>
          <w:color w:val="101314"/>
          <w:sz w:val="24"/>
          <w:szCs w:val="24"/>
        </w:rPr>
        <w:t>ространство культуры?</w:t>
      </w:r>
      <w:r w:rsidR="00820A16" w:rsidRPr="00DD2ACE">
        <w:rPr>
          <w:rFonts w:ascii="Times New Roman" w:hAnsi="Times New Roman" w:cs="Times New Roman"/>
          <w:color w:val="101314"/>
          <w:sz w:val="24"/>
          <w:szCs w:val="24"/>
        </w:rPr>
        <w:t xml:space="preserve">  </w:t>
      </w:r>
      <w:r w:rsidRPr="00DD2ACE">
        <w:rPr>
          <w:rFonts w:ascii="Times New Roman" w:hAnsi="Times New Roman" w:cs="Times New Roman"/>
          <w:bCs/>
          <w:color w:val="101314"/>
          <w:sz w:val="24"/>
          <w:szCs w:val="24"/>
        </w:rPr>
        <w:t>Экран – искусство – зритель</w:t>
      </w:r>
      <w:r w:rsidR="00820A16" w:rsidRPr="00DD2ACE">
        <w:rPr>
          <w:rFonts w:ascii="Times New Roman" w:hAnsi="Times New Roman" w:cs="Times New Roman"/>
          <w:color w:val="101314"/>
          <w:sz w:val="24"/>
          <w:szCs w:val="24"/>
        </w:rPr>
        <w:t xml:space="preserve">. </w:t>
      </w:r>
      <w:proofErr w:type="gramStart"/>
      <w:r w:rsidR="00820A16" w:rsidRPr="00DD2ACE">
        <w:rPr>
          <w:rFonts w:ascii="Times New Roman" w:hAnsi="Times New Roman" w:cs="Times New Roman"/>
          <w:color w:val="101314"/>
          <w:sz w:val="24"/>
          <w:szCs w:val="24"/>
        </w:rPr>
        <w:t>(</w:t>
      </w:r>
      <w:r w:rsidRPr="00DD2ACE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DD2ACE">
        <w:rPr>
          <w:rFonts w:ascii="Times New Roman" w:hAnsi="Times New Roman" w:cs="Times New Roman"/>
          <w:i/>
          <w:sz w:val="24"/>
          <w:szCs w:val="24"/>
        </w:rPr>
        <w:t>8 часов</w:t>
      </w:r>
      <w:r w:rsidR="00820A16" w:rsidRPr="00DD2ACE">
        <w:rPr>
          <w:rFonts w:ascii="Times New Roman" w:hAnsi="Times New Roman" w:cs="Times New Roman"/>
          <w:sz w:val="24"/>
          <w:szCs w:val="24"/>
        </w:rPr>
        <w:t>)</w:t>
      </w:r>
    </w:p>
    <w:p w:rsidR="00DD2ACE" w:rsidRDefault="00DD2ACE" w:rsidP="0037249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93DCE" w:rsidRDefault="00B93DCE" w:rsidP="0037249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93DCE" w:rsidRDefault="00B93DCE" w:rsidP="0037249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93DCE" w:rsidRDefault="00B93DCE" w:rsidP="0037249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F2A3F" w:rsidRPr="00DD2ACE" w:rsidRDefault="006F2A3F" w:rsidP="0037249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D2ACE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Формы и методы контроля</w:t>
      </w:r>
      <w:r w:rsidRPr="00DD2AC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F2A3F" w:rsidRPr="00DD2ACE" w:rsidRDefault="006F2A3F" w:rsidP="00372494">
      <w:pPr>
        <w:rPr>
          <w:rFonts w:ascii="Times New Roman" w:hAnsi="Times New Roman" w:cs="Times New Roman"/>
          <w:sz w:val="24"/>
          <w:szCs w:val="24"/>
        </w:rPr>
      </w:pPr>
    </w:p>
    <w:p w:rsidR="006F2A3F" w:rsidRPr="00DD2ACE" w:rsidRDefault="006F2A3F" w:rsidP="003724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DD2A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Стартовый контроль</w:t>
      </w: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в начале года. Он определяет исходный уровень </w:t>
      </w:r>
      <w:proofErr w:type="spellStart"/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обученности</w:t>
      </w:r>
      <w:proofErr w:type="spellEnd"/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>. Практическая работа или тест.</w:t>
      </w: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Стартовый контроль проводить в начале учебного года.</w:t>
      </w:r>
    </w:p>
    <w:p w:rsidR="006F2A3F" w:rsidRPr="00DD2ACE" w:rsidRDefault="006F2A3F" w:rsidP="003724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DD2A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Текущий контроль</w:t>
      </w: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> в форме практической работы. С помощью текущего контроля возможно диагностирование дидактического процесса, выявление его динамики, сопоставление результатов обучения на отдельных его этапах.</w:t>
      </w:r>
    </w:p>
    <w:p w:rsidR="006F2A3F" w:rsidRPr="00DD2ACE" w:rsidRDefault="006F2A3F" w:rsidP="003724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DD2A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Рубежный контроль</w:t>
      </w: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> выполняет этапное подведение итогов за четверть после прохождения тем четвертей в форме выставки или теста.</w:t>
      </w:r>
    </w:p>
    <w:p w:rsidR="006F2A3F" w:rsidRPr="00DD2ACE" w:rsidRDefault="006F2A3F" w:rsidP="003724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DD2A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 </w:t>
      </w:r>
      <w:r w:rsidRPr="00DD2A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Итоговый</w:t>
      </w:r>
      <w:r w:rsidRPr="00DD2A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контроль</w:t>
      </w: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> - </w:t>
      </w: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осуществляется после прохождения всего учебного курса, обычно накануне перевода в следующий класс. Данные итогового контроля позволяют оценить работу педагога и учащихся. Результаты заключительного контроля должны соответствовать уровню национального стандарта образования. </w:t>
      </w: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 диагностики – конкурс рисунков, итоговая выставка рисунков, проект, викторина, тест.</w:t>
      </w:r>
    </w:p>
    <w:p w:rsidR="006F2A3F" w:rsidRPr="00DD2ACE" w:rsidRDefault="006F2A3F" w:rsidP="003724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Каждый из перечисленных видов контроля может быть проведён с использованием следующих методов и средств:</w:t>
      </w:r>
    </w:p>
    <w:p w:rsidR="006F2A3F" w:rsidRPr="00DD2ACE" w:rsidRDefault="006F2A3F" w:rsidP="003724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>устный</w:t>
      </w:r>
      <w:proofErr w:type="gramEnd"/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(беседа, викторины, контрольные вопросы);</w:t>
      </w:r>
    </w:p>
    <w:p w:rsidR="006F2A3F" w:rsidRPr="00DD2ACE" w:rsidRDefault="006F2A3F" w:rsidP="003724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письменный</w:t>
      </w:r>
      <w:proofErr w:type="gramEnd"/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(вопросники, кроссворды, тесты);</w:t>
      </w:r>
    </w:p>
    <w:p w:rsidR="00FC1ED6" w:rsidRPr="00DD2ACE" w:rsidRDefault="006F2A3F" w:rsidP="003724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Start"/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практический</w:t>
      </w:r>
      <w:proofErr w:type="gramEnd"/>
      <w:r w:rsidRPr="00DD2A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(упражнения, художественно-творческие задания, индивидуальные карточки-задания).</w:t>
      </w:r>
    </w:p>
    <w:sectPr w:rsidR="00FC1ED6" w:rsidRPr="00DD2ACE" w:rsidSect="00372494">
      <w:footerReference w:type="default" r:id="rId8"/>
      <w:pgSz w:w="16838" w:h="11906" w:orient="landscape"/>
      <w:pgMar w:top="1134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42D9" w:rsidRDefault="001842D9" w:rsidP="008E059B">
      <w:pPr>
        <w:spacing w:after="0" w:line="240" w:lineRule="auto"/>
      </w:pPr>
      <w:r>
        <w:separator/>
      </w:r>
    </w:p>
  </w:endnote>
  <w:endnote w:type="continuationSeparator" w:id="0">
    <w:p w:rsidR="001842D9" w:rsidRDefault="001842D9" w:rsidP="008E05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786485"/>
      <w:docPartObj>
        <w:docPartGallery w:val="Page Numbers (Bottom of Page)"/>
        <w:docPartUnique/>
      </w:docPartObj>
    </w:sdtPr>
    <w:sdtContent>
      <w:p w:rsidR="008E059B" w:rsidRDefault="008823C9">
        <w:pPr>
          <w:pStyle w:val="aa"/>
          <w:jc w:val="right"/>
        </w:pPr>
        <w:fldSimple w:instr=" PAGE   \* MERGEFORMAT ">
          <w:r w:rsidR="00C128DB">
            <w:rPr>
              <w:noProof/>
            </w:rPr>
            <w:t>5</w:t>
          </w:r>
        </w:fldSimple>
      </w:p>
    </w:sdtContent>
  </w:sdt>
  <w:p w:rsidR="008E059B" w:rsidRDefault="008E059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42D9" w:rsidRDefault="001842D9" w:rsidP="008E059B">
      <w:pPr>
        <w:spacing w:after="0" w:line="240" w:lineRule="auto"/>
      </w:pPr>
      <w:r>
        <w:separator/>
      </w:r>
    </w:p>
  </w:footnote>
  <w:footnote w:type="continuationSeparator" w:id="0">
    <w:p w:rsidR="001842D9" w:rsidRDefault="001842D9" w:rsidP="008E05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B04EBF"/>
    <w:multiLevelType w:val="hybridMultilevel"/>
    <w:tmpl w:val="13502C86"/>
    <w:lvl w:ilvl="0" w:tplc="4ED6EC7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1">
    <w:nsid w:val="1A6001B7"/>
    <w:multiLevelType w:val="hybridMultilevel"/>
    <w:tmpl w:val="45543312"/>
    <w:lvl w:ilvl="0" w:tplc="4ED6EC7E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6C1B1A"/>
    <w:multiLevelType w:val="hybridMultilevel"/>
    <w:tmpl w:val="B0C616DA"/>
    <w:lvl w:ilvl="0" w:tplc="13AE739C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DCC2B8A"/>
    <w:multiLevelType w:val="multilevel"/>
    <w:tmpl w:val="35207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8FB3930"/>
    <w:multiLevelType w:val="multilevel"/>
    <w:tmpl w:val="691E2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5D55112"/>
    <w:multiLevelType w:val="multilevel"/>
    <w:tmpl w:val="EDA0C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D5576C0"/>
    <w:multiLevelType w:val="hybridMultilevel"/>
    <w:tmpl w:val="DD2C698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6"/>
  </w:num>
  <w:num w:numId="5">
    <w:abstractNumId w:val="0"/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2770"/>
    <w:rsid w:val="00010C23"/>
    <w:rsid w:val="00033D4F"/>
    <w:rsid w:val="001820E5"/>
    <w:rsid w:val="001842D9"/>
    <w:rsid w:val="001E6C77"/>
    <w:rsid w:val="00203DB5"/>
    <w:rsid w:val="00280868"/>
    <w:rsid w:val="00293F66"/>
    <w:rsid w:val="002968A5"/>
    <w:rsid w:val="002B0B52"/>
    <w:rsid w:val="002F1D19"/>
    <w:rsid w:val="00372494"/>
    <w:rsid w:val="00386B03"/>
    <w:rsid w:val="0042293A"/>
    <w:rsid w:val="00502D76"/>
    <w:rsid w:val="00510E54"/>
    <w:rsid w:val="005258B8"/>
    <w:rsid w:val="00651C97"/>
    <w:rsid w:val="00670B90"/>
    <w:rsid w:val="006F2A3F"/>
    <w:rsid w:val="00702ED1"/>
    <w:rsid w:val="007609F4"/>
    <w:rsid w:val="00776851"/>
    <w:rsid w:val="00795F62"/>
    <w:rsid w:val="007E78D3"/>
    <w:rsid w:val="008042A3"/>
    <w:rsid w:val="00820A16"/>
    <w:rsid w:val="00881DF9"/>
    <w:rsid w:val="008823C9"/>
    <w:rsid w:val="0088479D"/>
    <w:rsid w:val="008E059B"/>
    <w:rsid w:val="00927D99"/>
    <w:rsid w:val="009B71F4"/>
    <w:rsid w:val="009C6D34"/>
    <w:rsid w:val="00AA6AC6"/>
    <w:rsid w:val="00AB4EB6"/>
    <w:rsid w:val="00B02411"/>
    <w:rsid w:val="00B46544"/>
    <w:rsid w:val="00B93DCE"/>
    <w:rsid w:val="00BD38D8"/>
    <w:rsid w:val="00C128DB"/>
    <w:rsid w:val="00C92770"/>
    <w:rsid w:val="00C931F4"/>
    <w:rsid w:val="00CA1BE4"/>
    <w:rsid w:val="00CA6F51"/>
    <w:rsid w:val="00CF6838"/>
    <w:rsid w:val="00D357E3"/>
    <w:rsid w:val="00D72C77"/>
    <w:rsid w:val="00DD2ACE"/>
    <w:rsid w:val="00EA0C90"/>
    <w:rsid w:val="00EC3FBC"/>
    <w:rsid w:val="00ED5FDA"/>
    <w:rsid w:val="00F14E83"/>
    <w:rsid w:val="00FC1ED6"/>
    <w:rsid w:val="00FE2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77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C92770"/>
    <w:rPr>
      <w:rFonts w:ascii="Calibri" w:hAnsi="Calibri"/>
    </w:rPr>
  </w:style>
  <w:style w:type="paragraph" w:styleId="a4">
    <w:name w:val="No Spacing"/>
    <w:link w:val="a3"/>
    <w:uiPriority w:val="1"/>
    <w:qFormat/>
    <w:rsid w:val="00C92770"/>
    <w:pPr>
      <w:spacing w:after="0" w:line="240" w:lineRule="auto"/>
    </w:pPr>
    <w:rPr>
      <w:rFonts w:ascii="Calibri" w:hAnsi="Calibri"/>
    </w:rPr>
  </w:style>
  <w:style w:type="paragraph" w:customStyle="1" w:styleId="ConsPlusNormal">
    <w:name w:val="ConsPlusNormal"/>
    <w:rsid w:val="00C9277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ParagraphStyle">
    <w:name w:val="Paragraph Style"/>
    <w:rsid w:val="00C9277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92770"/>
    <w:pPr>
      <w:ind w:left="720"/>
      <w:contextualSpacing/>
    </w:pPr>
  </w:style>
  <w:style w:type="character" w:customStyle="1" w:styleId="apple-converted-space">
    <w:name w:val="apple-converted-space"/>
    <w:basedOn w:val="a0"/>
    <w:rsid w:val="00AA6AC6"/>
  </w:style>
  <w:style w:type="paragraph" w:styleId="a6">
    <w:name w:val="Balloon Text"/>
    <w:basedOn w:val="a"/>
    <w:link w:val="a7"/>
    <w:uiPriority w:val="99"/>
    <w:semiHidden/>
    <w:unhideWhenUsed/>
    <w:rsid w:val="001E6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6C77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8E05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E059B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8E05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E059B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6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5</Pages>
  <Words>1379</Words>
  <Characters>7862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Пользователь</cp:lastModifiedBy>
  <cp:revision>30</cp:revision>
  <cp:lastPrinted>2022-06-27T06:54:00Z</cp:lastPrinted>
  <dcterms:created xsi:type="dcterms:W3CDTF">2020-03-01T14:39:00Z</dcterms:created>
  <dcterms:modified xsi:type="dcterms:W3CDTF">2023-11-26T17:12:00Z</dcterms:modified>
</cp:coreProperties>
</file>