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7" w:rsidRDefault="001E6C77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7492"/>
            <wp:effectExtent l="19050" t="0" r="6350" b="0"/>
            <wp:docPr id="2" name="Рисунок 2" descr="D:\рабочие программы\мое\СКАН ТИТУЛЬ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\мое\СКАН ТИТУЛЬН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70" w:rsidRPr="00C92770" w:rsidRDefault="00C92770" w:rsidP="001E6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92770" w:rsidRPr="00C92770" w:rsidRDefault="00C9277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 w:rsidR="00AB4EB6">
        <w:rPr>
          <w:rFonts w:ascii="Times New Roman" w:hAnsi="Times New Roman" w:cs="Times New Roman"/>
          <w:b/>
          <w:sz w:val="28"/>
          <w:szCs w:val="28"/>
        </w:rPr>
        <w:t>ме по учебному курсу «Изобразительное искусство</w:t>
      </w:r>
      <w:r w:rsidRPr="00C92770">
        <w:rPr>
          <w:rFonts w:ascii="Times New Roman" w:hAnsi="Times New Roman" w:cs="Times New Roman"/>
          <w:b/>
          <w:sz w:val="28"/>
          <w:szCs w:val="28"/>
        </w:rPr>
        <w:t>»</w:t>
      </w:r>
    </w:p>
    <w:p w:rsidR="00C92770" w:rsidRPr="00C92770" w:rsidRDefault="00C9277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C92770" w:rsidRPr="00C92770" w:rsidRDefault="00C92770" w:rsidP="00C927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2770" w:rsidRPr="00C92770" w:rsidRDefault="00C92770" w:rsidP="00C9277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203DB5" w:rsidRPr="00881DF9" w:rsidRDefault="00881DF9" w:rsidP="00203DB5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03DB5"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203DB5" w:rsidRPr="00881DF9" w:rsidRDefault="00203DB5" w:rsidP="00203DB5">
      <w:pPr>
        <w:pStyle w:val="a5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03DB5" w:rsidRPr="00881DF9" w:rsidRDefault="00203DB5" w:rsidP="00203DB5">
      <w:pPr>
        <w:pStyle w:val="a5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lastRenderedPageBreak/>
        <w:t>Годовой учебный календарный график на текущий учебный год;</w:t>
      </w:r>
    </w:p>
    <w:bookmarkEnd w:id="1"/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 w:rsidR="00AB4EB6"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203DB5" w:rsidRPr="00FE27DC" w:rsidRDefault="00203DB5" w:rsidP="00881DF9">
      <w:pPr>
        <w:spacing w:after="0"/>
        <w:ind w:left="426"/>
        <w:jc w:val="both"/>
        <w:rPr>
          <w:highlight w:val="yellow"/>
        </w:rPr>
      </w:pPr>
    </w:p>
    <w:p w:rsidR="00C92770" w:rsidRPr="00C9277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9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9277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C92770" w:rsidRPr="00C9277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C92770" w:rsidRPr="00C92770" w:rsidRDefault="00670B90" w:rsidP="00FE27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770" w:rsidRPr="00C92770">
        <w:rPr>
          <w:rFonts w:ascii="Times New Roman" w:hAnsi="Times New Roman" w:cs="Times New Roman"/>
          <w:sz w:val="28"/>
          <w:szCs w:val="28"/>
        </w:rPr>
        <w:t>Учебники: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А. Горяева</w:t>
      </w:r>
      <w:r w:rsidRPr="00AB4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О.В. Островская</w:t>
      </w:r>
      <w:r w:rsidR="00670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искусство. Декоративно-прикладное искусство в жизни человека. 5 класс: учебник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редакцией Б.М.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Москва «Просвещение»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EB6" w:rsidRPr="00AB4EB6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Л. А</w:t>
      </w:r>
      <w:r w:rsidRPr="004E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Изобразительное Искусство. Искусство в жизни человека. 6 класс: учеб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 для общеобразовательных учреждений / Л. А.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proofErr w:type="gram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ред. Б. М.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4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Москва «Просвещение» 2015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Питерских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Г.Е.Гуров</w:t>
      </w:r>
      <w:r w:rsidRPr="004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искусство. Дизайн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рхитектура в жизни человека. 7 класс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учебник для общеобразовательных учреждений / А. С. Питерских, Г. Е.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Москва «Просвещение» 2015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А.С. Питерских,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proofErr w:type="gram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 в театре, кино , на телевидении. 8 класс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учебник для общеобразовательных учреждений / А. С. Питерских,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Москва «Просвещение»</w:t>
      </w:r>
      <w:r w:rsidR="00B024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shd w:val="clear" w:color="auto" w:fill="FFFFFF"/>
        <w:spacing w:after="0" w:line="245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770" w:rsidRPr="00C92770" w:rsidRDefault="00C92770" w:rsidP="00FE27DC">
      <w:pPr>
        <w:pStyle w:val="ParagraphStyle"/>
        <w:tabs>
          <w:tab w:val="left" w:pos="585"/>
        </w:tabs>
        <w:spacing w:before="60"/>
        <w:ind w:left="567"/>
        <w:rPr>
          <w:rFonts w:ascii="Times New Roman" w:hAnsi="Times New Roman"/>
          <w:bCs/>
          <w:i/>
          <w:sz w:val="28"/>
          <w:szCs w:val="28"/>
        </w:rPr>
      </w:pPr>
      <w:r w:rsidRPr="00C92770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C92770" w:rsidRPr="00C92770" w:rsidRDefault="00C92770" w:rsidP="00FE27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 xml:space="preserve"> персональный компьютер; проектор.</w:t>
      </w:r>
    </w:p>
    <w:p w:rsidR="00C92770" w:rsidRPr="00C92770" w:rsidRDefault="00C92770" w:rsidP="00FE27DC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92770" w:rsidRPr="00C92770" w:rsidRDefault="00C92770" w:rsidP="00702ED1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2770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C92770" w:rsidRPr="00C92770" w:rsidRDefault="00C92770" w:rsidP="00C92770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предмет «</w:t>
      </w:r>
      <w:r w:rsidRPr="00C9277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>» входит в предметную область «</w:t>
      </w:r>
      <w:r w:rsidRPr="00C9277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</w:t>
      </w:r>
    </w:p>
    <w:p w:rsidR="008E059B" w:rsidRDefault="008E059B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E059B" w:rsidRDefault="008E059B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E059B" w:rsidRDefault="008E059B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E059B" w:rsidRDefault="008E059B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2770" w:rsidRPr="00C92770" w:rsidRDefault="008E059B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92770" w:rsidRPr="00C92770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="00C92770" w:rsidRPr="00C927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2770" w:rsidRP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- 5 класс – 34 часа (1 час в неделю);</w:t>
      </w:r>
    </w:p>
    <w:p w:rsidR="00C92770" w:rsidRP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- 6 класс – 34 часа (1 час в неделю);</w:t>
      </w:r>
    </w:p>
    <w:p w:rsidR="00C92770" w:rsidRPr="008E059B" w:rsidRDefault="00C92770" w:rsidP="008E059B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- 7 класс – 34 часа (1 час в неделю);</w:t>
      </w:r>
      <w:r w:rsidR="008E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8E059B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DC" w:rsidRDefault="00FE27DC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DC" w:rsidRPr="00C92770" w:rsidRDefault="00FE27DC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2770" w:rsidRPr="00C92770" w:rsidRDefault="00C92770" w:rsidP="00C9277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77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92770">
        <w:rPr>
          <w:rFonts w:ascii="Times New Roman" w:hAnsi="Times New Roman" w:cs="Times New Roman"/>
          <w:b/>
          <w:bCs/>
          <w:sz w:val="28"/>
          <w:szCs w:val="28"/>
        </w:rPr>
        <w:t xml:space="preserve">.Цель и </w:t>
      </w:r>
      <w:proofErr w:type="gramStart"/>
      <w:r w:rsidRPr="00C92770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Pr="00C92770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C92770" w:rsidRPr="00C92770" w:rsidRDefault="00C92770" w:rsidP="00C92770">
      <w:pPr>
        <w:rPr>
          <w:rFonts w:ascii="Times New Roman" w:hAnsi="Times New Roman" w:cs="Times New Roman"/>
          <w:sz w:val="28"/>
          <w:szCs w:val="28"/>
        </w:rPr>
      </w:pP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ab/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 </w:t>
      </w: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пространстве культуры.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Целевые установки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 –  осознание учащимися  развития изобразительного искусства в современном мире. </w:t>
      </w:r>
      <w:proofErr w:type="gramStart"/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Помочь учащимся  получить представление: о роли искусства и художника в постиндустриальном обществе;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средств; о сложности современного творческого процесса в синтетических искусствах; о постоянном взаимовлиянии пространственных и временных искусств; об относительности процесса в искусстве и истинной ценности художественного наследия.</w:t>
      </w:r>
      <w:proofErr w:type="gramEnd"/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художественного образования и эстетическо</w:t>
      </w: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воспитания в основной школе: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эмоционально-эстетического восприятия дейст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вительности, художественно-творческих способностей учащих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образного и ассоциативного мышления, фантазии, зритель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но-образной памяти, вкуса, художественных потребностей;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восприятия произведений изобра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интереса к искусству, спо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приобретение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об искусстве как способе эмо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тивно-прикладного искусства, скульптуры, дизайна, архитек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туры, кино, театра;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овладение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 и навыками разнообразной худо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хологической разгрузки и релаксации средствами искусства.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«Изобразительное искусство»: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смыслового и эмоционально-ценностного вос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художественной культуры как формы материального вы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ражения в пространственных формах духовных ценностей;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опыта как формирование способности к са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мостоятельным действиям в ситуации неопределенности;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активного, заинтересованного отношения к традици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истории культуры своего Отечества, выра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женной в ее архитектуре, изобразительном искусстве, в националь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ориентироваться в мире современной художе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культуры;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 и структурированию визуального образа на основе его эмоцио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нально-нравственной оценки;</w:t>
      </w:r>
    </w:p>
    <w:p w:rsidR="00C92770" w:rsidRPr="00C92770" w:rsidRDefault="00C92770" w:rsidP="00C927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культуры практической работы различными ху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дожественными материалами и инструментами для эстетической 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имеющегося у учащихся опыта общения с искусством;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культурная адаптация школьников в современном ин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углубление художественно-познавательных интересов и развитие интеллектуальных и творческих способностей под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ростков;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художественного вкуса;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культурно-познавательной, коммуника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тивной и социально-эстетической компетентности;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формирование умений и навыков художественного са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мообразования.</w:t>
      </w:r>
    </w:p>
    <w:p w:rsidR="00C92770" w:rsidRPr="00C92770" w:rsidRDefault="00C92770" w:rsidP="00C9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9B71F4" w:rsidRDefault="00C92770" w:rsidP="00510E5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реализует принцип непрерывного образования по изобразительному искусству, что соответствует современным потребностям личности и общества и составлена для реализации курса изобразительного искусства в</w:t>
      </w:r>
      <w:r w:rsidR="009B7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5- 8 классах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является частью основной образовательной программы по изобразительному искусству с 1 по 8 класс.</w:t>
      </w:r>
    </w:p>
    <w:p w:rsidR="00510E54" w:rsidRPr="00510E54" w:rsidRDefault="00510E54" w:rsidP="00510E5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1F4" w:rsidRPr="009B71F4" w:rsidRDefault="009B71F4" w:rsidP="009B71F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1F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>. Основные разделы учебного предмета «</w:t>
      </w:r>
      <w:r w:rsidRPr="009B71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Изобразительное искусство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1F4" w:rsidRDefault="009B71F4" w:rsidP="009B71F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1F4" w:rsidRDefault="00FC1ED6" w:rsidP="009B71F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1F4" w:rsidRPr="009B71F4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FC1ED6" w:rsidRPr="009B71F4" w:rsidRDefault="00FC1ED6" w:rsidP="009B71F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</w:p>
    <w:p w:rsidR="009B71F4" w:rsidRPr="009B71F4" w:rsidRDefault="009B71F4" w:rsidP="009B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 xml:space="preserve">Древние корни народного искусства </w:t>
      </w:r>
      <w:r w:rsidRPr="009B71F4">
        <w:rPr>
          <w:rFonts w:ascii="Times New Roman" w:hAnsi="Times New Roman" w:cs="Times New Roman"/>
          <w:i/>
          <w:sz w:val="28"/>
          <w:szCs w:val="28"/>
        </w:rPr>
        <w:t>(8 часов</w:t>
      </w:r>
      <w:r w:rsidRPr="009B71F4">
        <w:rPr>
          <w:rFonts w:ascii="Times New Roman" w:hAnsi="Times New Roman" w:cs="Times New Roman"/>
          <w:sz w:val="28"/>
          <w:szCs w:val="28"/>
        </w:rPr>
        <w:t>)</w:t>
      </w:r>
    </w:p>
    <w:p w:rsidR="009B71F4" w:rsidRPr="009B71F4" w:rsidRDefault="009B71F4" w:rsidP="009B71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>Связь времен в народном искусстве (</w:t>
      </w:r>
      <w:r w:rsidRPr="009B71F4">
        <w:rPr>
          <w:rFonts w:ascii="Times New Roman" w:hAnsi="Times New Roman" w:cs="Times New Roman"/>
          <w:i/>
          <w:sz w:val="28"/>
          <w:szCs w:val="28"/>
        </w:rPr>
        <w:t>8 часов)</w:t>
      </w:r>
    </w:p>
    <w:p w:rsidR="009B71F4" w:rsidRPr="009B71F4" w:rsidRDefault="009B71F4" w:rsidP="009B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 xml:space="preserve">Декор – человек, общество, время </w:t>
      </w:r>
      <w:r w:rsidRPr="009B71F4">
        <w:rPr>
          <w:rFonts w:ascii="Times New Roman" w:hAnsi="Times New Roman" w:cs="Times New Roman"/>
          <w:i/>
          <w:sz w:val="28"/>
          <w:szCs w:val="28"/>
        </w:rPr>
        <w:t>(10 часов</w:t>
      </w:r>
      <w:r w:rsidRPr="009B71F4">
        <w:rPr>
          <w:rFonts w:ascii="Times New Roman" w:hAnsi="Times New Roman" w:cs="Times New Roman"/>
          <w:sz w:val="28"/>
          <w:szCs w:val="28"/>
        </w:rPr>
        <w:t>)</w:t>
      </w:r>
    </w:p>
    <w:p w:rsidR="009B71F4" w:rsidRPr="009B71F4" w:rsidRDefault="009B71F4" w:rsidP="009B71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>Декоративное искусство в современном мире</w:t>
      </w:r>
      <w:r w:rsidRPr="009B71F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B71F4">
        <w:rPr>
          <w:rFonts w:ascii="Times New Roman" w:hAnsi="Times New Roman" w:cs="Times New Roman"/>
          <w:sz w:val="28"/>
          <w:szCs w:val="28"/>
        </w:rPr>
        <w:t>8 часов</w:t>
      </w:r>
      <w:r w:rsidRPr="009B71F4">
        <w:rPr>
          <w:rFonts w:ascii="Times New Roman" w:hAnsi="Times New Roman" w:cs="Times New Roman"/>
          <w:i/>
          <w:sz w:val="28"/>
          <w:szCs w:val="28"/>
        </w:rPr>
        <w:t>)</w:t>
      </w:r>
    </w:p>
    <w:p w:rsidR="00FC1ED6" w:rsidRDefault="00FC1ED6" w:rsidP="00FC1ED6">
      <w:pPr>
        <w:tabs>
          <w:tab w:val="left" w:pos="945"/>
        </w:tabs>
        <w:rPr>
          <w:rFonts w:ascii="Times New Roman" w:hAnsi="Times New Roman" w:cs="Times New Roman"/>
          <w:i/>
          <w:sz w:val="28"/>
          <w:szCs w:val="28"/>
        </w:rPr>
      </w:pPr>
    </w:p>
    <w:p w:rsidR="00FC1ED6" w:rsidRDefault="00FC1ED6" w:rsidP="00FC1ED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C1ED6" w:rsidRPr="00FC1ED6" w:rsidRDefault="00FC1ED6" w:rsidP="00FC1ED6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sz w:val="28"/>
          <w:szCs w:val="28"/>
        </w:rPr>
        <w:t xml:space="preserve">Виды изобразительного искусства и основы образного языка.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proofErr w:type="gramStart"/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Мир наших вещей. Натюрморт.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8 часов)              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Вглядываясь в человека. Портрет.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10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Человек и пространство в изобразительном искусстве.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1ED6" w:rsidRDefault="00FC1ED6" w:rsidP="00FC1ED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820A16" w:rsidRPr="00FE27DC" w:rsidRDefault="00FC1ED6" w:rsidP="00FC1ED6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sz w:val="28"/>
          <w:szCs w:val="28"/>
        </w:rPr>
        <w:lastRenderedPageBreak/>
        <w:t xml:space="preserve">Художник – дизайн архитектура.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9 часов) 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Художественный язык конструктивных искусств. В мире вещей и зданий.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10 часов)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Город и человек. Социальное значение дизайна и архитектуры как среды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D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C1ED6">
        <w:rPr>
          <w:rFonts w:ascii="Times New Roman" w:hAnsi="Times New Roman" w:cs="Times New Roman"/>
          <w:i/>
          <w:sz w:val="28"/>
          <w:szCs w:val="28"/>
        </w:rPr>
        <w:t>7 часов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Человек в зеркале дизайна и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539" w:rsidRDefault="00FC1ED6" w:rsidP="00FC1ED6">
      <w:pPr>
        <w:rPr>
          <w:rFonts w:ascii="Times New Roman" w:hAnsi="Times New Roman" w:cs="Times New Roman"/>
          <w:b/>
          <w:sz w:val="28"/>
          <w:szCs w:val="28"/>
        </w:rPr>
      </w:pPr>
      <w:r w:rsidRPr="00FC1ED6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6F2A3F" w:rsidRDefault="00FC1ED6" w:rsidP="00FC1ED6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bCs/>
          <w:color w:val="000000"/>
          <w:sz w:val="28"/>
          <w:szCs w:val="28"/>
        </w:rPr>
        <w:t>Художник и искусство театра. Роль изображения в синтетических искусствах.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820A1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>Эстафета искусств: от рисунка к фотографии. Эволюция изобразительных искусств и технологий</w:t>
      </w:r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r w:rsidR="00820A16" w:rsidRPr="00FC1E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20A1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20A16" w:rsidRPr="00820A16">
        <w:rPr>
          <w:rFonts w:ascii="Times New Roman" w:hAnsi="Times New Roman" w:cs="Times New Roman"/>
          <w:i/>
          <w:sz w:val="28"/>
          <w:szCs w:val="28"/>
        </w:rPr>
        <w:t>8 часов)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 w:rsidR="00820A1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 xml:space="preserve">Фильм – творец и зритель. Что мы знаем  об искусстве кино? </w:t>
      </w:r>
      <w:r w:rsidR="00820A1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20A16" w:rsidRPr="00820A16">
        <w:rPr>
          <w:rFonts w:ascii="Times New Roman" w:hAnsi="Times New Roman" w:cs="Times New Roman"/>
          <w:i/>
          <w:sz w:val="28"/>
          <w:szCs w:val="28"/>
        </w:rPr>
        <w:t>10 часов</w:t>
      </w:r>
      <w:r w:rsidR="00820A16">
        <w:rPr>
          <w:rFonts w:ascii="Times New Roman" w:hAnsi="Times New Roman" w:cs="Times New Roman"/>
          <w:sz w:val="28"/>
          <w:szCs w:val="28"/>
        </w:rPr>
        <w:t>)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 w:rsidR="00820A1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 xml:space="preserve">Телевидение </w:t>
      </w:r>
      <w:proofErr w:type="gramStart"/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–п</w:t>
      </w:r>
      <w:proofErr w:type="gramEnd"/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ространство культуры?</w:t>
      </w:r>
      <w:r w:rsidR="00820A16">
        <w:rPr>
          <w:rFonts w:ascii="Times New Roman" w:hAnsi="Times New Roman" w:cs="Times New Roman"/>
          <w:color w:val="101314"/>
          <w:sz w:val="28"/>
          <w:szCs w:val="28"/>
        </w:rPr>
        <w:t xml:space="preserve">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Экран – искусство – зритель</w:t>
      </w:r>
      <w:r w:rsidR="00820A16">
        <w:rPr>
          <w:rFonts w:ascii="Times New Roman" w:hAnsi="Times New Roman" w:cs="Times New Roman"/>
          <w:color w:val="101314"/>
          <w:sz w:val="28"/>
          <w:szCs w:val="28"/>
        </w:rPr>
        <w:t xml:space="preserve">. </w:t>
      </w:r>
      <w:proofErr w:type="gramStart"/>
      <w:r w:rsidR="00820A16">
        <w:rPr>
          <w:rFonts w:ascii="Times New Roman" w:hAnsi="Times New Roman" w:cs="Times New Roman"/>
          <w:color w:val="101314"/>
          <w:sz w:val="28"/>
          <w:szCs w:val="28"/>
        </w:rPr>
        <w:t>(</w:t>
      </w:r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20A16">
        <w:rPr>
          <w:rFonts w:ascii="Times New Roman" w:hAnsi="Times New Roman" w:cs="Times New Roman"/>
          <w:i/>
          <w:sz w:val="28"/>
          <w:szCs w:val="28"/>
        </w:rPr>
        <w:t>8 часов</w:t>
      </w:r>
      <w:r w:rsidR="00820A16">
        <w:rPr>
          <w:rFonts w:ascii="Times New Roman" w:hAnsi="Times New Roman" w:cs="Times New Roman"/>
          <w:sz w:val="28"/>
          <w:szCs w:val="28"/>
        </w:rPr>
        <w:t>)</w:t>
      </w:r>
    </w:p>
    <w:p w:rsidR="006F2A3F" w:rsidRPr="006F2A3F" w:rsidRDefault="006F2A3F" w:rsidP="006F2A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6F2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A3F" w:rsidRDefault="006F2A3F" w:rsidP="006F2A3F">
      <w:pPr>
        <w:rPr>
          <w:rFonts w:ascii="Times New Roman" w:hAnsi="Times New Roman" w:cs="Times New Roman"/>
          <w:sz w:val="28"/>
          <w:szCs w:val="28"/>
        </w:rPr>
      </w:pPr>
    </w:p>
    <w:p w:rsidR="006F2A3F" w:rsidRPr="006F2A3F" w:rsidRDefault="006F2A3F" w:rsidP="006F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Стартовый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начале года. Он определяет исходный уровень </w:t>
      </w:r>
      <w:proofErr w:type="spell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Практическая работа или тест.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Стартовый контроль проводить в начале учебного года.</w:t>
      </w:r>
    </w:p>
    <w:p w:rsidR="006F2A3F" w:rsidRPr="006F2A3F" w:rsidRDefault="006F2A3F" w:rsidP="006F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6F2A3F" w:rsidRPr="006F2A3F" w:rsidRDefault="006F2A3F" w:rsidP="006F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Рубежный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выполняет этапное подведение итогов за четверть после прохождения тем четвертей в форме выставки или теста.</w:t>
      </w:r>
    </w:p>
    <w:p w:rsidR="006F2A3F" w:rsidRPr="006F2A3F" w:rsidRDefault="006F2A3F" w:rsidP="006F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F2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Итоговый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 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диагностики – конкурс рисунков, итоговая выставка рисунков, проект, викторина, тест.</w:t>
      </w:r>
    </w:p>
    <w:p w:rsidR="006F2A3F" w:rsidRPr="006F2A3F" w:rsidRDefault="006F2A3F" w:rsidP="006F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перечисленных видов контроля может быть проведён с использованием следующих методов и средств:</w:t>
      </w:r>
    </w:p>
    <w:p w:rsidR="006F2A3F" w:rsidRPr="006F2A3F" w:rsidRDefault="006F2A3F" w:rsidP="006F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(беседа, викторины, контрольные вопросы);</w:t>
      </w:r>
    </w:p>
    <w:p w:rsidR="006F2A3F" w:rsidRPr="006F2A3F" w:rsidRDefault="006F2A3F" w:rsidP="006F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(вопросники, кроссворды, тесты);</w:t>
      </w:r>
    </w:p>
    <w:p w:rsidR="00FC1ED6" w:rsidRPr="008E059B" w:rsidRDefault="006F2A3F" w:rsidP="008E0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(упражнения, художественно-творческие задания, индивидуальные карточки-задания).</w:t>
      </w:r>
    </w:p>
    <w:sectPr w:rsidR="00FC1ED6" w:rsidRPr="008E059B" w:rsidSect="008E059B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4F" w:rsidRDefault="00033D4F" w:rsidP="008E059B">
      <w:pPr>
        <w:spacing w:after="0" w:line="240" w:lineRule="auto"/>
      </w:pPr>
      <w:r>
        <w:separator/>
      </w:r>
    </w:p>
  </w:endnote>
  <w:endnote w:type="continuationSeparator" w:id="0">
    <w:p w:rsidR="00033D4F" w:rsidRDefault="00033D4F" w:rsidP="008E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6485"/>
      <w:docPartObj>
        <w:docPartGallery w:val="Page Numbers (Bottom of Page)"/>
        <w:docPartUnique/>
      </w:docPartObj>
    </w:sdtPr>
    <w:sdtContent>
      <w:p w:rsidR="008E059B" w:rsidRDefault="008E059B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059B" w:rsidRDefault="008E05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4F" w:rsidRDefault="00033D4F" w:rsidP="008E059B">
      <w:pPr>
        <w:spacing w:after="0" w:line="240" w:lineRule="auto"/>
      </w:pPr>
      <w:r>
        <w:separator/>
      </w:r>
    </w:p>
  </w:footnote>
  <w:footnote w:type="continuationSeparator" w:id="0">
    <w:p w:rsidR="00033D4F" w:rsidRDefault="00033D4F" w:rsidP="008E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2B8A"/>
    <w:multiLevelType w:val="multilevel"/>
    <w:tmpl w:val="352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B3930"/>
    <w:multiLevelType w:val="multilevel"/>
    <w:tmpl w:val="691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55112"/>
    <w:multiLevelType w:val="multilevel"/>
    <w:tmpl w:val="EDA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70"/>
    <w:rsid w:val="00010C23"/>
    <w:rsid w:val="00033D4F"/>
    <w:rsid w:val="001E6C77"/>
    <w:rsid w:val="00203DB5"/>
    <w:rsid w:val="00280868"/>
    <w:rsid w:val="002B0B52"/>
    <w:rsid w:val="002F1D19"/>
    <w:rsid w:val="00386B03"/>
    <w:rsid w:val="0042293A"/>
    <w:rsid w:val="00502D76"/>
    <w:rsid w:val="00510E54"/>
    <w:rsid w:val="00651C97"/>
    <w:rsid w:val="00670B90"/>
    <w:rsid w:val="006F2A3F"/>
    <w:rsid w:val="00702ED1"/>
    <w:rsid w:val="00776851"/>
    <w:rsid w:val="007E78D3"/>
    <w:rsid w:val="008042A3"/>
    <w:rsid w:val="00820A16"/>
    <w:rsid w:val="00881DF9"/>
    <w:rsid w:val="0088479D"/>
    <w:rsid w:val="008E059B"/>
    <w:rsid w:val="009B71F4"/>
    <w:rsid w:val="00AA6AC6"/>
    <w:rsid w:val="00AB4EB6"/>
    <w:rsid w:val="00B02411"/>
    <w:rsid w:val="00C92770"/>
    <w:rsid w:val="00D72C77"/>
    <w:rsid w:val="00ED5FDA"/>
    <w:rsid w:val="00FC1ED6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2770"/>
    <w:rPr>
      <w:rFonts w:ascii="Calibri" w:hAnsi="Calibri"/>
    </w:rPr>
  </w:style>
  <w:style w:type="paragraph" w:styleId="a4">
    <w:name w:val="No Spacing"/>
    <w:link w:val="a3"/>
    <w:uiPriority w:val="1"/>
    <w:qFormat/>
    <w:rsid w:val="00C9277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C92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C927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770"/>
    <w:pPr>
      <w:ind w:left="720"/>
      <w:contextualSpacing/>
    </w:pPr>
  </w:style>
  <w:style w:type="character" w:customStyle="1" w:styleId="apple-converted-space">
    <w:name w:val="apple-converted-space"/>
    <w:basedOn w:val="a0"/>
    <w:rsid w:val="00AA6AC6"/>
  </w:style>
  <w:style w:type="paragraph" w:styleId="a6">
    <w:name w:val="Balloon Text"/>
    <w:basedOn w:val="a"/>
    <w:link w:val="a7"/>
    <w:uiPriority w:val="99"/>
    <w:semiHidden/>
    <w:unhideWhenUsed/>
    <w:rsid w:val="001E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C7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59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5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2020-03-11T06:23:00Z</cp:lastPrinted>
  <dcterms:created xsi:type="dcterms:W3CDTF">2020-03-01T14:39:00Z</dcterms:created>
  <dcterms:modified xsi:type="dcterms:W3CDTF">2020-05-28T13:36:00Z</dcterms:modified>
</cp:coreProperties>
</file>