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D224" w14:textId="3E173B21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1BEA7" wp14:editId="5BE7157B">
            <wp:simplePos x="0" y="0"/>
            <wp:positionH relativeFrom="margin">
              <wp:posOffset>984655</wp:posOffset>
            </wp:positionH>
            <wp:positionV relativeFrom="paragraph">
              <wp:posOffset>-2622955</wp:posOffset>
            </wp:positionV>
            <wp:extent cx="7296330" cy="10553065"/>
            <wp:effectExtent l="0" t="9208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1632" cy="1057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89438" w14:textId="5FF466C3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B0490A" w14:textId="53DE45D5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38F3402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891329A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2A1761D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31F804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DA4DCC7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2E991D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A14DF6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59B81A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B48C87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498DD0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03F7D5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91AE38A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F83552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2AC9C8" w14:textId="77777777" w:rsidR="00680B96" w:rsidRDefault="00680B96" w:rsidP="00BF60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9EED25" w14:textId="77777777" w:rsidR="00A97B89" w:rsidRDefault="00A97B89" w:rsidP="00A97B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Нормативная база и УМК</w:t>
      </w:r>
    </w:p>
    <w:p w14:paraId="6AFC6E78" w14:textId="3C4EC68D" w:rsidR="00A97B89" w:rsidRDefault="00A97B89" w:rsidP="00A97B89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курса внеурочной деятельности </w:t>
      </w:r>
      <w:r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Азбука нравственности</w:t>
      </w:r>
      <w:r>
        <w:rPr>
          <w:rFonts w:ascii="Times New Roman" w:hAnsi="Times New Roman"/>
          <w:iCs/>
          <w:sz w:val="24"/>
          <w:szCs w:val="24"/>
        </w:rPr>
        <w:t>» составлена на основе нормативных документов:</w:t>
      </w:r>
    </w:p>
    <w:p w14:paraId="31ED201A" w14:textId="77777777" w:rsidR="00A97B89" w:rsidRPr="00A97B89" w:rsidRDefault="00A97B89" w:rsidP="00A97B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70F55431" w14:textId="77777777" w:rsidR="00A97B89" w:rsidRPr="00A97B89" w:rsidRDefault="00A97B89" w:rsidP="00A97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МАОУ </w:t>
      </w:r>
      <w:proofErr w:type="spellStart"/>
      <w:r w:rsidRPr="00A97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 w:rsidRPr="00A9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14:paraId="0EABD856" w14:textId="3523E458" w:rsidR="00A97B89" w:rsidRDefault="00A97B89" w:rsidP="00A97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МАОУ </w:t>
      </w:r>
      <w:proofErr w:type="spellStart"/>
      <w:r w:rsidRPr="00A97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Бегишевской</w:t>
      </w:r>
      <w:proofErr w:type="spellEnd"/>
      <w:r w:rsidRPr="00A9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14:paraId="3CFBC4A2" w14:textId="21B34B54" w:rsidR="00A97B89" w:rsidRDefault="00A97B89" w:rsidP="00A9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60261" w14:textId="77777777" w:rsidR="00A97B89" w:rsidRDefault="00A97B89" w:rsidP="00A97B89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Количество часов, отводимое на изучение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14:paraId="74663295" w14:textId="1CD78435" w:rsidR="00A97B89" w:rsidRDefault="00A97B89" w:rsidP="00A97B89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ar-SA"/>
        </w:rPr>
        <w:t>Программа курса внеурочной деятельности рассчитана</w:t>
      </w:r>
      <w:r>
        <w:rPr>
          <w:rFonts w:ascii="Times New Roman" w:hAnsi="Times New Roman" w:cs="Times New Roman"/>
          <w:sz w:val="24"/>
        </w:rPr>
        <w:t xml:space="preserve"> на 34 часа </w:t>
      </w:r>
      <w:r>
        <w:rPr>
          <w:rFonts w:ascii="Times New Roman" w:hAnsi="Times New Roman"/>
          <w:sz w:val="24"/>
          <w:lang w:eastAsia="ar-SA"/>
        </w:rPr>
        <w:t xml:space="preserve">для учащихся </w:t>
      </w:r>
      <w:r>
        <w:rPr>
          <w:rFonts w:ascii="Times New Roman" w:hAnsi="Times New Roman"/>
          <w:sz w:val="24"/>
          <w:lang w:eastAsia="ar-SA"/>
        </w:rPr>
        <w:t>6</w:t>
      </w:r>
      <w:r>
        <w:rPr>
          <w:rFonts w:ascii="Times New Roman" w:hAnsi="Times New Roman"/>
          <w:sz w:val="24"/>
          <w:lang w:eastAsia="ar-SA"/>
        </w:rPr>
        <w:t xml:space="preserve"> класс</w:t>
      </w:r>
      <w:r>
        <w:rPr>
          <w:rFonts w:ascii="Times New Roman" w:hAnsi="Times New Roman"/>
          <w:sz w:val="24"/>
          <w:lang w:eastAsia="ar-SA"/>
        </w:rPr>
        <w:t>а</w:t>
      </w:r>
      <w:r>
        <w:rPr>
          <w:rFonts w:ascii="Times New Roman" w:hAnsi="Times New Roman"/>
          <w:sz w:val="24"/>
          <w:lang w:eastAsia="ar-SA"/>
        </w:rPr>
        <w:t xml:space="preserve">.   </w:t>
      </w:r>
    </w:p>
    <w:p w14:paraId="765D8C23" w14:textId="77777777" w:rsidR="00A97B89" w:rsidRPr="00A97B89" w:rsidRDefault="00A97B89" w:rsidP="00A9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51B2B" w14:textId="77777777" w:rsidR="00A97B89" w:rsidRDefault="00A97B89" w:rsidP="00A97B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Цель, задачи изучения курса</w:t>
      </w:r>
    </w:p>
    <w:p w14:paraId="71BB17C8" w14:textId="77777777" w:rsidR="00BF60F7" w:rsidRPr="00A97B89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</w:pPr>
      <w:r w:rsidRPr="00A97B89">
        <w:rPr>
          <w:rFonts w:ascii="Times New Roman CYR" w:eastAsia="Times New Roman" w:hAnsi="Times New Roman CYR" w:cs="Times New Roman CYR"/>
          <w:bCs/>
          <w:i/>
          <w:spacing w:val="-10"/>
          <w:sz w:val="24"/>
          <w:szCs w:val="24"/>
          <w:lang w:eastAsia="ru-RU"/>
        </w:rPr>
        <w:t>Цель курса:</w:t>
      </w: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 xml:space="preserve"> 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</w:r>
    </w:p>
    <w:p w14:paraId="318C3969" w14:textId="1A5D9E13" w:rsidR="00BF60F7" w:rsidRPr="00A97B89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i/>
          <w:spacing w:val="-10"/>
          <w:sz w:val="24"/>
          <w:szCs w:val="24"/>
          <w:lang w:eastAsia="ru-RU"/>
        </w:rPr>
      </w:pP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 xml:space="preserve">Концептуальные подходы к формированию историко-обществоведческих знаний и представлений </w:t>
      </w:r>
      <w:proofErr w:type="gramStart"/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>у  школьников</w:t>
      </w:r>
      <w:proofErr w:type="gramEnd"/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 xml:space="preserve">  конкретизируют постановка и </w:t>
      </w:r>
      <w:r w:rsidRPr="00A97B89">
        <w:rPr>
          <w:rFonts w:ascii="Times New Roman CYR" w:eastAsia="Times New Roman" w:hAnsi="Times New Roman CYR" w:cs="Times New Roman CYR"/>
          <w:bCs/>
          <w:i/>
          <w:spacing w:val="-10"/>
          <w:sz w:val="24"/>
          <w:szCs w:val="24"/>
          <w:lang w:eastAsia="ru-RU"/>
        </w:rPr>
        <w:t>решение следующих задач:</w:t>
      </w:r>
    </w:p>
    <w:p w14:paraId="6B833E65" w14:textId="77777777" w:rsidR="00BF60F7" w:rsidRPr="00A97B89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</w:pP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>•</w:t>
      </w: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ab/>
        <w:t>содействовать ребенку в понимании особенностей общественных отношений в семье, родном крае (городе, деревне, селе), в родной стране, входящей в систему стран всего мира; в осознании своего места в семье, стране, мире;</w:t>
      </w:r>
    </w:p>
    <w:p w14:paraId="24FD8CF3" w14:textId="77777777" w:rsidR="00BF60F7" w:rsidRPr="00A97B89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</w:pP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>•</w:t>
      </w: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ab/>
        <w:t>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14:paraId="2E14FB41" w14:textId="77777777" w:rsidR="00BF60F7" w:rsidRPr="00A97B89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</w:pP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>•</w:t>
      </w: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ab/>
        <w:t>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 и нравственности;</w:t>
      </w:r>
    </w:p>
    <w:p w14:paraId="75F7B032" w14:textId="77777777" w:rsidR="00BF60F7" w:rsidRPr="00A97B89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</w:pP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>•</w:t>
      </w: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ab/>
        <w:t>создавать условия для расширения кругозора школьников, их ретроспективного восприятия мира и ориентации во времени.</w:t>
      </w:r>
    </w:p>
    <w:p w14:paraId="3A2F6839" w14:textId="3CA550F3" w:rsidR="00BF60F7" w:rsidRDefault="00BF60F7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</w:pPr>
      <w:r w:rsidRPr="00A97B89"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  <w:t>Содержание занятий построено с учетом хронологического принципа. Темы объединены идейной, концептуальной и стилистической связью и создают у детей целостное представление о человечестве как обо всех людях, живших и живущих на Земле, помогают осознать значимость ключевых событий и явлений отечественной и всемирной истории.</w:t>
      </w:r>
    </w:p>
    <w:p w14:paraId="2D1F426F" w14:textId="23447318" w:rsidR="00A97B89" w:rsidRDefault="00A97B89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</w:pPr>
    </w:p>
    <w:p w14:paraId="675999E8" w14:textId="77777777" w:rsidR="00A97B89" w:rsidRDefault="00A97B89" w:rsidP="00A97B89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Основные разделы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97B89" w14:paraId="7D456B34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53A3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85CF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Наименование раздела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D17C2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Количество часов</w:t>
            </w:r>
          </w:p>
        </w:tc>
      </w:tr>
      <w:tr w:rsidR="00A97B89" w14:paraId="4C0A02D1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A24C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39EA" w14:textId="785ECA79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Введение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BAD0A" w14:textId="489DE366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A97B89" w14:paraId="3AFF23CD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AEFE2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706B" w14:textId="29C164FD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0D5A28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Наша Родина – Великая Россия!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7F01" w14:textId="30B9781D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7</w:t>
            </w:r>
          </w:p>
        </w:tc>
      </w:tr>
      <w:tr w:rsidR="00A97B89" w14:paraId="0750B31B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5287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3E3D4" w14:textId="774AC7E9" w:rsidR="00A97B89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0D5A28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Наше государство и его символы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0D3D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4</w:t>
            </w:r>
          </w:p>
        </w:tc>
      </w:tr>
      <w:tr w:rsidR="00A97B89" w14:paraId="1A2EF683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D366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B98F" w14:textId="3083EADF" w:rsidR="00A97B89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0D5A28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Жизнь даётся один раз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840F" w14:textId="65D13FC2" w:rsidR="00A97B89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A97B89" w14:paraId="4E572DF0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C8DF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DF38" w14:textId="068155DD" w:rsidR="00A97B89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0D5A28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Наш выбор – здоровый образ жизни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1068" w14:textId="7155FDBD" w:rsidR="00A97B89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</w:tr>
      <w:tr w:rsidR="00A97B89" w14:paraId="3F41B8ED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26F5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6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4585" w14:textId="5684C49C" w:rsidR="00A97B89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0D5A28"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Достоинства и недостатки человека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C1DA" w14:textId="1E000AF7" w:rsidR="00A97B89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5</w:t>
            </w:r>
          </w:p>
        </w:tc>
      </w:tr>
      <w:tr w:rsidR="00FD3C9C" w14:paraId="5EB9AEB3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151E" w14:textId="77777777" w:rsidR="00FD3C9C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0BF3" w14:textId="5621AC58" w:rsidR="00FD3C9C" w:rsidRPr="000D5A28" w:rsidRDefault="00FD3C9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0D5A28"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Наши права и ответственность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19E8" w14:textId="014F613D" w:rsidR="00FD3C9C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FD3C9C" w14:paraId="18A9D89A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4484" w14:textId="77777777" w:rsidR="00FD3C9C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47DB" w14:textId="08603994" w:rsidR="00FD3C9C" w:rsidRPr="000D5A28" w:rsidRDefault="00FD3C9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0D5A28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Гражданин России: наши права и свободы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7679" w14:textId="6E8D9A49" w:rsidR="00FD3C9C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</w:tr>
      <w:tr w:rsidR="00FD3C9C" w14:paraId="7F391C56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573D" w14:textId="77777777" w:rsidR="00FD3C9C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B15A" w14:textId="32E87911" w:rsidR="00FD3C9C" w:rsidRPr="000D5A28" w:rsidRDefault="00FD3C9C">
            <w:pPr>
              <w:pStyle w:val="a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0D5A28">
              <w:rPr>
                <w:rFonts w:ascii="Times New Roman" w:hAnsi="Times New Roman"/>
                <w:b/>
                <w:bCs/>
                <w:i/>
                <w:iCs/>
                <w:sz w:val="24"/>
              </w:rPr>
              <w:t>Мы в обществе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9CA3" w14:textId="191017DB" w:rsidR="00FD3C9C" w:rsidRDefault="00FD3C9C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7</w:t>
            </w:r>
          </w:p>
        </w:tc>
      </w:tr>
      <w:tr w:rsidR="00A97B89" w14:paraId="7552625F" w14:textId="77777777" w:rsidTr="00A97B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2D78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D387A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58AB" w14:textId="77777777" w:rsidR="00A97B89" w:rsidRDefault="00A97B89">
            <w:pPr>
              <w:pStyle w:val="a5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34</w:t>
            </w:r>
          </w:p>
        </w:tc>
      </w:tr>
    </w:tbl>
    <w:p w14:paraId="1400203C" w14:textId="77777777" w:rsidR="00A97B89" w:rsidRDefault="00A97B89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</w:pPr>
    </w:p>
    <w:p w14:paraId="1611E077" w14:textId="46DCE9E8" w:rsidR="00A97B89" w:rsidRDefault="00A97B89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</w:pPr>
    </w:p>
    <w:p w14:paraId="45B9BE17" w14:textId="77777777" w:rsidR="00A97B89" w:rsidRDefault="00A97B89" w:rsidP="00A97B8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t>Форма организации курса внеурочной деятельности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35BE1771" w14:textId="77777777" w:rsidR="00A97B89" w:rsidRDefault="00A97B89" w:rsidP="00A97B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формы обучения: групповые и индивидуальные формы работы.</w:t>
      </w:r>
    </w:p>
    <w:p w14:paraId="58962131" w14:textId="33AB6912" w:rsidR="00A97B89" w:rsidRDefault="00A97B89" w:rsidP="00A97B8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эффективной</w:t>
      </w:r>
      <w:r>
        <w:rPr>
          <w:rFonts w:ascii="Times New Roman" w:hAnsi="Times New Roman"/>
          <w:sz w:val="24"/>
          <w:szCs w:val="24"/>
        </w:rPr>
        <w:t xml:space="preserve">   работы   используются   различные формы работы с учащимися:</w:t>
      </w:r>
    </w:p>
    <w:p w14:paraId="12843829" w14:textId="77777777" w:rsidR="00A97B89" w:rsidRDefault="00A97B89" w:rsidP="00A97B89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color w:val="0000FF"/>
        </w:rPr>
      </w:pPr>
      <w:r>
        <w:rPr>
          <w:color w:val="000000"/>
        </w:rPr>
        <w:t>Проведение занятия в виде урока</w:t>
      </w:r>
    </w:p>
    <w:p w14:paraId="756B2AD3" w14:textId="77777777" w:rsidR="00A97B89" w:rsidRDefault="00A97B89" w:rsidP="00A97B89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r>
        <w:t xml:space="preserve">Беседы </w:t>
      </w:r>
    </w:p>
    <w:p w14:paraId="2B56C7C1" w14:textId="77777777" w:rsidR="00A97B89" w:rsidRDefault="00A97B89" w:rsidP="00A97B89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r>
        <w:t>Просмотр видеороликов</w:t>
      </w:r>
    </w:p>
    <w:p w14:paraId="3B3A0E8E" w14:textId="77777777" w:rsidR="00A97B89" w:rsidRDefault="00A97B89" w:rsidP="00A97B89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r>
        <w:t>Экскурсии</w:t>
      </w:r>
    </w:p>
    <w:p w14:paraId="3D4D3674" w14:textId="77777777" w:rsidR="00A97B89" w:rsidRDefault="00A97B89" w:rsidP="00A97B89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r>
        <w:t>Викторины</w:t>
      </w:r>
    </w:p>
    <w:p w14:paraId="562EC3F3" w14:textId="77777777" w:rsidR="00A97B89" w:rsidRDefault="00A97B89" w:rsidP="00A97B89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r>
        <w:t>Игры</w:t>
      </w:r>
    </w:p>
    <w:p w14:paraId="5B2029E0" w14:textId="77777777" w:rsidR="00A97B89" w:rsidRDefault="00A97B89" w:rsidP="00A97B89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r>
        <w:t xml:space="preserve">Путешествия </w:t>
      </w:r>
    </w:p>
    <w:p w14:paraId="7BF36617" w14:textId="77777777" w:rsidR="00A97B89" w:rsidRDefault="00A97B89" w:rsidP="00A97B89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r>
        <w:t>Конкурсы рисунков</w:t>
      </w:r>
    </w:p>
    <w:p w14:paraId="43A079E4" w14:textId="77777777" w:rsidR="00A97B89" w:rsidRDefault="00A97B89" w:rsidP="00A97B89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r>
        <w:t>Дискуссии</w:t>
      </w:r>
    </w:p>
    <w:p w14:paraId="7E70EB47" w14:textId="77777777" w:rsidR="00A97B89" w:rsidRDefault="00A97B89" w:rsidP="00A97B89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</w:pPr>
      <w:r>
        <w:t>Круглый стол</w:t>
      </w:r>
    </w:p>
    <w:p w14:paraId="2406375C" w14:textId="77777777" w:rsidR="00A97B89" w:rsidRPr="00A97B89" w:rsidRDefault="00A97B89" w:rsidP="00B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Cs/>
          <w:spacing w:val="-10"/>
          <w:sz w:val="24"/>
          <w:szCs w:val="24"/>
          <w:lang w:eastAsia="ru-RU"/>
        </w:rPr>
      </w:pPr>
    </w:p>
    <w:p w14:paraId="1C38AF76" w14:textId="77777777" w:rsidR="00923D0E" w:rsidRDefault="00923D0E"/>
    <w:sectPr w:rsidR="00923D0E" w:rsidSect="00BF6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34ED"/>
    <w:multiLevelType w:val="hybridMultilevel"/>
    <w:tmpl w:val="AAD2CD22"/>
    <w:lvl w:ilvl="0" w:tplc="23E6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7"/>
    <w:rsid w:val="00680B96"/>
    <w:rsid w:val="00923D0E"/>
    <w:rsid w:val="00A97B89"/>
    <w:rsid w:val="00BF60F7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801D"/>
  <w15:chartTrackingRefBased/>
  <w15:docId w15:val="{8E9EBD6A-8B41-466E-B067-0ADAFA89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0F7"/>
  </w:style>
  <w:style w:type="character" w:customStyle="1" w:styleId="a4">
    <w:name w:val="Без интервала Знак"/>
    <w:link w:val="a5"/>
    <w:uiPriority w:val="99"/>
    <w:locked/>
    <w:rsid w:val="00A97B89"/>
    <w:rPr>
      <w:szCs w:val="24"/>
      <w:lang w:eastAsia="ru-RU"/>
    </w:rPr>
  </w:style>
  <w:style w:type="paragraph" w:styleId="a5">
    <w:name w:val="No Spacing"/>
    <w:link w:val="a4"/>
    <w:uiPriority w:val="99"/>
    <w:qFormat/>
    <w:rsid w:val="00A97B89"/>
    <w:pPr>
      <w:spacing w:after="0" w:line="240" w:lineRule="auto"/>
    </w:pPr>
    <w:rPr>
      <w:szCs w:val="24"/>
      <w:lang w:eastAsia="ru-RU"/>
    </w:rPr>
  </w:style>
  <w:style w:type="table" w:styleId="a6">
    <w:name w:val="Table Grid"/>
    <w:basedOn w:val="a1"/>
    <w:uiPriority w:val="59"/>
    <w:rsid w:val="00A97B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BCBF-A73F-4C8C-A50E-3C0D548D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2020-09-17T17:48:00Z</dcterms:created>
  <dcterms:modified xsi:type="dcterms:W3CDTF">2021-01-24T16:20:00Z</dcterms:modified>
</cp:coreProperties>
</file>