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D224" w14:textId="3E173B21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1BEA7" wp14:editId="5BE7157B">
            <wp:simplePos x="0" y="0"/>
            <wp:positionH relativeFrom="margin">
              <wp:posOffset>984655</wp:posOffset>
            </wp:positionH>
            <wp:positionV relativeFrom="paragraph">
              <wp:posOffset>-2622955</wp:posOffset>
            </wp:positionV>
            <wp:extent cx="7296330" cy="10553065"/>
            <wp:effectExtent l="0" t="9208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1632" cy="1057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9438" w14:textId="5FF466C3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B0490A" w14:textId="53DE45D5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8F3402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91329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A1761D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31F804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A4DCC7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2E991D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A14DF6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59B81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B48C87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498DD0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03F7D5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1AE38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F83552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2AC9C8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8BFC8E" w14:textId="5C226287" w:rsidR="00BF60F7" w:rsidRPr="00BF60F7" w:rsidRDefault="00BF60F7" w:rsidP="00BF6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F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разработан на основе следующих нормативных документов:</w:t>
      </w:r>
    </w:p>
    <w:p w14:paraId="7664C506" w14:textId="77777777" w:rsidR="00BF60F7" w:rsidRDefault="00BF60F7" w:rsidP="00BF60F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12E77789" w14:textId="77777777" w:rsidR="00BF60F7" w:rsidRDefault="00BF60F7" w:rsidP="00BF60F7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54E17C17" w14:textId="77777777" w:rsidR="00BF60F7" w:rsidRDefault="00BF60F7" w:rsidP="00BF60F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69625678" w14:textId="77777777" w:rsidR="00BF60F7" w:rsidRDefault="00BF60F7" w:rsidP="00BF60F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C9C2ACF" w14:textId="77777777" w:rsidR="00BF60F7" w:rsidRDefault="00BF60F7" w:rsidP="00BF60F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0E2332A6" w14:textId="77777777" w:rsidR="00BF60F7" w:rsidRDefault="00BF60F7" w:rsidP="00BF60F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775AD00F" w14:textId="77777777" w:rsidR="00BF60F7" w:rsidRDefault="00BF60F7" w:rsidP="00BF60F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71ECD3C5" w14:textId="77777777" w:rsidR="00BF60F7" w:rsidRDefault="00BF60F7" w:rsidP="00BF60F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25852461" w14:textId="77777777" w:rsidR="00BF60F7" w:rsidRDefault="00BF60F7" w:rsidP="00BF60F7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7FD161CB" w14:textId="77777777" w:rsidR="00BF60F7" w:rsidRDefault="00BF60F7" w:rsidP="00BF60F7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1EA1B0AB" w14:textId="64CD7E0A" w:rsidR="00BF60F7" w:rsidRDefault="00BF60F7" w:rsidP="00BF60F7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3A6925EB" w14:textId="6BCB488C" w:rsidR="00BF60F7" w:rsidRDefault="00BF60F7" w:rsidP="00BF60F7">
      <w:pPr>
        <w:spacing w:line="276" w:lineRule="auto"/>
        <w:jc w:val="both"/>
      </w:pPr>
    </w:p>
    <w:p w14:paraId="78FCB83D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14:paraId="12350150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ru-RU"/>
        </w:rPr>
        <w:t>Нормативно-правовая литература:</w:t>
      </w:r>
    </w:p>
    <w:p w14:paraId="16800500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Конституция Российской Федерации</w:t>
      </w:r>
    </w:p>
    <w:p w14:paraId="484C878C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 xml:space="preserve">2. Стратегии национальной безопасности до </w:t>
      </w:r>
      <w:smartTag w:uri="urn:schemas-microsoft-com:office:smarttags" w:element="metricconverter">
        <w:smartTagPr>
          <w:attr w:name="ProductID" w:val="2020 г"/>
        </w:smartTagPr>
        <w:r w:rsidRPr="00BF60F7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2020 г</w:t>
        </w:r>
      </w:smartTag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14:paraId="3AF8E8B1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3. ФЗ № 271 от 29.12.212 «Об образовании в Российской Федерации» </w:t>
      </w:r>
    </w:p>
    <w:p w14:paraId="7A03982D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 ФКЗ №1 «О государственном флаге Российской Федерации» от 25 декабря 2000 года.</w:t>
      </w:r>
    </w:p>
    <w:p w14:paraId="76F1FA4B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5. ФКЗ №2 «О государственном гербе Российской Федерации» от 25 декабря 2000 года.</w:t>
      </w:r>
    </w:p>
    <w:p w14:paraId="3C1C0A81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6. ФКЗ №3 «О государственном гимне Российской Федерации» от 25 декабря 2000 года. </w:t>
      </w:r>
    </w:p>
    <w:p w14:paraId="1ACBC910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7. ФЗ №98 «О государственной поддержке молодежных и детских общественных объединений» от 28 июня 1995 года.</w:t>
      </w:r>
    </w:p>
    <w:p w14:paraId="16ED2842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8. ФЗ №124 «Об основных гарантиях прав ребенка в Российской Федерации» от 24 июля 1998 года. </w:t>
      </w:r>
    </w:p>
    <w:p w14:paraId="232E1D5B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9. ФЗ №32 «О днях воинской славы и памятных датах России» от 13 марта 1995 года. </w:t>
      </w:r>
    </w:p>
    <w:p w14:paraId="3B28FA6F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10. ФЗ №4292-1 «Об увековечивании памяти погибших при защите Отечества» от 14 января 1993 года.</w:t>
      </w:r>
    </w:p>
    <w:p w14:paraId="70AB0816" w14:textId="2E1C4E04" w:rsidR="00BF60F7" w:rsidRDefault="00BF60F7" w:rsidP="00BF60F7">
      <w:pPr>
        <w:spacing w:line="276" w:lineRule="auto"/>
        <w:jc w:val="both"/>
      </w:pPr>
    </w:p>
    <w:p w14:paraId="49C14A0A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ru-RU"/>
        </w:rPr>
        <w:t>Учебники</w:t>
      </w:r>
    </w:p>
    <w:p w14:paraId="17423302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Учебник 1. Соколов Я.В. Наша Родина – великая Россия.: Книга для учащихся 5-9 </w:t>
      </w:r>
      <w:proofErr w:type="gramStart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классов.-</w:t>
      </w:r>
      <w:proofErr w:type="gramEnd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М.:НИЦ Гражданин,2012.- 48с.: ил.</w:t>
      </w:r>
    </w:p>
    <w:p w14:paraId="61AB913E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Соколов Я.В. Наше государство и его символы.: Книга для учащихся 5-7 </w:t>
      </w:r>
      <w:proofErr w:type="gramStart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классов .</w:t>
      </w:r>
      <w:proofErr w:type="gramEnd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-М.:НИЦ Гражданин,2012.-48с.:ил.</w:t>
      </w:r>
    </w:p>
    <w:p w14:paraId="0DEFD63C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3. Соколов Я.В. Россия – наш общий дом.: Книга для учащихся 5-7 </w:t>
      </w:r>
      <w:proofErr w:type="gramStart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классов.-</w:t>
      </w:r>
      <w:proofErr w:type="gramEnd"/>
      <w:r w:rsidRPr="00BF60F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М.:НИЦ Гражданин,2012.-48с.:ил.</w:t>
      </w:r>
    </w:p>
    <w:p w14:paraId="0EE9B331" w14:textId="39745799" w:rsidR="00BF60F7" w:rsidRDefault="00BF60F7" w:rsidP="00BF60F7">
      <w:pPr>
        <w:spacing w:line="276" w:lineRule="auto"/>
        <w:jc w:val="both"/>
      </w:pPr>
    </w:p>
    <w:p w14:paraId="3F51559C" w14:textId="2E4E1106" w:rsidR="00BF60F7" w:rsidRDefault="00BF60F7" w:rsidP="00BF60F7">
      <w:pPr>
        <w:spacing w:line="276" w:lineRule="auto"/>
        <w:jc w:val="both"/>
      </w:pPr>
    </w:p>
    <w:p w14:paraId="3514B1FD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/>
          <w:bCs/>
          <w:spacing w:val="-10"/>
          <w:sz w:val="28"/>
          <w:szCs w:val="28"/>
          <w:lang w:eastAsia="ru-RU"/>
        </w:rPr>
        <w:t xml:space="preserve">Место курса в учебном плане </w:t>
      </w:r>
    </w:p>
    <w:p w14:paraId="75FD0A61" w14:textId="35B5EC4B" w:rsid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1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 год (6 класс). Всего – 34 часа, </w:t>
      </w:r>
      <w:proofErr w:type="gramStart"/>
      <w:r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1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  час</w:t>
      </w:r>
      <w:proofErr w:type="gramEnd"/>
      <w:r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 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в неделю. </w:t>
      </w:r>
    </w:p>
    <w:p w14:paraId="71BB17C8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  <w:lang w:eastAsia="ru-RU"/>
        </w:rPr>
        <w:lastRenderedPageBreak/>
        <w:t>Цель курса: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 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14:paraId="318C3969" w14:textId="1A5D9E13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Концептуальные подходы к формированию историко-обществоведческих знаний и представлений </w:t>
      </w:r>
      <w:proofErr w:type="gramStart"/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у  школьников</w:t>
      </w:r>
      <w:proofErr w:type="gramEnd"/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 xml:space="preserve">  конкретизируют постановка и </w:t>
      </w:r>
      <w:r w:rsidRPr="00BF60F7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  <w:lang w:eastAsia="ru-RU"/>
        </w:rPr>
        <w:t>решение следующих задач:</w:t>
      </w:r>
    </w:p>
    <w:p w14:paraId="6B833E65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•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ab/>
        <w:t>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14:paraId="24FD8CF3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•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ab/>
        <w:t>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14:paraId="2E14FB41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•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ab/>
        <w:t>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</w:p>
    <w:p w14:paraId="75F7B032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•</w:t>
      </w: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ab/>
        <w:t>создавать условия для расширения кругозора школьников, их ретроспективного восприятия мира и ориентации во времени.</w:t>
      </w:r>
    </w:p>
    <w:p w14:paraId="3A2F6839" w14:textId="72821B77" w:rsid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  <w:r w:rsidRPr="00BF60F7"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  <w:t>Содержание занятий 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14:paraId="0464AA0E" w14:textId="24DC9E73" w:rsid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</w:p>
    <w:p w14:paraId="3EB76091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</w:p>
    <w:p w14:paraId="43F38ED3" w14:textId="77777777" w:rsidR="00BF60F7" w:rsidRP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  <w:lang w:eastAsia="ru-RU"/>
        </w:rPr>
      </w:pPr>
    </w:p>
    <w:p w14:paraId="03EFD45F" w14:textId="77777777" w:rsidR="00BF60F7" w:rsidRDefault="00BF60F7" w:rsidP="00BF60F7">
      <w:pPr>
        <w:spacing w:line="276" w:lineRule="auto"/>
        <w:jc w:val="both"/>
      </w:pPr>
    </w:p>
    <w:p w14:paraId="1C38AF76" w14:textId="77777777" w:rsidR="00923D0E" w:rsidRDefault="00923D0E"/>
    <w:sectPr w:rsidR="00923D0E" w:rsidSect="00BF6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7"/>
    <w:rsid w:val="00680B96"/>
    <w:rsid w:val="00923D0E"/>
    <w:rsid w:val="00B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3801D"/>
  <w15:chartTrackingRefBased/>
  <w15:docId w15:val="{8E9EBD6A-8B41-466E-B067-0ADAFA8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2020-09-17T17:48:00Z</dcterms:created>
  <dcterms:modified xsi:type="dcterms:W3CDTF">2020-11-06T05:18:00Z</dcterms:modified>
</cp:coreProperties>
</file>