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00" w:rsidRDefault="00406A00" w:rsidP="00406A00">
      <w:pPr>
        <w:spacing w:line="294" w:lineRule="atLeast"/>
        <w:rPr>
          <w:b/>
          <w:bCs/>
          <w:sz w:val="24"/>
          <w:szCs w:val="24"/>
          <w:lang w:val="ru-RU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sz w:val="24"/>
          <w:szCs w:val="24"/>
          <w:lang w:val="ru-RU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sz w:val="24"/>
          <w:szCs w:val="24"/>
          <w:lang w:val="ru-RU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sz w:val="24"/>
          <w:szCs w:val="24"/>
          <w:lang w:val="ru-RU"/>
        </w:rPr>
      </w:pPr>
      <w:r w:rsidRPr="00406A00">
        <w:rPr>
          <w:b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C7B327D" wp14:editId="7D4CD9E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641715" cy="6230620"/>
            <wp:effectExtent l="0" t="0" r="6985" b="0"/>
            <wp:wrapNone/>
            <wp:docPr id="1" name="Рисунок 1" descr="F:\титульники сканы\рп предметного курса биология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сканы\рп предметного курса биология 9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15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noProof/>
          <w:sz w:val="24"/>
          <w:szCs w:val="24"/>
          <w:lang w:val="ru-RU" w:eastAsia="ru-RU" w:bidi="ar-SA"/>
        </w:rPr>
      </w:pPr>
    </w:p>
    <w:p w:rsidR="00406A00" w:rsidRDefault="00406A00" w:rsidP="00406A00">
      <w:pPr>
        <w:spacing w:line="294" w:lineRule="atLeast"/>
        <w:ind w:firstLine="708"/>
        <w:rPr>
          <w:b/>
          <w:bCs/>
          <w:sz w:val="24"/>
          <w:szCs w:val="24"/>
          <w:lang w:val="ru-RU"/>
        </w:rPr>
      </w:pPr>
    </w:p>
    <w:p w:rsidR="00406A00" w:rsidRDefault="00406A00" w:rsidP="00406A00">
      <w:pPr>
        <w:spacing w:line="294" w:lineRule="atLeast"/>
        <w:ind w:firstLine="708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Планируемые результаты освоения учебного курса «</w:t>
      </w:r>
      <w:r>
        <w:rPr>
          <w:b/>
          <w:color w:val="000000"/>
          <w:sz w:val="24"/>
          <w:szCs w:val="24"/>
          <w:lang w:val="ru-RU"/>
        </w:rPr>
        <w:t>Основы биологических знаний»</w:t>
      </w:r>
      <w:r>
        <w:rPr>
          <w:b/>
          <w:bCs/>
          <w:sz w:val="24"/>
          <w:szCs w:val="24"/>
          <w:lang w:val="ru-RU"/>
        </w:rPr>
        <w:t>:</w:t>
      </w: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В результате изучения предметного курса в 9 классе ученик должен</w:t>
      </w:r>
      <w:r>
        <w:rPr>
          <w:rFonts w:ascii="роман" w:hAnsi="роман"/>
          <w:b/>
          <w:bCs/>
          <w:color w:val="000000"/>
        </w:rPr>
        <w:t>: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b/>
          <w:bCs/>
          <w:color w:val="000000"/>
        </w:rPr>
        <w:t>называть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общие признаки живых организмов;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признаки царств живой природы, отделов растений, классов и семейств цветковых растений; </w:t>
      </w:r>
      <w:proofErr w:type="spellStart"/>
      <w:r>
        <w:rPr>
          <w:rFonts w:ascii="роман" w:hAnsi="роман"/>
          <w:color w:val="000000"/>
        </w:rPr>
        <w:t>подцарств</w:t>
      </w:r>
      <w:proofErr w:type="spellEnd"/>
      <w:r>
        <w:rPr>
          <w:rFonts w:ascii="роман" w:hAnsi="роман"/>
          <w:color w:val="000000"/>
        </w:rPr>
        <w:t>, типов и классов животных;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причины и результаты эволюции;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b/>
          <w:bCs/>
          <w:color w:val="000000"/>
        </w:rPr>
        <w:t>характеризовать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строение, функции клеток бактерий, грибов, растений и животных;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деление клетки, роль клеточной теории в обосновании единства органического мира;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обмен веществ и превращение энергии;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роль ферментов и витаминов в организме;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особенности питания автотрофных и гетеротрофных организмов (сапрофитов, паразитов, симбионтов);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дыхание, передвижение веществ, выделение конечных продуктов жизнедеятельности в живом организме;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иммунитет, его значение в жизни человека, профилактику СПИДа;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lastRenderedPageBreak/>
        <w:t>вирусы как неклеточные формы жизни;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b/>
          <w:bCs/>
          <w:color w:val="000000"/>
        </w:rPr>
        <w:t>обосновывать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взаимосвязь строения и функций органов и систем органов, организма и среды;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родство млекопитающих животных и человека, человеческих рас;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особенности человека, обусловленные </w:t>
      </w:r>
      <w:proofErr w:type="spellStart"/>
      <w:r>
        <w:rPr>
          <w:rFonts w:ascii="роман" w:hAnsi="роман"/>
          <w:color w:val="000000"/>
        </w:rPr>
        <w:t>прямохождением</w:t>
      </w:r>
      <w:proofErr w:type="spellEnd"/>
      <w:r>
        <w:rPr>
          <w:rFonts w:ascii="роман" w:hAnsi="роман"/>
          <w:color w:val="000000"/>
        </w:rPr>
        <w:t>, трудовой деятельностью;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роль нейрогуморальной регуляции процессов жизнедеятельности в организме человека; особенности высшей нервной деятельности человека;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влияние экологических и социальных факторов, умственного и физического труда, физкультуры и спорта на здоровье человека; вредное влияние алкоголя, наркотиков, курения на организм человека и его потомство;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меры профилактики появления вредных привычек (курение, алкоголизм, наркомания), нарушения осанки, плоскостопия;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b/>
          <w:bCs/>
          <w:color w:val="000000"/>
        </w:rPr>
        <w:t>сравнивать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строение и функции клеток растений и животных;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организмы прокариот и эукариот, автотрофов и гетеротрофов;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b/>
          <w:bCs/>
          <w:color w:val="000000"/>
        </w:rPr>
        <w:t>применять знания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 строении и жизнедеятельности растений и животных для обоснования приемов их выращива</w:t>
      </w:r>
      <w:r>
        <w:rPr>
          <w:rFonts w:ascii="роман" w:hAnsi="роман"/>
          <w:color w:val="000000"/>
        </w:rPr>
        <w:softHyphen/>
        <w:t>ния, мер охраны;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 строении и жизнедеятельности организма человека для обоснования здорового образа жизни, соблюдения гигиенических норм, профилактики травм, заболеваний;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lastRenderedPageBreak/>
        <w:t>о строении и жизнедеятельности бактерий, грибов, о вирусах для обоснования приемов хране</w:t>
      </w:r>
      <w:r>
        <w:rPr>
          <w:rFonts w:ascii="роман" w:hAnsi="роман"/>
          <w:color w:val="000000"/>
        </w:rPr>
        <w:softHyphen/>
        <w:t>ния продуктов питания, профилактики отравлений и заболеваний;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 видах, популяциях, природных сообществах для обоснования мер их охраны;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 движущих силах эволюции для объяснения ее результатов: приспособленности организмов и многообразия видов;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b/>
          <w:bCs/>
          <w:color w:val="000000"/>
        </w:rPr>
        <w:t>делать выводы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 клеточном строении организмов всех царств;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 родстве и единстве органического мира;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об усложнении растительного и животного мира в процессе эволюции, о происхождении человека от животных;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Данный курс позволяет познакомить учащихся с новыми идеями и методами, расширить представления об изучаемом материале и, главное, рассмотреть важные теоретические вопросы по биологии.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Содержание учебного материала программы соответствует основным разделам государственного экзамена по биологии в форме ОГЭ. Программа включает новые для учащихся знания, не содержащиеся в базовых программах. Эти знания безусловно будут способствовать совершенствованию и развитию важнейших биологических умений.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Учащиеся должны познать свои силы и способности, с наибольшей отдачей реализовать свою инициативу, преумножить свои знания и умения- это то, что необходимо современному человеку.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В программу включены научные знания и наиболее ценный опыт практической деятельности человека.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Современная биология не может рассматриваться в отрыве от того социального фона на котором она развивается. Именно поэтому в последнее время на первый план выходит </w:t>
      </w:r>
      <w:proofErr w:type="spellStart"/>
      <w:r>
        <w:rPr>
          <w:rFonts w:ascii="роман" w:hAnsi="роман"/>
          <w:color w:val="000000"/>
        </w:rPr>
        <w:t>культурообразующая</w:t>
      </w:r>
      <w:proofErr w:type="spellEnd"/>
      <w:r>
        <w:rPr>
          <w:rFonts w:ascii="роман" w:hAnsi="роман"/>
          <w:color w:val="000000"/>
        </w:rPr>
        <w:t xml:space="preserve"> составляющая содержания образования, в соответствии с которой при отрыве знаний следует исходить из их знания в формировании общей культуры учащегося.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Степень обобщенности включенных в программу знаний соответствует поставленным в ней целям обучения и развития мышления школьников.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lastRenderedPageBreak/>
        <w:t>Программа даёт возможность проведения эвристических проб, что обеспечивается её содержанием и использованием в преподавании активных методов обучения.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Материал программы распределён во времени с учетом его достаточности для качественного изучения знаний и получения запланированных результатов; использования наиболее эффективных методов обучения.</w:t>
      </w: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spacing w:line="294" w:lineRule="atLeas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 программы</w:t>
      </w: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 Клеточное строение организмов- основа единства органического мира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Клетка растений и животных. Строение, сходство и отличие.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Бактерии –Прокариоты. Формы, строение и значение бактерий. Правила гигиены.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Клетка грибов. Строение и функции органоидов клетки. Сходство растительной, животной и клетки грибов.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Ткани растений и животных </w:t>
      </w:r>
      <w:proofErr w:type="gramStart"/>
      <w:r>
        <w:rPr>
          <w:rFonts w:ascii="роман" w:hAnsi="роман"/>
          <w:color w:val="000000"/>
        </w:rPr>
        <w:t>( группы</w:t>
      </w:r>
      <w:proofErr w:type="gramEnd"/>
      <w:r>
        <w:rPr>
          <w:rFonts w:ascii="роман" w:hAnsi="роман"/>
          <w:color w:val="000000"/>
        </w:rPr>
        <w:t xml:space="preserve"> тканей и их функции)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Органы и системы органов животных </w:t>
      </w:r>
      <w:proofErr w:type="gramStart"/>
      <w:r>
        <w:rPr>
          <w:rFonts w:ascii="роман" w:hAnsi="роман"/>
          <w:color w:val="000000"/>
        </w:rPr>
        <w:t>( внешнее</w:t>
      </w:r>
      <w:proofErr w:type="gramEnd"/>
      <w:r>
        <w:rPr>
          <w:rFonts w:ascii="роман" w:hAnsi="роман"/>
          <w:color w:val="000000"/>
        </w:rPr>
        <w:t xml:space="preserve"> строение).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Покровы тела, органы чувств.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Органы и системы органов животных </w:t>
      </w:r>
      <w:proofErr w:type="gramStart"/>
      <w:r>
        <w:rPr>
          <w:rFonts w:ascii="роман" w:hAnsi="роман"/>
          <w:color w:val="000000"/>
        </w:rPr>
        <w:t>( внутреннее</w:t>
      </w:r>
      <w:proofErr w:type="gramEnd"/>
      <w:r>
        <w:rPr>
          <w:rFonts w:ascii="роман" w:hAnsi="роман"/>
          <w:color w:val="000000"/>
        </w:rPr>
        <w:t xml:space="preserve"> строение)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Эволюция и классификация животного мира. Палеонтологические и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Вирусы- внутриклеточные паразиты на генетическом уровне. Строение вируса.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>Профилактика вирусных заболеваний у человека.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Решение задач на </w:t>
      </w:r>
      <w:proofErr w:type="spellStart"/>
      <w:r>
        <w:rPr>
          <w:rFonts w:ascii="роман" w:hAnsi="роман"/>
          <w:color w:val="000000"/>
        </w:rPr>
        <w:t>энергозатраты</w:t>
      </w:r>
      <w:proofErr w:type="spellEnd"/>
    </w:p>
    <w:p w:rsidR="00406A00" w:rsidRDefault="00406A00" w:rsidP="00406A00">
      <w:pPr>
        <w:pStyle w:val="a3"/>
        <w:shd w:val="clear" w:color="auto" w:fill="FFFFFF"/>
        <w:rPr>
          <w:rFonts w:asciiTheme="minorHAnsi" w:hAnsiTheme="minorHAnsi"/>
          <w:color w:val="000000"/>
        </w:rPr>
      </w:pPr>
      <w:r>
        <w:rPr>
          <w:rFonts w:ascii="роман" w:hAnsi="роман"/>
          <w:color w:val="000000"/>
        </w:rPr>
        <w:lastRenderedPageBreak/>
        <w:t xml:space="preserve"> Решение задач по генетике</w:t>
      </w:r>
    </w:p>
    <w:p w:rsidR="00406A00" w:rsidRDefault="00406A00" w:rsidP="00406A00">
      <w:pPr>
        <w:pStyle w:val="a3"/>
        <w:shd w:val="clear" w:color="auto" w:fill="FFFFFF"/>
        <w:rPr>
          <w:rFonts w:ascii="роман" w:hAnsi="роман"/>
          <w:color w:val="000000"/>
        </w:rPr>
      </w:pPr>
      <w:r>
        <w:rPr>
          <w:rFonts w:ascii="роман" w:hAnsi="роман"/>
          <w:color w:val="000000"/>
        </w:rPr>
        <w:t xml:space="preserve"> Итоговый контроль в форме ОГЭ. Решение </w:t>
      </w:r>
      <w:proofErr w:type="spellStart"/>
      <w:r>
        <w:rPr>
          <w:rFonts w:ascii="роман" w:hAnsi="роман"/>
          <w:color w:val="000000"/>
        </w:rPr>
        <w:t>КИМов</w:t>
      </w:r>
      <w:proofErr w:type="spellEnd"/>
      <w:r>
        <w:rPr>
          <w:rFonts w:ascii="роман" w:hAnsi="роман"/>
          <w:color w:val="000000"/>
        </w:rPr>
        <w:t xml:space="preserve"> по биологии ОГЭ.</w:t>
      </w: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pStyle w:val="a3"/>
        <w:ind w:left="113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Общее количество часов – 34 часа</w:t>
      </w:r>
    </w:p>
    <w:p w:rsidR="00406A00" w:rsidRDefault="00406A00" w:rsidP="00406A00">
      <w:pPr>
        <w:ind w:left="1134" w:right="-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Биология как наука. Методы биологии (1 час)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406A00" w:rsidRDefault="00406A00" w:rsidP="00406A00">
      <w:pPr>
        <w:ind w:left="1134" w:right="-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Признаки основных организмов (5 часов)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406A00" w:rsidRDefault="00406A00" w:rsidP="00406A00">
      <w:pPr>
        <w:ind w:left="1134" w:right="-284"/>
        <w:rPr>
          <w:b/>
          <w:bCs/>
          <w:iCs/>
          <w:sz w:val="24"/>
          <w:szCs w:val="24"/>
          <w:shd w:val="clear" w:color="auto" w:fill="FFFFFF"/>
          <w:lang w:val="ru-RU"/>
        </w:rPr>
      </w:pPr>
      <w:r>
        <w:rPr>
          <w:b/>
          <w:bCs/>
          <w:iCs/>
          <w:sz w:val="24"/>
          <w:szCs w:val="24"/>
          <w:shd w:val="clear" w:color="auto" w:fill="FFFFFF"/>
          <w:lang w:val="ru-RU"/>
        </w:rPr>
        <w:t xml:space="preserve">Практические работы </w:t>
      </w:r>
    </w:p>
    <w:p w:rsidR="00406A00" w:rsidRDefault="00406A00" w:rsidP="00406A00">
      <w:pPr>
        <w:ind w:left="1134" w:right="-284"/>
        <w:rPr>
          <w:bCs/>
          <w:iCs/>
          <w:sz w:val="24"/>
          <w:szCs w:val="24"/>
          <w:shd w:val="clear" w:color="auto" w:fill="FFFFFF"/>
          <w:lang w:val="ru-RU"/>
        </w:rPr>
      </w:pPr>
      <w:r>
        <w:rPr>
          <w:bCs/>
          <w:iCs/>
          <w:sz w:val="24"/>
          <w:szCs w:val="24"/>
          <w:shd w:val="clear" w:color="auto" w:fill="FFFFFF"/>
          <w:lang w:val="ru-RU"/>
        </w:rPr>
        <w:t>Рассматривание клеток кожицы лука, элодеи.</w:t>
      </w:r>
    </w:p>
    <w:p w:rsidR="00406A00" w:rsidRDefault="00406A00" w:rsidP="00406A00">
      <w:pPr>
        <w:ind w:left="1134" w:right="-284"/>
        <w:rPr>
          <w:bCs/>
          <w:iCs/>
          <w:sz w:val="24"/>
          <w:szCs w:val="24"/>
          <w:shd w:val="clear" w:color="auto" w:fill="FFFFFF"/>
          <w:lang w:val="ru-RU"/>
        </w:rPr>
      </w:pPr>
      <w:r>
        <w:rPr>
          <w:bCs/>
          <w:iCs/>
          <w:sz w:val="24"/>
          <w:szCs w:val="24"/>
          <w:shd w:val="clear" w:color="auto" w:fill="FFFFFF"/>
          <w:lang w:val="ru-RU"/>
        </w:rPr>
        <w:t>Рассматривание тканей растительного организма.</w:t>
      </w:r>
    </w:p>
    <w:p w:rsidR="00406A00" w:rsidRDefault="00406A00" w:rsidP="00406A00">
      <w:pPr>
        <w:ind w:right="-284"/>
        <w:rPr>
          <w:bCs/>
          <w:iCs/>
          <w:sz w:val="24"/>
          <w:szCs w:val="24"/>
          <w:shd w:val="clear" w:color="auto" w:fill="FFFFFF"/>
          <w:lang w:val="ru-RU"/>
        </w:rPr>
      </w:pPr>
      <w:r>
        <w:rPr>
          <w:bCs/>
          <w:iCs/>
          <w:sz w:val="24"/>
          <w:szCs w:val="24"/>
          <w:shd w:val="clear" w:color="auto" w:fill="FFFFFF"/>
          <w:lang w:val="ru-RU"/>
        </w:rPr>
        <w:t xml:space="preserve">                   Рассматривание тканей животного организма.</w:t>
      </w:r>
    </w:p>
    <w:p w:rsidR="00406A00" w:rsidRDefault="00406A00" w:rsidP="00406A00">
      <w:pPr>
        <w:ind w:left="1134" w:right="-284"/>
        <w:rPr>
          <w:sz w:val="24"/>
          <w:szCs w:val="24"/>
          <w:lang w:val="ru-RU"/>
        </w:rPr>
      </w:pPr>
    </w:p>
    <w:p w:rsidR="00406A00" w:rsidRDefault="00406A00" w:rsidP="00406A00">
      <w:pPr>
        <w:ind w:left="1134" w:right="-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Система, многообразие и эволюция живой природы (10 часов)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Царство Растения. Роль растений в природе, жизни человека и собственной деятельности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Царство Животные. Роль животных в природе, жизни человека и собственной </w:t>
      </w:r>
      <w:proofErr w:type="spellStart"/>
      <w:r>
        <w:rPr>
          <w:sz w:val="24"/>
          <w:szCs w:val="24"/>
          <w:lang w:val="ru-RU"/>
        </w:rPr>
        <w:t>деятельности.Учение</w:t>
      </w:r>
      <w:proofErr w:type="spellEnd"/>
      <w:r>
        <w:rPr>
          <w:sz w:val="24"/>
          <w:szCs w:val="24"/>
          <w:lang w:val="ru-RU"/>
        </w:rPr>
        <w:t xml:space="preserve">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</w:p>
    <w:p w:rsidR="00406A00" w:rsidRDefault="00406A00" w:rsidP="00406A00">
      <w:pPr>
        <w:ind w:left="1134" w:right="-284"/>
        <w:rPr>
          <w:b/>
          <w:bCs/>
          <w:iCs/>
          <w:sz w:val="24"/>
          <w:szCs w:val="24"/>
          <w:shd w:val="clear" w:color="auto" w:fill="FFFFFF"/>
          <w:lang w:val="ru-RU"/>
        </w:rPr>
      </w:pPr>
      <w:r>
        <w:rPr>
          <w:b/>
          <w:bCs/>
          <w:iCs/>
          <w:sz w:val="24"/>
          <w:szCs w:val="24"/>
          <w:shd w:val="clear" w:color="auto" w:fill="FFFFFF"/>
          <w:lang w:val="ru-RU"/>
        </w:rPr>
        <w:t xml:space="preserve">Практические работы 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тестовых заданий по теме: «Царства: Бактерии, Грибы, Растения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 w:eastAsia="ru-RU"/>
        </w:rPr>
        <w:lastRenderedPageBreak/>
        <w:t xml:space="preserve"> </w:t>
      </w:r>
      <w:r>
        <w:rPr>
          <w:sz w:val="24"/>
          <w:szCs w:val="24"/>
          <w:lang w:val="ru-RU"/>
        </w:rPr>
        <w:t>Решение тестовых заданий по темам: «Царство Животные, учение об эволюции органического мира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Человек и его здоровье (17 часов)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Нейро</w:t>
      </w:r>
      <w:proofErr w:type="spellEnd"/>
      <w:r>
        <w:rPr>
          <w:sz w:val="24"/>
          <w:szCs w:val="24"/>
          <w:lang w:val="ru-RU"/>
        </w:rPr>
        <w:t>-гуморальная</w:t>
      </w:r>
      <w:proofErr w:type="gramEnd"/>
      <w:r>
        <w:rPr>
          <w:sz w:val="24"/>
          <w:szCs w:val="24"/>
          <w:lang w:val="ru-RU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Питание. Система пищеварения. Роль ферментов в пищеварении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Дыхание. Система дыхания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Внутренняя среда организма: кровь, лимфа, тканевая жидкость. Группы крови. Иммунитет Транспорт веществ. Кровеносная и лимфатическая системы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Обмен веществ и превращение энергии в организме человека. Витамины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Выделение продуктов жизнедеятельности. Система выделения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Покровы тела и их функции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Размножение и развитие организма человека. Наследование признаков у человека. Наследственные болезни, их причины и предупреждение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Опора и движение. Опорно-двигательный аппарат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Органы чувств, их роль в жизни человека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</w:p>
    <w:p w:rsidR="00406A00" w:rsidRDefault="00406A00" w:rsidP="00406A00">
      <w:pPr>
        <w:ind w:left="1134" w:right="-284"/>
        <w:rPr>
          <w:b/>
          <w:bCs/>
          <w:iCs/>
          <w:sz w:val="24"/>
          <w:szCs w:val="24"/>
          <w:shd w:val="clear" w:color="auto" w:fill="FFFFFF"/>
          <w:lang w:val="ru-RU"/>
        </w:rPr>
      </w:pPr>
      <w:r>
        <w:rPr>
          <w:b/>
          <w:bCs/>
          <w:iCs/>
          <w:sz w:val="24"/>
          <w:szCs w:val="24"/>
          <w:shd w:val="clear" w:color="auto" w:fill="FFFFFF"/>
          <w:lang w:val="ru-RU"/>
        </w:rPr>
        <w:lastRenderedPageBreak/>
        <w:t xml:space="preserve">Практические работы </w:t>
      </w:r>
    </w:p>
    <w:p w:rsidR="00406A00" w:rsidRDefault="00406A00" w:rsidP="00406A00">
      <w:pPr>
        <w:ind w:left="1134" w:right="-284"/>
        <w:jc w:val="both"/>
        <w:rPr>
          <w:rFonts w:ascii="TimesNewRomanPS-BoldMT" w:hAnsi="TimesNewRomanPS-BoldMT" w:cs="TimesNewRomanPS-BoldMT"/>
          <w:bCs/>
          <w:sz w:val="24"/>
          <w:szCs w:val="24"/>
          <w:lang w:val="ru-RU" w:eastAsia="ru-RU"/>
        </w:rPr>
      </w:pPr>
      <w:r>
        <w:rPr>
          <w:rFonts w:ascii="TimesNewRomanPSMT" w:hAnsi="TimesNewRomanPSMT" w:cs="TimesNewRomanPSMT"/>
          <w:sz w:val="24"/>
          <w:szCs w:val="24"/>
          <w:lang w:val="ru-RU" w:eastAsia="ru-RU"/>
        </w:rPr>
        <w:t>6.</w:t>
      </w:r>
      <w:r>
        <w:rPr>
          <w:sz w:val="24"/>
          <w:szCs w:val="24"/>
          <w:lang w:val="ru-RU"/>
        </w:rPr>
        <w:t>Решение тестовых заданий</w:t>
      </w:r>
      <w:r>
        <w:rPr>
          <w:rFonts w:ascii="TimesNewRomanPS-BoldMT" w:hAnsi="TimesNewRomanPS-BoldMT" w:cs="TimesNewRomanPS-BoldMT"/>
          <w:bCs/>
          <w:sz w:val="24"/>
          <w:szCs w:val="24"/>
          <w:lang w:val="ru-RU" w:eastAsia="ru-RU"/>
        </w:rPr>
        <w:t xml:space="preserve"> по теме «Человек и его здоровье».</w:t>
      </w:r>
    </w:p>
    <w:p w:rsidR="00406A00" w:rsidRDefault="00406A00" w:rsidP="00406A00">
      <w:pPr>
        <w:ind w:left="1134" w:right="-284"/>
        <w:jc w:val="both"/>
        <w:rPr>
          <w:sz w:val="24"/>
          <w:szCs w:val="24"/>
          <w:lang w:val="ru-RU"/>
        </w:rPr>
      </w:pPr>
    </w:p>
    <w:p w:rsidR="00406A00" w:rsidRDefault="00406A00" w:rsidP="00406A00">
      <w:pPr>
        <w:ind w:left="1134" w:right="-284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ru-RU"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ru-RU" w:eastAsia="ru-RU"/>
        </w:rPr>
        <w:t>Итоговое тестирование по темам курса (1 час)</w:t>
      </w: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rPr>
          <w:lang w:val="ru-RU"/>
        </w:rPr>
      </w:pPr>
    </w:p>
    <w:p w:rsidR="00406A00" w:rsidRDefault="00406A00" w:rsidP="00406A00">
      <w:pPr>
        <w:spacing w:line="29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406A00" w:rsidRDefault="00406A00" w:rsidP="00406A00">
      <w:pPr>
        <w:spacing w:line="294" w:lineRule="atLeast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7"/>
        <w:gridCol w:w="11641"/>
        <w:gridCol w:w="1417"/>
      </w:tblGrid>
      <w:tr w:rsidR="00406A00" w:rsidTr="00406A00">
        <w:trPr>
          <w:trHeight w:val="274"/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Разделы и содержание по темам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Тема 1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 xml:space="preserve"> Биология как наука. Методы биологии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(1 ч.)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 xml:space="preserve">Биология как наука. Методы 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>биологии  (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>Л.Г.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>Прилежаева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 xml:space="preserve">  Биология  1,3.5 варианты, задание 20)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6A00" w:rsidRDefault="00406A00">
            <w:pPr>
              <w:jc w:val="center"/>
              <w:rPr>
                <w:sz w:val="24"/>
                <w:lang w:val="ru-RU"/>
              </w:rPr>
            </w:pP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Тема 2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>Признаки живых организмов (5 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Клеточное строение организмов как доказательство их родства, единства живой природы. Практическая работа1.Рассматривание клеток кожицы лука,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элодеи.Тест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Нарушения в строении и функционировании клеток – одна из причин заболеваний организмов. </w:t>
            </w:r>
            <w:proofErr w:type="spellStart"/>
            <w:r>
              <w:rPr>
                <w:sz w:val="24"/>
                <w:szCs w:val="24"/>
              </w:rPr>
              <w:t>Вирусы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Признаки живых организмов. Одноклеточные и многоклеточные организмы.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Ткани, органы, системы органов растений и животных.         </w:t>
            </w:r>
          </w:p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  <w:t xml:space="preserve">Практическая работа 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2.Рассматривание тканей растительного организма.</w:t>
            </w:r>
          </w:p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  <w:t xml:space="preserve">Практическая работа 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3.Рассматривание тканей животного организма.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Тема 3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>Система, многообразие и эволюция живой природы (10 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P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sz w:val="24"/>
                <w:szCs w:val="24"/>
                <w:lang w:val="ru-RU" w:eastAsia="ru-RU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val="ru-RU" w:eastAsia="ru-RU"/>
              </w:rPr>
              <w:t>Контрольное тестирование</w:t>
            </w:r>
          </w:p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Царство Растения. </w:t>
            </w:r>
            <w:r>
              <w:rPr>
                <w:sz w:val="24"/>
                <w:szCs w:val="24"/>
                <w:lang w:val="ru-RU" w:eastAsia="ru-RU"/>
              </w:rPr>
              <w:t xml:space="preserve">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Царство Растения. Общий обзор строения и функций органов растений.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Основные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семейства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цветковых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растений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  <w:t xml:space="preserve">Практическая работа 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4.</w:t>
            </w:r>
            <w:r>
              <w:rPr>
                <w:sz w:val="24"/>
                <w:szCs w:val="24"/>
                <w:lang w:val="ru-RU"/>
              </w:rPr>
              <w:t>Решение тестовых заданий по теме: «Царства: Бактерии, Грибы, Растения».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Систематический обзор царства Животные. Общая характеристика беспозвоночных животных. </w:t>
            </w:r>
            <w:r>
              <w:rPr>
                <w:sz w:val="24"/>
                <w:szCs w:val="24"/>
                <w:lang w:val="ru-RU"/>
              </w:rPr>
              <w:t>Роль в природе, жизни человека и собственной деятельности.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Тип Хордовые. Общая характеристика классов: Рыбы, Земноводные, Пресмыкающиеся, Птицы, Млекопитающие. </w:t>
            </w:r>
            <w:r>
              <w:rPr>
                <w:sz w:val="24"/>
                <w:szCs w:val="24"/>
                <w:lang w:val="ru-RU"/>
              </w:rPr>
              <w:t>Роль в природе, жизни человека и собственной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Тип Хордовые. Общая характеристика классов: Птицы, Млекопитающие. </w:t>
            </w:r>
            <w:r>
              <w:rPr>
                <w:sz w:val="24"/>
                <w:szCs w:val="24"/>
                <w:lang w:val="ru-RU"/>
              </w:rPr>
              <w:t>Роль в природе, жизни человека и собственной деятельности.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Биологическое разнообразие как основа устойчивости биосферы и результата эволюции.</w:t>
            </w:r>
          </w:p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  <w:t xml:space="preserve">Практическая работа 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5. </w:t>
            </w:r>
            <w:r>
              <w:rPr>
                <w:sz w:val="24"/>
                <w:szCs w:val="24"/>
                <w:lang w:val="ru-RU"/>
              </w:rPr>
              <w:t>Решение тестовых заданий по темам: «Царство Животные, учение об эволюции органического мира.  Контрольное тестирование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Тема 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>Человек и его здоровье (17 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Нервная система. Рефлекс. Рефлекторная дуга.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Железы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внутренней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секреции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Гормоны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6A00" w:rsidRDefault="00406A00">
            <w:pPr>
              <w:jc w:val="center"/>
              <w:rPr>
                <w:sz w:val="24"/>
              </w:rPr>
            </w:pP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Дыхание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Система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дыхания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P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Внутренняя среда организма: кровь, лимфа, тканевая жидкость. </w:t>
            </w:r>
            <w:r w:rsidRPr="00406A00"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Группы крови. Иммунитет.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P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Обмен веществ и превращение энергии.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Выделение продуктов жизнедеятельности. Система выделения.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Покровы тела и их функции.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P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Размножение и развитие организма человека. Наследование признаков у человека. Наследственные болез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ни, их причины и предупреждение. </w:t>
            </w:r>
            <w:r w:rsidRPr="00406A00">
              <w:rPr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06A00">
              <w:rPr>
                <w:iCs/>
                <w:sz w:val="24"/>
                <w:szCs w:val="24"/>
                <w:lang w:val="ru-RU" w:eastAsia="ru-RU"/>
              </w:rPr>
              <w:t>Контрольное тестирование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Pr="00406A00" w:rsidRDefault="00406A00">
            <w:pPr>
              <w:jc w:val="center"/>
              <w:rPr>
                <w:sz w:val="24"/>
                <w:lang w:val="ru-RU"/>
              </w:rPr>
            </w:pPr>
            <w:r w:rsidRPr="00406A00">
              <w:rPr>
                <w:sz w:val="24"/>
                <w:lang w:val="ru-RU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P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Опора и движение. Опорно-двигательный аппарат.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Pr="00406A00" w:rsidRDefault="00406A00">
            <w:pPr>
              <w:jc w:val="center"/>
              <w:rPr>
                <w:sz w:val="24"/>
                <w:lang w:val="ru-RU"/>
              </w:rPr>
            </w:pPr>
            <w:r w:rsidRPr="00406A00">
              <w:rPr>
                <w:sz w:val="24"/>
                <w:lang w:val="ru-RU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P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Органы чувств, их роль в жизни человека.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 xml:space="preserve">Психология и поведение человека. ВНД.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Гигиена. Здоровый образ жизни. Инфекционные заболевания.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Приемы оказания первой помощи при неотложных ситуациях. Контрольное тестирование.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val="ru-RU" w:eastAsia="ru-RU"/>
              </w:rPr>
              <w:t xml:space="preserve">Практическая работа 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 w:eastAsia="ru-RU"/>
              </w:rPr>
              <w:t>6.</w:t>
            </w:r>
            <w:r>
              <w:rPr>
                <w:sz w:val="24"/>
                <w:szCs w:val="24"/>
                <w:lang w:val="ru-RU"/>
              </w:rPr>
              <w:t>Решение тестовых заданий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 w:eastAsia="ru-RU"/>
              </w:rPr>
              <w:t xml:space="preserve"> по теме «Человек и его здоровье».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 w:rsidP="005006A2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>Итоговое тестирование по темам курса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A00" w:rsidTr="00406A00">
        <w:trPr>
          <w:jc w:val="center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00" w:rsidRDefault="00406A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6A00" w:rsidRDefault="00406A0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06A00" w:rsidRDefault="00406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</w:tbl>
    <w:p w:rsidR="0071492E" w:rsidRDefault="0071492E" w:rsidP="00406A00"/>
    <w:sectPr w:rsidR="0071492E" w:rsidSect="00406A00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48" w:rsidRDefault="00B06048" w:rsidP="00406A00">
      <w:r>
        <w:separator/>
      </w:r>
    </w:p>
  </w:endnote>
  <w:endnote w:type="continuationSeparator" w:id="0">
    <w:p w:rsidR="00B06048" w:rsidRDefault="00B06048" w:rsidP="004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8648"/>
      <w:docPartObj>
        <w:docPartGallery w:val="Page Numbers (Bottom of Page)"/>
        <w:docPartUnique/>
      </w:docPartObj>
    </w:sdtPr>
    <w:sdtContent>
      <w:p w:rsidR="00406A00" w:rsidRDefault="00406A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6A00">
          <w:rPr>
            <w:noProof/>
            <w:lang w:val="ru-RU"/>
          </w:rPr>
          <w:t>10</w:t>
        </w:r>
        <w:r>
          <w:fldChar w:fldCharType="end"/>
        </w:r>
      </w:p>
    </w:sdtContent>
  </w:sdt>
  <w:p w:rsidR="00406A00" w:rsidRDefault="00406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48" w:rsidRDefault="00B06048" w:rsidP="00406A00">
      <w:r>
        <w:separator/>
      </w:r>
    </w:p>
  </w:footnote>
  <w:footnote w:type="continuationSeparator" w:id="0">
    <w:p w:rsidR="00B06048" w:rsidRDefault="00B06048" w:rsidP="0040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008F"/>
    <w:multiLevelType w:val="hybridMultilevel"/>
    <w:tmpl w:val="4DE4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00"/>
    <w:rsid w:val="00406A00"/>
    <w:rsid w:val="0071492E"/>
    <w:rsid w:val="00B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76EA-146E-401D-BA21-8201382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0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406A00"/>
    <w:pPr>
      <w:ind w:left="720"/>
      <w:contextualSpacing/>
    </w:pPr>
    <w:rPr>
      <w:rFonts w:cs="Mangal"/>
      <w:szCs w:val="18"/>
    </w:rPr>
  </w:style>
  <w:style w:type="table" w:styleId="a5">
    <w:name w:val="Table Grid"/>
    <w:basedOn w:val="a1"/>
    <w:uiPriority w:val="59"/>
    <w:rsid w:val="00406A0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06A00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06A00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8">
    <w:name w:val="footer"/>
    <w:basedOn w:val="a"/>
    <w:link w:val="a9"/>
    <w:uiPriority w:val="99"/>
    <w:unhideWhenUsed/>
    <w:rsid w:val="00406A00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06A00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2025</Words>
  <Characters>11544</Characters>
  <Application>Microsoft Office Word</Application>
  <DocSecurity>0</DocSecurity>
  <Lines>96</Lines>
  <Paragraphs>27</Paragraphs>
  <ScaleCrop>false</ScaleCrop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2021-02-26T07:54:00Z</dcterms:created>
  <dcterms:modified xsi:type="dcterms:W3CDTF">2021-02-26T08:01:00Z</dcterms:modified>
</cp:coreProperties>
</file>