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3D" w:rsidRDefault="009A353C" w:rsidP="001D60B3">
      <w:pPr>
        <w:tabs>
          <w:tab w:val="left" w:pos="164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1382395</wp:posOffset>
            </wp:positionH>
            <wp:positionV relativeFrom="paragraph">
              <wp:posOffset>-502285</wp:posOffset>
            </wp:positionV>
            <wp:extent cx="6646545" cy="9925050"/>
            <wp:effectExtent l="1638300" t="0" r="1621155" b="0"/>
            <wp:wrapTight wrapText="bothSides">
              <wp:wrapPolygon edited="0">
                <wp:start x="-3" y="21598"/>
                <wp:lineTo x="21541" y="21598"/>
                <wp:lineTo x="21541" y="39"/>
                <wp:lineTo x="-3" y="39"/>
                <wp:lineTo x="-3" y="21598"/>
              </wp:wrapPolygon>
            </wp:wrapTight>
            <wp:docPr id="2" name="Рисунок 2" descr="C:\Users\katar\OneDrive\Рабочий стол\рабочи программы\титульники сканы\Рисунок (3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рабочи программы\титульники сканы\Рисунок (30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46545" cy="992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0B3">
        <w:rPr>
          <w:rFonts w:ascii="Times New Roman" w:hAnsi="Times New Roman" w:cs="Times New Roman"/>
          <w:sz w:val="24"/>
        </w:rPr>
        <w:tab/>
      </w:r>
    </w:p>
    <w:p w:rsidR="009A353C" w:rsidRDefault="009A353C" w:rsidP="001D60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53C" w:rsidRDefault="009A353C" w:rsidP="001D60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5A4" w:rsidRPr="00920564" w:rsidRDefault="00F11669" w:rsidP="001D60B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Планируемые </w:t>
      </w:r>
      <w:r w:rsidR="008D25A4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литературы в основной школе.</w:t>
      </w:r>
    </w:p>
    <w:p w:rsidR="008D25A4" w:rsidRPr="00920564" w:rsidRDefault="008D25A4" w:rsidP="00943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Литература как учебный предмет играет ведущую роль в достижении личностных, предметных и </w:t>
      </w:r>
      <w:proofErr w:type="spell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обучения и воспитания школьников.</w:t>
      </w:r>
      <w:r w:rsidR="00943835"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D25A4" w:rsidRPr="00920564" w:rsidRDefault="008D25A4" w:rsidP="008D25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 xml:space="preserve">• формирование ответственного отношения к учению, готовности и </w:t>
      </w:r>
      <w:proofErr w:type="gramStart"/>
      <w:r w:rsidRPr="00920564">
        <w:t>способности</w:t>
      </w:r>
      <w:proofErr w:type="gramEnd"/>
      <w:r w:rsidRPr="0092056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D25A4" w:rsidRPr="00920564" w:rsidRDefault="008D25A4" w:rsidP="00F11669">
      <w:pPr>
        <w:pStyle w:val="-11"/>
        <w:ind w:left="0"/>
      </w:pPr>
      <w:proofErr w:type="gramStart"/>
      <w:r w:rsidRPr="00920564"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8D25A4" w:rsidRPr="00920564" w:rsidRDefault="008D25A4" w:rsidP="00F11669">
      <w:pPr>
        <w:pStyle w:val="-11"/>
        <w:ind w:left="0"/>
      </w:pPr>
      <w:r w:rsidRPr="00920564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8D25A4" w:rsidRPr="00920564" w:rsidRDefault="008D25A4" w:rsidP="00F11669">
      <w:pPr>
        <w:pStyle w:val="-11"/>
        <w:ind w:left="0"/>
      </w:pPr>
      <w:r w:rsidRPr="00920564">
        <w:t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D25A4" w:rsidRPr="00920564" w:rsidRDefault="008D25A4" w:rsidP="00F11669">
      <w:pPr>
        <w:pStyle w:val="-11"/>
        <w:ind w:left="0"/>
      </w:pPr>
      <w:r w:rsidRPr="00920564"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D25A4" w:rsidRPr="00920564" w:rsidRDefault="008D25A4" w:rsidP="00F11669">
      <w:pPr>
        <w:pStyle w:val="-11"/>
        <w:ind w:left="0"/>
      </w:pPr>
      <w:r w:rsidRPr="00920564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литературы в основной школе: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D25A4" w:rsidRPr="00920564" w:rsidRDefault="008D25A4" w:rsidP="008D25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D25A4" w:rsidRPr="00920564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авторской позиции и своё отношение к ней;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8D25A4" w:rsidRPr="00920564" w:rsidRDefault="008D25A4" w:rsidP="008D25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92056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8D25A4" w:rsidRPr="006E3FD5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F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533"/>
        <w:tblW w:w="1529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85"/>
        <w:gridCol w:w="7513"/>
      </w:tblGrid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литература.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часов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обобщение, итоговый контроль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8D25A4" w:rsidRPr="00154BAC" w:rsidTr="0049480A">
        <w:trPr>
          <w:tblCellSpacing w:w="0" w:type="dxa"/>
        </w:trPr>
        <w:tc>
          <w:tcPr>
            <w:tcW w:w="7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8D25A4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25A4" w:rsidRPr="00154BAC" w:rsidRDefault="00D95127" w:rsidP="005C62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8D25A4"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4" w:rsidRPr="00154BAC" w:rsidRDefault="008D25A4" w:rsidP="008D2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5A4" w:rsidRPr="00F11669" w:rsidRDefault="008D25A4" w:rsidP="00F1166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6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Введение.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УСТНОЕ НАРОДНОЕ ТВОРЧЕСТВО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Обрядовый фольклор. Произведения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лора: колядки, веснянки, масленичные, летние и осенние обрядовые песни. Эстетическое значение обрядового фольк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лора.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Пословицы и поговорки. Загадки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— малые жанры устно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ристичность загадок.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Обрядовый фольклор (началь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ные представления). Малые жанры фольклора: пословицы и поговорки, загадки.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ДРЕВНЕРУССКОЙ ЛИТЕРАТУРЫ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«Повесть временных лет», «Сказание о белгородском киселе».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Летопись (развитие представления)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XVIII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Русские басни. Иван Иванович Дмитриев. Краткий рассказ о жизни и творчестве баснописца.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«Муха». Противопоставление труда и безделья. Присвоение чужих заслуг. Смех над ленью и хвастовством.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лит-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ры</w:t>
      </w:r>
      <w:proofErr w:type="spellEnd"/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 Мораль в басне, аллегория, иносказание.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XIX 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Андреевич Крылов. Краткий рассказ о писателе-баснописце.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Басня. Аллегория (развитие представлений).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Александр Сергеевич Пушкин. Краткий рассказ о писателе.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«Узник»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ольнолюбивые устремления поэта.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«И. И. Пущину»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ветлое чувство дружбы — помощь в суровых испытаниях. Художественные особенности стихотворного послания.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«Зим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няя дорога».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Ожидание домашнего уюта, тепла, нежности любимой подруги. Тема жизненного пути.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«Повести покойного Ивана Петровича Белкина».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Книга (цикл) повестей. Повествование от лица вымышленного автора как художественный прием.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«Барышня-крестьянка».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«Дубровский».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русского барства.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Дубров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ский-старший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и Троекуров. Протест Владимира Дубровско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симости личности. Романтическая история любви Владими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ра и Маши. Авторское отношение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Михаил Юрьевич Лермонтов. Краткий рассказ о поэте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«Тучи».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нации.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«Листок», «На севере диком...», «Утес», «Три пальмы»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Тема красоты, гармонии человека с миром. Особенности сражения темы одиночества в лирике Лермонтова.</w:t>
      </w:r>
      <w:r w:rsidR="007F199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alt="https://multiurok.ru/files/rabochaia-proghramma-po-litieraturie-6-klass-102-chas-korovina-fgos-s-udd-2016-2017-uch-ghod.html" style="position:absolute;margin-left:0;margin-top:0;width:24pt;height:24pt;z-index:251659264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XOq&#10;5zQDAABNBgAADgAAAAAAAAAAAAAAAAAuAgAAZHJzL2Uyb0RvYy54bWxQSwECLQAUAAYACAAAACEA&#10;TKDpLNgAAAADAQAADwAAAAAAAAAAAAAAAACOBQAAZHJzL2Rvd25yZXYueG1sUEsFBgAAAAAEAAQA&#10;8wAAAJMGAAAAAA==&#10;" o:allowoverlap="f" filled="f" stroked="f">
            <o:lock v:ext="edit" aspectratio="t"/>
            <w10:wrap type="square"/>
          </v:rect>
        </w:pic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Антитеза.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Двусложные (ямб, хорей) и трехсложные (дактиль, амфибрахий, анапест) раз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меры стиха (начальные понятия).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Поэтическая интонация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Иван Сергеевич Тургенев.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Бежин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луг».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Федор Иванович Тютчев.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 «Листья», «Неохотно и несмело...». Передача сложных, переходных состояний природы, запечат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деб человека и коршуна: свободный полет коршуна и земная обреченность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Афанасий Афанасьевич Фет.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Стихотворения: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«Ель рукавом мне тропинку завеси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ла...», «Опять незримые усилья...», «Еще майская ночь», «Учись у них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— у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дуба, у березы...».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Жизнеутверждающее начало в лирике Фета. Природа как воплощение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ного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Эстетизация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конкретной детали. Чувственный харак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зом для искусства. Гармоничность и музыкальность поэти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речи Фета. Краски и звуки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Пейзажная лирика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Алексеевич Некрасов. Краткий рассказ о жиз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 поэта.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Историческая поэма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«Дедушка».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декабрис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«Железная дорога».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Картины подневольного труда. На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рении.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Стихотворные размеры (закре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пление понятия). Диалог. Строфа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Семенович Лесков. Краткий рассказ о писа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«Левша».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Гордость писателя за народ, его трудолюбие, талантливость, патриотизм. Горькое чувство от его унижен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и бесправия. Едкая насмешка над царскими чинов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 Рассказ «Человек на часах»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Сказ как форма повествования (начальные представления). Ирония (начальные представле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Антон Павлович Чехов.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«Толстый и тонкий»,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«Смерть чиновника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»Р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ечь героев как источник юмора. Юмористическая ситуация. Разоблачение лицемерия. Роль художественной детали.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Юмор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стихотворениях русских поэтов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Я. Полонский.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«По горам две хмурых тучи...», «Посмот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ри, какая мгла...»;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Е. Баратынский.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«Весна, весна! Как воздух чист...», «Чудный град...»;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Толстой.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«Где гнутся над нутом лозы...».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Теория литературы.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Лирика как род литературы развитие представления).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Андрей Платонович Платонов.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«Неизвестный цветок».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вокруг нас. «Ни на кого не похожие» герои А. Платонова.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Александр Степанович Грин.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«Алые паруса».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автора к героям.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Михаил Михайлович Пришвин. Краткий рассказ о пи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«Кладовая солнца».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Вера писателя в человека, доброго и мудрого хозяина природы. Нравственная суть взаимоотно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шений Насти и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Митраши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растущих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вместе. Сказка и быль в «Кладовой солнца». Смысл названия произведения.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Символическое содержание пейзажных образов.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Произведения о Великой Отечественной войне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К. М. Симонов.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«Ты помнишь, Алеша, дороги Смолен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 xml:space="preserve">щины...»;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Н. И.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Рыленков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«Бой шел всю ночь...»;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Д. С. Са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мойлов.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«Сороковые».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Виктор Петрович Астафьев.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«Конь с розовой гривой».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пользования народной речи.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Речевая характеристика героя.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Валентин Григорьевич Распутин.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«Уроки 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французского</w:t>
      </w:r>
      <w:proofErr w:type="gram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Отражение в повести трудностей военного времени.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Душевная щедрость учительницы, ее роль в жизни мальчика.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Рассказ, сюжет (развитие поня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тий). Герой-повествователь (развитие понятия).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Николай Михайлович Рубцов. Краткий рассказ о поэте.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Тема Родины в поэзии Рубцова. Человек и природа в «тихой» лирике Рубцова.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Фазиль Искандер. Краткий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«Тринадцатый подвиг Геракла».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Влияние учителя на формирование детского характера. Чувство юмора как одно из ценных качеств человека.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Родная природа в русской поэзии XX века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А. Блок.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«Летний вечер», «О, как безумно за окном...»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С. Есенин.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«Мелколесье. Степь и дали...», «Пороша»; А..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Ахматова.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«Перед весной бывают дни такие...».</w:t>
      </w:r>
    </w:p>
    <w:p w:rsid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ЗАРУБЕЖНАЯ ЛИТЕРАТУРА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Мифы Древней Греции.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Подвиги Геракла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(в переложе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нии Куна):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«Скотный двор царя Авгия», «Яблоки Гесперид».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Геродот.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«Легенда об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Арионе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Миф. Отличие мифа от сказки.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Гомер. Краткий рассказ о Гомере.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«Одиссея», «Илиада</w:t>
      </w:r>
      <w:proofErr w:type="gram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ак эпические поэмы. Изображение героев и героические подвиги в «Илиаде». Стихия Одиссея — борьба, преодоле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ние препятствий, познание неизвестного. Храбрость, смет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ливость (хитроумие) Одиссея. Одиссей — мудрый прави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тель, любящий муж и отец. На острове циклопов. </w:t>
      </w: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Полифем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>. «Одиссея» — песня о героических подвигах, мужественных героях.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Фридрих Шиллер.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Баллада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«Перчатка».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Повествование о феодальных нра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вах. Любовь как благородство и своевольный, бесчеловеч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ный каприз. Рыцарь — герой, отвергающий награду и защищающий личное достоинство и честь.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Проспер</w:t>
      </w:r>
      <w:proofErr w:type="spell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Мериме.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Новелла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Маттео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Фальконе».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Изображение дикой при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роды. Превосходство естественной, «простой» жизни и исторически сложившихся устоев </w:t>
      </w:r>
      <w:proofErr w:type="gramStart"/>
      <w:r w:rsidRPr="00943835">
        <w:rPr>
          <w:rFonts w:ascii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 цивилизованной с ее порочными нравами. Романтический сюжет и его реалисти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ческое воплощение.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 xml:space="preserve">Марк Твен. 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«Приключения </w:t>
      </w:r>
      <w:proofErr w:type="spellStart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Гекльберри</w:t>
      </w:r>
      <w:proofErr w:type="spellEnd"/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Финна».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Сходство и различие характеров Тома и Гека, их поведение в критических ситуациях. Юмор в произведении.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sz w:val="24"/>
          <w:szCs w:val="24"/>
          <w:lang w:eastAsia="ru-RU"/>
        </w:rPr>
        <w:t>Антуан де Сент-Экзюпери. Рассказ о писателе.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«Маленький принц» 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</w:t>
      </w:r>
      <w:r w:rsidRPr="00943835">
        <w:rPr>
          <w:rFonts w:ascii="Times New Roman" w:hAnsi="Times New Roman" w:cs="Times New Roman"/>
          <w:sz w:val="24"/>
          <w:szCs w:val="24"/>
          <w:lang w:eastAsia="ru-RU"/>
        </w:rPr>
        <w:softHyphen/>
        <w:t>ждение всечеловеческих истин. (Для внеклассного чтения).</w:t>
      </w:r>
    </w:p>
    <w:p w:rsidR="008D25A4" w:rsidRPr="00943835" w:rsidRDefault="008D25A4" w:rsidP="0094383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t>Теория литературы. Притча (начальные представ</w:t>
      </w:r>
      <w:r w:rsidRPr="00943835">
        <w:rPr>
          <w:rFonts w:ascii="Times New Roman" w:hAnsi="Times New Roman" w:cs="Times New Roman"/>
          <w:iCs/>
          <w:sz w:val="24"/>
          <w:szCs w:val="24"/>
          <w:lang w:eastAsia="ru-RU"/>
        </w:rPr>
        <w:softHyphen/>
        <w:t>ления).</w:t>
      </w:r>
    </w:p>
    <w:p w:rsidR="008D25A4" w:rsidRPr="00920564" w:rsidRDefault="008D25A4" w:rsidP="008D25A4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заучивания наизусть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А.С. Пушкин. Узник. И.И. Пущину. Зимнее утро.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М.Ю. Лермонтов. Парус. Тучи. «На севере диком…». Утес.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Н.А. Некрасов «Железная дорога» (фрагменты)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Ф.И. Тютчев. «Неохотно и несмело...»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Фет. «Ель рукавом мне тропинку завесила…»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Баратынский «Весна, весна! Как воздух чист…»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А.А. Блок. Летний вечер.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А.А. Ахматова «Перед весной бывают дни такие…»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1 – 2 стихотворения по теме «Великая Отечественная война.</w:t>
      </w:r>
    </w:p>
    <w:p w:rsidR="00623553" w:rsidRPr="00920564" w:rsidRDefault="00623553" w:rsidP="00623553">
      <w:pPr>
        <w:pStyle w:val="a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25A4" w:rsidRPr="00920564" w:rsidRDefault="008D25A4" w:rsidP="0062355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Произведения для самостоятельного чтения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Мифы, сказания, легенды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Гомер. «Илиада». «Одиссея».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Русские народные сказки. Сказки народов мира.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Из русской литературы XVIII века 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Р. Державин. «Лебедь».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XIX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Н. Батюшков. «На развалинах замка в Швеции».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Д. В. Давыдов. «Партизан».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Н. Глинка. «Луна». «Утро вечера мудренее». «Москва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С. Пушкин. «Жених». «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глубине сибирских руд...». «Выстрел».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К. Ф. Рылеев. «Державин».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Е. А. Баратынский. «Родина».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М. Языков. «Родина». «Настоящее». «Две картины».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И. Тютчев. «Сон на море». «Весна». «Как весел грохот летних бурь...».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В. Кольцов. «Не шуми ты, рожь...». «Лес».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Ю. Лермонтов. «Воздушный корабль». «Русалка». «Мор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ская царевна».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Н. Майков. «Боже мой! Вчера — ненастье...». «Сено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кос». «Емшан».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И. С. Тургенев. «Хорь и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Калиныч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А. Некрасов. «Влас».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Ф. М. Достоевский. «Мальчик у Христа на елке».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Н. С. Лесков. «Человек на часах».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Л. Н. Толстой. «Хаджи-Мурат».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А. П. Чехов. «Беззащитное существо». «Жалобная книга».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русской литературы XX века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К. Г. Паустовский. «Бакенщик». «Растрепанный воробей».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В. К.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Железников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«Чудак из шестого «Б». «Путешествен</w:t>
      </w:r>
      <w:r w:rsidRPr="00920564">
        <w:rPr>
          <w:rFonts w:ascii="Times New Roman" w:hAnsi="Times New Roman" w:cs="Times New Roman"/>
          <w:sz w:val="24"/>
          <w:szCs w:val="24"/>
          <w:lang w:eastAsia="ru-RU"/>
        </w:rPr>
        <w:softHyphen/>
        <w:t>ник с багажом». «Хорошим людям — доброе утро».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Лиханов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. «Последние холода».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Астафьев. «Деревья растут для всех».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М. Пришвин. «Таинственный ящик». «Синий лапоть». «Лесная капель».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В. П. Крапивин. «Брат, которому семь». «Звезды под дождем».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Из зарубежной литературы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Э. По. «Овальный портрет».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М. Твен. «История с привидением».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О. Генри. «Вождь </w:t>
      </w:r>
      <w:proofErr w:type="gram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краснокожих</w:t>
      </w:r>
      <w:proofErr w:type="gram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920564">
        <w:rPr>
          <w:rFonts w:ascii="Times New Roman" w:hAnsi="Times New Roman" w:cs="Times New Roman"/>
          <w:sz w:val="24"/>
          <w:szCs w:val="24"/>
          <w:lang w:eastAsia="ru-RU"/>
        </w:rPr>
        <w:t>Конан</w:t>
      </w:r>
      <w:proofErr w:type="spellEnd"/>
      <w:r w:rsidRPr="00920564">
        <w:rPr>
          <w:rFonts w:ascii="Times New Roman" w:hAnsi="Times New Roman" w:cs="Times New Roman"/>
          <w:sz w:val="24"/>
          <w:szCs w:val="24"/>
          <w:lang w:eastAsia="ru-RU"/>
        </w:rPr>
        <w:t xml:space="preserve"> Дойл. «Горбун».</w:t>
      </w:r>
    </w:p>
    <w:p w:rsidR="008D25A4" w:rsidRPr="00920564" w:rsidRDefault="008D25A4" w:rsidP="008D25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920564">
        <w:rPr>
          <w:rFonts w:ascii="Times New Roman" w:hAnsi="Times New Roman" w:cs="Times New Roman"/>
          <w:sz w:val="24"/>
          <w:szCs w:val="24"/>
          <w:lang w:eastAsia="ru-RU"/>
        </w:rPr>
        <w:t>Г. Честертон. «Тайна отца Брауна».</w:t>
      </w:r>
    </w:p>
    <w:p w:rsidR="008D25A4" w:rsidRPr="005211B2" w:rsidRDefault="008D25A4" w:rsidP="00007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Pr="00521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5424" w:type="dxa"/>
        <w:tblCellSpacing w:w="0" w:type="dxa"/>
        <w:tblInd w:w="1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1766"/>
        <w:gridCol w:w="1842"/>
      </w:tblGrid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компонен</w:t>
            </w:r>
            <w:proofErr w:type="gramStart"/>
            <w:r w:rsidRP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94383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РК).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6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Обрядовый фольклор.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поговорки.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теме: «Устное народное творчество».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древнерусской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«Повести временных лет». «Сказание о белгородском киселе». Отражение исторических событий и вымысел в летописи.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9438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XVIII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басни. И.И. Дмитриев «Муха». Противопоставление труда и безделья.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835" w:rsidRDefault="00943835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XIX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 И.А.Крылова. «Листы и Корни», «Ларчик».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И.А.Крылов. Басня «Осёл и Соловей». Комическое изображение невежественного судьи.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 по теме «Басня».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«Узник»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ольно-любивые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устремления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«Зимнее утро». Мотивы единства красоты человека и природы.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Стихотворение А.С.Пушкина « И.И.Пущину». Светлое чувство товарищества и дружбы в стихотворении.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Лирика А.С.Пушкина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А.С.Пушкин. Цикл «Повести покойного Ивана Петровича Белкина». 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«Барышня-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«Барышня - крестьянка». Образ автора – повествователя.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повести А.С.Пушкина «Барышня – крестьянка».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русского барства в повести А.С.Пушкина «Дубровский»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Дубровский – старший и Троекуров в повести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Протест Владимира Дубровского против беззакония и несправедливости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Бунт крестьян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7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Осуждение произвола и деспотизма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чести, независимости личности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Романтическая история любви Владимира и Маши в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№4 по повести А.С.Пушкина «Дубровский».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М.Ю.Лермонтов. Чувство одиночества и тоски в стихотворении «Тучи».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красоты и гармонии с миром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«Листок», «На севере диком…»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выражения темы одиночества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«Утёс», «Три пальмы».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по стихотворениям М.Ю.Лермонтова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Сочувственное отношение к крестьянским детям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Портреты и рассказы мальчиков в произведении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Роль картин природы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луг»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«Словесные и живописные портреты русских крестьян» (по рассказам из цикла «Записки охотника»</w:t>
            </w:r>
            <w:proofErr w:type="gram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Ф.И.Тютчев. Литературный портрет поэта.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сложных состояний природы, отражающих внутренний мир поэта,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«Листья», «Неохотно и несмело…»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Земная обречённость человека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 поля коршун поднялся…»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632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«Ель рукавом мне тропинку завесила…», «Ещё майская ночь», «Учись у них – у дуба, у берёзы…»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Краски и звуки в пейзажной лирике А.А.Фета.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Н.А.Некрасов.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 Картины подневольного труда.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Народ – созидатель духовных и материальных ценностей в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Своеобразие языка и композиции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№6 по произведениям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1B2"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Н.С.Лесков.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Гордость Н.С.Лескова за народ в сказе «Левша».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языка сказа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Комический эффект, создаваемый игрой слов, в сказе «Левша Н.С.Лескова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№7 по сказу Н.С.Лескова «Левша»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А.П.Чехов. Устный рассказ о писателе.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Речь героев рассказа А.П.Чехова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А.П. Чехова «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тонкий». Роль художественной детали.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Я.П.Полонский. «По горам две хмурых тучи…», «Посмотри – какая мгла…». Выражение переживаний 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мироощущуния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родной природе.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Е.А.Баратынский. «Весна, весна! Как воздух чист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!...», «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Чудный град порой сольётся…». Особенности пейзажной лирики.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А.К.Толстой. «Где гнутся над омутом лозы…».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№8 по стих-ям поэтов 19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D95127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русской литературы XX века.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А.И.Куприн. Реальная основа и содержание рассказа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 главного героя в рассказе А.И.Куприна «Чудесный доктор».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служения людям в рассказе А.И.Куприна «Чудесный доктор»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А.П.Платонов. Литературный портрет писателя.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«Неизвестный цветок» А.П.Платонова.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Прекрасное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вокруг нас.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«Ни на кого не похожие» герои А.П.Платонова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Жестокая реальность и романтическая мечта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чистота главных героев в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0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C00773" w:rsidRDefault="005211B2" w:rsidP="00C007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автора к героям повести А.С.Грина «Алые паруса».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К.М.Симонов «Ты помнишь, Алёша, дороги Смоленщины…». Солдатские будни в стих-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войне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Д.С.Самойлов «Сороковые». Любовь к Родине в годы военных испытаний.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быта и жизни сибирской деревни в предвоенные годы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Яркость и самобытность героев рассказа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 Юмор в рассказе.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№9 по рассказу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Отражение трудностей военного времени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Душевная щедрость учительницы в рассказе В.Г.Распутина «Уроки французского».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Нравственная проблематика рассказа В.Г.Распутина «Уроки французского». Проект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А.А.Блок. « О, как безумно за окном…». Чувство радости и печали, любви к родной природе и Родине.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504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С.А.Есенин. «Мелколесье. Степь и дали…»,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А.А.Ахматова. «Перед весной бывают дни такие…»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Человек и природа в тихой лирике Н.М.Рубцова.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 №10 по стих-ям о природе поэтов 20 века.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героев-«чудиков» в рассказах «Чудик», «Критики».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незащищённости в рассказах В.М. Шукшина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Влияние учителя на формирование детского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хар-ра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рассказе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Ф.А.Искандера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Чувство юмора как одно из ценных качеств человека в рассказе Ф.А.Искандера «Тринадцатый подвиг Геракла».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и написание классного сочинения по произведениям В.Г.Распутина, В.П.Астафьева, Ф.А.Искандера (по выбору).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Написание классного сочинения по произведениям В.Г. Распутина, В.П. Астафьева, Ф.А.Искандера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укай. </w:t>
            </w:r>
            <w:proofErr w:type="gram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Стих-я</w:t>
            </w:r>
            <w:proofErr w:type="gram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«Родная деревня», «Книга». Любовь к малой родине и своему родному краю.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Кулиев. «Когда на меня навалилась беда…», «Каким бы ни был малый мой народ…». Тема бессмертия народа.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90.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4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Зарубежная литература.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ч.</w:t>
            </w:r>
          </w:p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Подвиги Геракла. «Скотный двор царя Авгия».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5127" w:rsidRDefault="00D95127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Мифы Древней Греции. «Яблоки Гесперид».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Геродот. «Легенда об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«Илиада»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«Одиссея» Гомера как героическая эпическая поэма.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4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М.Сервантес Сааведра. Пародия на рыцарские романы. «Дон Кихот».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«Дон Кихот»»: нравственный смысл романа.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Ф.Шиллер. Рыцарская баллада «Перчатка».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293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Изображение дикой природы в новелле 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П.Мериме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rHeight w:val="319"/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Маттео</w:t>
            </w:r>
            <w:proofErr w:type="spellEnd"/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Фальконе». Отец и сын Фальконе, проблемы чести предательства.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А.де Сент-Экзюпери. «Маленький принц» как философская сказка и мудрая притча. 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211B2" w:rsidRPr="005211B2" w:rsidTr="0049480A">
        <w:trPr>
          <w:tblCellSpacing w:w="0" w:type="dxa"/>
        </w:trPr>
        <w:tc>
          <w:tcPr>
            <w:tcW w:w="181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66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5211B2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Вечные истины в сказке.</w:t>
            </w:r>
            <w:r w:rsidR="00D951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Итоговый урок.</w:t>
            </w:r>
          </w:p>
        </w:tc>
        <w:tc>
          <w:tcPr>
            <w:tcW w:w="1842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211B2" w:rsidRPr="005211B2" w:rsidRDefault="00C00773" w:rsidP="005211B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480A" w:rsidRPr="005211B2" w:rsidTr="0049480A">
        <w:trPr>
          <w:tblCellSpacing w:w="0" w:type="dxa"/>
        </w:trPr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49480A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480A" w:rsidRPr="005211B2" w:rsidRDefault="00D95127" w:rsidP="00FB35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4948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451AB3" w:rsidRPr="005211B2" w:rsidRDefault="00451AB3" w:rsidP="0049480A">
      <w:pPr>
        <w:ind w:right="-417"/>
        <w:rPr>
          <w:rFonts w:ascii="Times New Roman" w:hAnsi="Times New Roman" w:cs="Times New Roman"/>
          <w:sz w:val="24"/>
          <w:szCs w:val="24"/>
        </w:rPr>
      </w:pPr>
    </w:p>
    <w:sectPr w:rsidR="00451AB3" w:rsidRPr="005211B2" w:rsidSect="00007A11">
      <w:footerReference w:type="default" r:id="rId10"/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995" w:rsidRDefault="007F1995" w:rsidP="00007A11">
      <w:pPr>
        <w:spacing w:after="0" w:line="240" w:lineRule="auto"/>
      </w:pPr>
      <w:r>
        <w:separator/>
      </w:r>
    </w:p>
  </w:endnote>
  <w:endnote w:type="continuationSeparator" w:id="0">
    <w:p w:rsidR="007F1995" w:rsidRDefault="007F1995" w:rsidP="0000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233"/>
      <w:docPartObj>
        <w:docPartGallery w:val="Page Numbers (Bottom of Page)"/>
        <w:docPartUnique/>
      </w:docPartObj>
    </w:sdtPr>
    <w:sdtEndPr/>
    <w:sdtContent>
      <w:p w:rsidR="00724B6A" w:rsidRDefault="009B0E4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835" w:rsidRDefault="009438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995" w:rsidRDefault="007F1995" w:rsidP="00007A11">
      <w:pPr>
        <w:spacing w:after="0" w:line="240" w:lineRule="auto"/>
      </w:pPr>
      <w:r>
        <w:separator/>
      </w:r>
    </w:p>
  </w:footnote>
  <w:footnote w:type="continuationSeparator" w:id="0">
    <w:p w:rsidR="007F1995" w:rsidRDefault="007F1995" w:rsidP="0000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58D"/>
    <w:multiLevelType w:val="multilevel"/>
    <w:tmpl w:val="CC06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C7FFD"/>
    <w:multiLevelType w:val="multilevel"/>
    <w:tmpl w:val="CB80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F29"/>
    <w:multiLevelType w:val="multilevel"/>
    <w:tmpl w:val="DD78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555332"/>
    <w:multiLevelType w:val="multilevel"/>
    <w:tmpl w:val="E02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3560B"/>
    <w:multiLevelType w:val="multilevel"/>
    <w:tmpl w:val="730AD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C2211"/>
    <w:multiLevelType w:val="multilevel"/>
    <w:tmpl w:val="3BFC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72B00"/>
    <w:multiLevelType w:val="multilevel"/>
    <w:tmpl w:val="CC24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B2284"/>
    <w:multiLevelType w:val="multilevel"/>
    <w:tmpl w:val="92A2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313A1"/>
    <w:multiLevelType w:val="multilevel"/>
    <w:tmpl w:val="9C6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1C5B"/>
    <w:rsid w:val="00007A11"/>
    <w:rsid w:val="001D60B3"/>
    <w:rsid w:val="002B6D6B"/>
    <w:rsid w:val="002D48DF"/>
    <w:rsid w:val="003A486A"/>
    <w:rsid w:val="00451AB3"/>
    <w:rsid w:val="0049480A"/>
    <w:rsid w:val="005211B2"/>
    <w:rsid w:val="005426AF"/>
    <w:rsid w:val="005C6230"/>
    <w:rsid w:val="00623553"/>
    <w:rsid w:val="00631C5B"/>
    <w:rsid w:val="00724B6A"/>
    <w:rsid w:val="007F1995"/>
    <w:rsid w:val="008D25A4"/>
    <w:rsid w:val="008F6BE5"/>
    <w:rsid w:val="00920564"/>
    <w:rsid w:val="00943835"/>
    <w:rsid w:val="009A353C"/>
    <w:rsid w:val="009B0E4B"/>
    <w:rsid w:val="00A96710"/>
    <w:rsid w:val="00B505B3"/>
    <w:rsid w:val="00C00773"/>
    <w:rsid w:val="00D6103D"/>
    <w:rsid w:val="00D95127"/>
    <w:rsid w:val="00DF6AF9"/>
    <w:rsid w:val="00EA1E9F"/>
    <w:rsid w:val="00EA2E5B"/>
    <w:rsid w:val="00EC1C13"/>
    <w:rsid w:val="00F11669"/>
    <w:rsid w:val="00F86881"/>
    <w:rsid w:val="00F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5A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25A4"/>
    <w:rPr>
      <w:color w:val="800080"/>
      <w:u w:val="single"/>
    </w:rPr>
  </w:style>
  <w:style w:type="paragraph" w:customStyle="1" w:styleId="readmore-js-toggle">
    <w:name w:val="readmore-js-togg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-wrap">
    <w:name w:val="b-share-popup-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">
    <w:name w:val="b-share-popup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share-popupi">
    <w:name w:val="b-share-popup__i"/>
    <w:basedOn w:val="a"/>
    <w:rsid w:val="008D25A4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">
    <w:name w:val="b-share-popup__item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8D25A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">
    <w:name w:val="b-share-popup__icon_input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coninput0">
    <w:name w:val="b-share-popup__icon__input"/>
    <w:basedOn w:val="a"/>
    <w:rsid w:val="008D25A4"/>
    <w:pPr>
      <w:spacing w:before="100" w:beforeAutospacing="1" w:after="100" w:afterAutospacing="1" w:line="240" w:lineRule="auto"/>
      <w:ind w:left="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spacer">
    <w:name w:val="b-share-popup__spac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header">
    <w:name w:val="b-share-popup__header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8D25A4"/>
    <w:pPr>
      <w:spacing w:before="75" w:after="0" w:line="240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">
    <w:name w:val="b-ico_action_r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">
    <w:name w:val="b-ico_action_lar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">
    <w:name w:val="b-share-popup__main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">
    <w:name w:val="b-share-popup__extra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">
    <w:name w:val="b-share-popup__tail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">
    <w:name w:val="b-share-popup__form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link">
    <w:name w:val="b-share-popup__form__link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8D25A4"/>
    <w:pPr>
      <w:spacing w:before="100" w:beforeAutospacing="1" w:after="100" w:afterAutospacing="1" w:line="240" w:lineRule="auto"/>
      <w:ind w:left="-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">
    <w:name w:val="b-share-form-button__after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s">
    <w:name w:val="b-share-form-button_icon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">
    <w:name w:val="b-share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text">
    <w:name w:val="b-share__text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">
    <w:name w:val="b-share__handl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r">
    <w:name w:val="b-share__hr"/>
    <w:basedOn w:val="a"/>
    <w:rsid w:val="008D25A4"/>
    <w:pPr>
      <w:spacing w:after="0" w:line="240" w:lineRule="auto"/>
      <w:ind w:left="30" w:right="4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bordered">
    <w:name w:val="b-share_bordered"/>
    <w:basedOn w:val="a"/>
    <w:rsid w:val="008D25A4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link">
    <w:name w:val="b-share_link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share">
    <w:name w:val="b-share-form-button_share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seudo-link">
    <w:name w:val="b-share-pseudo-link"/>
    <w:basedOn w:val="a"/>
    <w:rsid w:val="008D25A4"/>
    <w:pPr>
      <w:pBdr>
        <w:bottom w:val="dotted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fontfixed">
    <w:name w:val="b-share_font_fixe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sharehandlemore">
    <w:name w:val="b-share__handle_more"/>
    <w:basedOn w:val="a"/>
    <w:rsid w:val="008D25A4"/>
    <w:pPr>
      <w:spacing w:after="100" w:afterAutospacing="1" w:line="240" w:lineRule="auto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">
    <w:name w:val="b-share-icon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renren">
    <w:name w:val="b-share-icon_renre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sinaweibo">
    <w:name w:val="b-share-icon_sina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qzone">
    <w:name w:val="b-share-icon_qzon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tencentweibo">
    <w:name w:val="b-share-icon_tencent_weibo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counter">
    <w:name w:val="b-share-counter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vanish/>
      <w:color w:val="FFFFFF"/>
      <w:sz w:val="21"/>
      <w:szCs w:val="21"/>
      <w:lang w:eastAsia="ru-RU"/>
    </w:rPr>
  </w:style>
  <w:style w:type="paragraph" w:customStyle="1" w:styleId="b-share-btncounter">
    <w:name w:val="b-share-btn__coun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pander">
    <w:name w:val="b-share-popup__expand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">
    <w:name w:val="b-share-popup__item__text_collaps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expand">
    <w:name w:val="b-share-popup__item__text_expand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nputlink">
    <w:name w:val="b-share-popup__input_lin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mail">
    <w:name w:val="b-share-popup__form_mai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">
    <w:name w:val="b-share-popup__form_html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">
    <w:name w:val="b-share-form-button__icon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">
    <w:name w:val="b-share-btn__wrap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">
    <w:name w:val="b-share-btn__facebook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">
    <w:name w:val="b-share-btn__moimi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">
    <w:name w:val="b-share-btn__vkontakte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">
    <w:name w:val="b-share-btn__twitter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">
    <w:name w:val="b-share-btn__odnoklassniki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">
    <w:name w:val="b-share-btn__gplus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">
    <w:name w:val="b-share-btn__yaru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">
    <w:name w:val="b-share-btn__pinteres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">
    <w:name w:val="b-share-popup__item__text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1">
    <w:name w:val="b-share-popup__item__text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popupitemtext2">
    <w:name w:val="b-share-popup__item__text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-popupitem1">
    <w:name w:val="b-share-popup__item1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8D25A4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3">
    <w:name w:val="b-share-popup__item__text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b-icoactionrarr1">
    <w:name w:val="b-ico_action_r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1">
    <w:name w:val="b-ico_action_lar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larr2">
    <w:name w:val="b-ico_action_l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2">
    <w:name w:val="b-ico_action_rar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collapse1">
    <w:name w:val="b-share-popup__item__text_collapse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temtextexpand1">
    <w:name w:val="b-share-popup__item__text_expand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icoactionrarr3">
    <w:name w:val="b-ico_action_r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textcollapse2">
    <w:name w:val="b-share-popup__item__text_collapse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rarr4">
    <w:name w:val="b-ico_action_rar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actionlarr3">
    <w:name w:val="b-ico_action_lar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1">
    <w:name w:val="b-share-popup__mai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1">
    <w:name w:val="b-share-popup__extra1"/>
    <w:basedOn w:val="a"/>
    <w:rsid w:val="008D25A4"/>
    <w:pPr>
      <w:spacing w:after="0" w:line="240" w:lineRule="auto"/>
      <w:ind w:right="-150"/>
      <w:textAlignment w:val="top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2">
    <w:name w:val="b-share-popup__extra2"/>
    <w:basedOn w:val="a"/>
    <w:rsid w:val="008D25A4"/>
    <w:pPr>
      <w:spacing w:after="0" w:line="240" w:lineRule="auto"/>
      <w:ind w:lef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tail1">
    <w:name w:val="b-share-popup__tail1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tail2">
    <w:name w:val="b-share-popup__tail2"/>
    <w:basedOn w:val="a"/>
    <w:rsid w:val="008D25A4"/>
    <w:pPr>
      <w:spacing w:after="0" w:line="240" w:lineRule="auto"/>
      <w:ind w:left="-16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2">
    <w:name w:val="b-share-popup__main2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3">
    <w:name w:val="b-share-popup__main3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main4">
    <w:name w:val="b-share-popup__main4"/>
    <w:basedOn w:val="a"/>
    <w:rsid w:val="008D25A4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extra3">
    <w:name w:val="b-share-popup__extra3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4">
    <w:name w:val="b-share-popup__extra4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tra5">
    <w:name w:val="b-share-popup__extra5"/>
    <w:basedOn w:val="a"/>
    <w:rsid w:val="008D25A4"/>
    <w:pPr>
      <w:spacing w:after="0" w:line="240" w:lineRule="auto"/>
      <w:ind w:right="-150"/>
      <w:textAlignment w:val="bottom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2">
    <w:name w:val="b-share-popup__expander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3">
    <w:name w:val="b-share-popup__expander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expander4">
    <w:name w:val="b-share-popup__expander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1">
    <w:name w:val="b-share-popup__input_link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2">
    <w:name w:val="b-share-popup__input_link2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inputlink3">
    <w:name w:val="b-share-popup__input_link3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hare-popupformmail1">
    <w:name w:val="b-share-popup__form_mai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html1">
    <w:name w:val="b-share-popup__form_html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form1">
    <w:name w:val="b-share-popup__form1"/>
    <w:basedOn w:val="a"/>
    <w:rsid w:val="008D2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tem2">
    <w:name w:val="b-share-popup__item2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b-share-popupheader1">
    <w:name w:val="b-share-popup__header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nput1">
    <w:name w:val="b-share-popup__input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item3">
    <w:name w:val="b-share-popup__item3"/>
    <w:basedOn w:val="a"/>
    <w:rsid w:val="008D25A4"/>
    <w:pPr>
      <w:shd w:val="clear" w:color="auto" w:fill="FFFFFF"/>
      <w:spacing w:before="150" w:after="0" w:line="240" w:lineRule="atLeast"/>
    </w:pPr>
    <w:rPr>
      <w:rFonts w:ascii="Verdana" w:eastAsia="Times New Roman" w:hAnsi="Verdana" w:cs="Arial"/>
      <w:color w:val="999999"/>
      <w:sz w:val="17"/>
      <w:szCs w:val="17"/>
      <w:lang w:eastAsia="ru-RU"/>
    </w:rPr>
  </w:style>
  <w:style w:type="paragraph" w:customStyle="1" w:styleId="b-share-popupformlink1">
    <w:name w:val="b-share-popup__form__link1"/>
    <w:basedOn w:val="a"/>
    <w:rsid w:val="008D25A4"/>
    <w:pPr>
      <w:spacing w:after="75" w:line="349" w:lineRule="atLeast"/>
      <w:ind w:left="150"/>
    </w:pPr>
    <w:rPr>
      <w:rFonts w:ascii="Verdana" w:eastAsia="Times New Roman" w:hAnsi="Verdana" w:cs="Times New Roman"/>
      <w:color w:val="1A3DC1"/>
      <w:sz w:val="17"/>
      <w:szCs w:val="17"/>
      <w:u w:val="single"/>
      <w:lang w:eastAsia="ru-RU"/>
    </w:rPr>
  </w:style>
  <w:style w:type="paragraph" w:customStyle="1" w:styleId="b-share-popupformbutton1">
    <w:name w:val="b-share-popup__form__button1"/>
    <w:basedOn w:val="a"/>
    <w:rsid w:val="008D25A4"/>
    <w:pPr>
      <w:spacing w:before="75" w:after="0" w:line="349" w:lineRule="atLeast"/>
      <w:ind w:left="22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b-share-popupformclose1">
    <w:name w:val="b-share-popup__form__close1"/>
    <w:basedOn w:val="a"/>
    <w:rsid w:val="008D25A4"/>
    <w:pPr>
      <w:spacing w:after="75" w:line="349" w:lineRule="atLeast"/>
      <w:ind w:right="150"/>
    </w:pPr>
    <w:rPr>
      <w:rFonts w:ascii="Verdana" w:eastAsia="Times New Roman" w:hAnsi="Verdana" w:cs="Times New Roman"/>
      <w:color w:val="999999"/>
      <w:sz w:val="17"/>
      <w:szCs w:val="17"/>
      <w:lang w:eastAsia="ru-RU"/>
    </w:rPr>
  </w:style>
  <w:style w:type="paragraph" w:customStyle="1" w:styleId="b-share-popupyandex1">
    <w:name w:val="b-share-popup__yandex1"/>
    <w:basedOn w:val="a"/>
    <w:rsid w:val="008D25A4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-share-form-buttonbefore1">
    <w:name w:val="b-share-form-button__before1"/>
    <w:basedOn w:val="a"/>
    <w:rsid w:val="008D25A4"/>
    <w:pPr>
      <w:spacing w:before="100" w:beforeAutospacing="1" w:after="100" w:afterAutospacing="1" w:line="240" w:lineRule="auto"/>
      <w:ind w:lef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after1">
    <w:name w:val="b-share-form-button__after1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handlemore1">
    <w:name w:val="b-share__handle_more1"/>
    <w:basedOn w:val="a"/>
    <w:rsid w:val="008D25A4"/>
    <w:pPr>
      <w:spacing w:after="100" w:afterAutospacing="1" w:line="240" w:lineRule="auto"/>
      <w:ind w:right="-60"/>
    </w:pPr>
    <w:rPr>
      <w:rFonts w:ascii="Times New Roman" w:eastAsia="Times New Roman" w:hAnsi="Times New Roman" w:cs="Times New Roman"/>
      <w:color w:val="7B7B7B"/>
      <w:sz w:val="14"/>
      <w:szCs w:val="14"/>
      <w:lang w:eastAsia="ru-RU"/>
    </w:rPr>
  </w:style>
  <w:style w:type="paragraph" w:customStyle="1" w:styleId="b-share-icon1">
    <w:name w:val="b-share-icon1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1">
    <w:name w:val="b-share-form-button1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b-share-icon2">
    <w:name w:val="b-share-icon2"/>
    <w:basedOn w:val="a"/>
    <w:rsid w:val="008D25A4"/>
    <w:pPr>
      <w:spacing w:after="0" w:line="240" w:lineRule="auto"/>
      <w:ind w:right="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2">
    <w:name w:val="b-share-form-button2"/>
    <w:basedOn w:val="a"/>
    <w:rsid w:val="008D25A4"/>
    <w:pPr>
      <w:spacing w:after="0" w:line="255" w:lineRule="atLeast"/>
      <w:ind w:left="45" w:right="45"/>
    </w:pPr>
    <w:rPr>
      <w:rFonts w:ascii="Verdana" w:eastAsia="Times New Roman" w:hAnsi="Verdana" w:cs="Times New Roman"/>
      <w:sz w:val="21"/>
      <w:szCs w:val="21"/>
      <w:lang w:eastAsia="ru-RU"/>
    </w:rPr>
  </w:style>
  <w:style w:type="paragraph" w:customStyle="1" w:styleId="b-sharetext1">
    <w:name w:val="b-share__text1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ru-RU"/>
    </w:rPr>
  </w:style>
  <w:style w:type="paragraph" w:customStyle="1" w:styleId="b-sharehr1">
    <w:name w:val="b-share__hr1"/>
    <w:basedOn w:val="a"/>
    <w:rsid w:val="008D25A4"/>
    <w:pPr>
      <w:shd w:val="clear" w:color="auto" w:fill="E4E4E4"/>
      <w:spacing w:after="0" w:line="240" w:lineRule="auto"/>
      <w:ind w:left="30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2">
    <w:name w:val="b-share__text2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1A3DC1"/>
      <w:sz w:val="24"/>
      <w:szCs w:val="24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8D25A4"/>
    <w:pPr>
      <w:spacing w:before="100" w:beforeAutospacing="1" w:after="100" w:afterAutospacing="1" w:line="240" w:lineRule="auto"/>
      <w:ind w:left="-4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1">
    <w:name w:val="b-share-form-button__icon1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3">
    <w:name w:val="b-share-icon3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form-buttonicon2">
    <w:name w:val="b-share-form-button__icon2"/>
    <w:basedOn w:val="a"/>
    <w:rsid w:val="008D25A4"/>
    <w:pPr>
      <w:spacing w:before="15" w:after="0" w:line="240" w:lineRule="auto"/>
      <w:ind w:left="-3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popupi1">
    <w:name w:val="b-share-popup__i1"/>
    <w:basedOn w:val="a"/>
    <w:rsid w:val="008D25A4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text3">
    <w:name w:val="b-share__text3"/>
    <w:basedOn w:val="a"/>
    <w:rsid w:val="008D25A4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1">
    <w:name w:val="b-share-popup1"/>
    <w:basedOn w:val="a"/>
    <w:rsid w:val="008D25A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b-share-popupitem4">
    <w:name w:val="b-share-popup__item4"/>
    <w:basedOn w:val="a"/>
    <w:rsid w:val="008D25A4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CCCC"/>
      <w:sz w:val="24"/>
      <w:szCs w:val="24"/>
      <w:lang w:eastAsia="ru-RU"/>
    </w:rPr>
  </w:style>
  <w:style w:type="paragraph" w:customStyle="1" w:styleId="b-share1">
    <w:name w:val="b-share1"/>
    <w:basedOn w:val="a"/>
    <w:rsid w:val="008D25A4"/>
    <w:pPr>
      <w:spacing w:before="100" w:beforeAutospacing="1" w:after="100" w:afterAutospacing="1" w:line="349" w:lineRule="atLeast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8D25A4"/>
    <w:pPr>
      <w:spacing w:before="30" w:after="30" w:line="210" w:lineRule="atLeast"/>
      <w:ind w:left="15" w:right="90"/>
    </w:pPr>
    <w:rPr>
      <w:rFonts w:ascii="Arial" w:eastAsia="Times New Roman" w:hAnsi="Arial" w:cs="Arial"/>
      <w:vanish/>
      <w:color w:val="FFFFFF"/>
      <w:sz w:val="17"/>
      <w:szCs w:val="17"/>
      <w:lang w:eastAsia="ru-RU"/>
    </w:rPr>
  </w:style>
  <w:style w:type="paragraph" w:customStyle="1" w:styleId="b-share-counter2">
    <w:name w:val="b-share-counter2"/>
    <w:basedOn w:val="a"/>
    <w:rsid w:val="008D25A4"/>
    <w:pPr>
      <w:spacing w:before="45" w:after="45" w:line="270" w:lineRule="atLeast"/>
      <w:ind w:left="45" w:right="90"/>
    </w:pPr>
    <w:rPr>
      <w:rFonts w:ascii="Arial" w:eastAsia="Times New Roman" w:hAnsi="Arial" w:cs="Arial"/>
      <w:color w:val="FFFFFF"/>
      <w:sz w:val="21"/>
      <w:szCs w:val="21"/>
      <w:lang w:eastAsia="ru-RU"/>
    </w:rPr>
  </w:style>
  <w:style w:type="paragraph" w:customStyle="1" w:styleId="b-share-btnwrap1">
    <w:name w:val="b-share-btn__wrap1"/>
    <w:basedOn w:val="a"/>
    <w:rsid w:val="008D25A4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wrap2">
    <w:name w:val="b-share-btn__wrap2"/>
    <w:basedOn w:val="a"/>
    <w:rsid w:val="008D25A4"/>
    <w:pPr>
      <w:spacing w:before="100" w:beforeAutospacing="1" w:after="100" w:afterAutospacing="1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4">
    <w:name w:val="b-share-icon4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icon5">
    <w:name w:val="b-share-icon5"/>
    <w:basedOn w:val="a"/>
    <w:rsid w:val="008D25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1">
    <w:name w:val="b-share-btn__facebook1"/>
    <w:basedOn w:val="a"/>
    <w:rsid w:val="008D25A4"/>
    <w:pPr>
      <w:shd w:val="clear" w:color="auto" w:fill="3C5A9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facebook2">
    <w:name w:val="b-share-btn__facebook2"/>
    <w:basedOn w:val="a"/>
    <w:rsid w:val="008D25A4"/>
    <w:pPr>
      <w:shd w:val="clear" w:color="auto" w:fill="3048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1">
    <w:name w:val="b-share-btn__moimir1"/>
    <w:basedOn w:val="a"/>
    <w:rsid w:val="008D25A4"/>
    <w:pPr>
      <w:shd w:val="clear" w:color="auto" w:fill="226E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moimir2">
    <w:name w:val="b-share-btn__moimir2"/>
    <w:basedOn w:val="a"/>
    <w:rsid w:val="008D25A4"/>
    <w:pPr>
      <w:shd w:val="clear" w:color="auto" w:fill="1B589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1">
    <w:name w:val="b-share-btn__vkontakte1"/>
    <w:basedOn w:val="a"/>
    <w:rsid w:val="008D25A4"/>
    <w:pPr>
      <w:shd w:val="clear" w:color="auto" w:fill="48729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vkontakte2">
    <w:name w:val="b-share-btn__vkontakte2"/>
    <w:basedOn w:val="a"/>
    <w:rsid w:val="008D25A4"/>
    <w:pPr>
      <w:shd w:val="clear" w:color="auto" w:fill="3A5B7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1">
    <w:name w:val="b-share-btn__twitter1"/>
    <w:basedOn w:val="a"/>
    <w:rsid w:val="008D25A4"/>
    <w:pPr>
      <w:shd w:val="clear" w:color="auto" w:fill="00AC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twitter2">
    <w:name w:val="b-share-btn__twitter2"/>
    <w:basedOn w:val="a"/>
    <w:rsid w:val="008D25A4"/>
    <w:pPr>
      <w:shd w:val="clear" w:color="auto" w:fill="008A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1">
    <w:name w:val="b-share-btn__odnoklassniki1"/>
    <w:basedOn w:val="a"/>
    <w:rsid w:val="008D25A4"/>
    <w:pPr>
      <w:shd w:val="clear" w:color="auto" w:fill="FF9F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odnoklassniki2">
    <w:name w:val="b-share-btn__odnoklassniki2"/>
    <w:basedOn w:val="a"/>
    <w:rsid w:val="008D25A4"/>
    <w:pPr>
      <w:shd w:val="clear" w:color="auto" w:fill="CC7F3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1">
    <w:name w:val="b-share-btn__gplus1"/>
    <w:basedOn w:val="a"/>
    <w:rsid w:val="008D25A4"/>
    <w:pPr>
      <w:shd w:val="clear" w:color="auto" w:fill="C2523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gplus2">
    <w:name w:val="b-share-btn__gplus2"/>
    <w:basedOn w:val="a"/>
    <w:rsid w:val="008D25A4"/>
    <w:pPr>
      <w:shd w:val="clear" w:color="auto" w:fill="9B42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1">
    <w:name w:val="b-share-btn__yaru1"/>
    <w:basedOn w:val="a"/>
    <w:rsid w:val="008D25A4"/>
    <w:pPr>
      <w:shd w:val="clear" w:color="auto" w:fill="D839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yaru2">
    <w:name w:val="b-share-btn__yaru2"/>
    <w:basedOn w:val="a"/>
    <w:rsid w:val="008D25A4"/>
    <w:pPr>
      <w:shd w:val="clear" w:color="auto" w:fill="AD2E2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1">
    <w:name w:val="b-share-btn__pinterest1"/>
    <w:basedOn w:val="a"/>
    <w:rsid w:val="008D25A4"/>
    <w:pPr>
      <w:shd w:val="clear" w:color="auto" w:fill="CD1E2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hare-btnpinterest2">
    <w:name w:val="b-share-btn__pinterest2"/>
    <w:basedOn w:val="a"/>
    <w:rsid w:val="008D25A4"/>
    <w:pPr>
      <w:shd w:val="clear" w:color="auto" w:fill="A418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D25A4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007A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7A11"/>
  </w:style>
  <w:style w:type="paragraph" w:styleId="a9">
    <w:name w:val="footer"/>
    <w:basedOn w:val="a"/>
    <w:link w:val="aa"/>
    <w:uiPriority w:val="99"/>
    <w:unhideWhenUsed/>
    <w:rsid w:val="00007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7A11"/>
  </w:style>
  <w:style w:type="paragraph" w:styleId="ab">
    <w:name w:val="Balloon Text"/>
    <w:basedOn w:val="a"/>
    <w:link w:val="ac"/>
    <w:uiPriority w:val="99"/>
    <w:semiHidden/>
    <w:unhideWhenUsed/>
    <w:rsid w:val="001D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B85D-17C6-4B25-9272-E1DCE9E2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14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katargulova.elya26@outlook.com</cp:lastModifiedBy>
  <cp:revision>13</cp:revision>
  <cp:lastPrinted>2021-01-27T13:27:00Z</cp:lastPrinted>
  <dcterms:created xsi:type="dcterms:W3CDTF">2019-10-30T06:56:00Z</dcterms:created>
  <dcterms:modified xsi:type="dcterms:W3CDTF">2022-11-25T03:48:00Z</dcterms:modified>
</cp:coreProperties>
</file>