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3E" w:rsidRPr="006D4DB3" w:rsidRDefault="00626DCC" w:rsidP="004269E6">
      <w:pPr>
        <w:spacing w:after="0" w:line="240" w:lineRule="auto"/>
        <w:ind w:firstLine="567"/>
        <w:jc w:val="both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581775" cy="9913990"/>
            <wp:effectExtent l="0" t="8572" r="952" b="953"/>
            <wp:docPr id="2" name="Рисунок 2" descr="C:\Users\katar\OneDrive\Рабочий стол\рабочи программы\титульники сканы\Рисунок (3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5579" cy="99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3E3E" w:rsidRPr="006D4DB3" w:rsidRDefault="00473E3E" w:rsidP="006D4DB3">
      <w:pPr>
        <w:spacing w:after="0" w:line="240" w:lineRule="auto"/>
        <w:ind w:firstLine="567"/>
        <w:jc w:val="both"/>
        <w:rPr>
          <w:b/>
        </w:rPr>
      </w:pPr>
    </w:p>
    <w:p w:rsidR="00947DF0" w:rsidRPr="006D4DB3" w:rsidRDefault="00947DF0" w:rsidP="006D4DB3">
      <w:pPr>
        <w:spacing w:after="0" w:line="240" w:lineRule="auto"/>
        <w:jc w:val="center"/>
        <w:rPr>
          <w:b/>
        </w:rPr>
      </w:pPr>
      <w:r w:rsidRPr="006D4DB3">
        <w:rPr>
          <w:b/>
        </w:rPr>
        <w:t>Рабочая программа уч</w:t>
      </w:r>
      <w:r w:rsidR="00C441D2">
        <w:rPr>
          <w:b/>
        </w:rPr>
        <w:t>ебного курса «Информатика» в 7 классе</w:t>
      </w:r>
    </w:p>
    <w:p w:rsidR="00947DF0" w:rsidRPr="006D4DB3" w:rsidRDefault="00947DF0" w:rsidP="006D4DB3">
      <w:pPr>
        <w:spacing w:after="0" w:line="240" w:lineRule="auto"/>
        <w:jc w:val="center"/>
        <w:rPr>
          <w:b/>
        </w:rPr>
      </w:pPr>
    </w:p>
    <w:p w:rsidR="00947DF0" w:rsidRPr="006D4DB3" w:rsidRDefault="00947DF0" w:rsidP="00C441D2">
      <w:pPr>
        <w:pStyle w:val="a3"/>
        <w:spacing w:after="0" w:line="240" w:lineRule="auto"/>
        <w:jc w:val="center"/>
        <w:rPr>
          <w:b/>
        </w:rPr>
      </w:pPr>
      <w:r w:rsidRPr="006D4DB3">
        <w:rPr>
          <w:b/>
        </w:rPr>
        <w:t>Планируемые результаты освоения учебного курса «Информатика»</w:t>
      </w:r>
    </w:p>
    <w:p w:rsidR="00947DF0" w:rsidRPr="006D4DB3" w:rsidRDefault="00947DF0" w:rsidP="006D4DB3">
      <w:pPr>
        <w:spacing w:after="0" w:line="240" w:lineRule="auto"/>
        <w:jc w:val="both"/>
      </w:pPr>
    </w:p>
    <w:p w:rsidR="00947DF0" w:rsidRPr="006D4DB3" w:rsidRDefault="00947DF0" w:rsidP="006D4DB3">
      <w:pPr>
        <w:spacing w:after="0" w:line="240" w:lineRule="auto"/>
        <w:ind w:firstLine="709"/>
        <w:jc w:val="both"/>
        <w:rPr>
          <w:rFonts w:eastAsia="Calibri"/>
        </w:rPr>
      </w:pPr>
      <w:r w:rsidRPr="006D4DB3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6D4DB3">
        <w:rPr>
          <w:rFonts w:eastAsia="Calibri"/>
        </w:rPr>
        <w:t>метапредметных</w:t>
      </w:r>
      <w:proofErr w:type="spellEnd"/>
      <w:r w:rsidRPr="006D4DB3">
        <w:rPr>
          <w:rFonts w:eastAsia="Calibri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6D4DB3">
        <w:rPr>
          <w:rFonts w:eastAsia="Calibri"/>
        </w:rPr>
        <w:t>ИКТ-компетентности</w:t>
      </w:r>
      <w:proofErr w:type="gramEnd"/>
      <w:r w:rsidRPr="006D4DB3">
        <w:rPr>
          <w:rFonts w:eastAsia="Calibri"/>
        </w:rPr>
        <w:t xml:space="preserve">).  Многие составляющие  </w:t>
      </w:r>
      <w:proofErr w:type="gramStart"/>
      <w:r w:rsidRPr="006D4DB3">
        <w:rPr>
          <w:rFonts w:eastAsia="Calibri"/>
        </w:rPr>
        <w:t>ИКТ-компетентности</w:t>
      </w:r>
      <w:proofErr w:type="gramEnd"/>
      <w:r w:rsidRPr="006D4DB3">
        <w:rPr>
          <w:rFonts w:eastAsia="Calibri"/>
        </w:rPr>
        <w:t xml:space="preserve"> входят в  комплекс </w:t>
      </w:r>
      <w:r w:rsidRPr="006D4DB3">
        <w:rPr>
          <w:rFonts w:eastAsia="Calibri"/>
          <w:i/>
          <w:iCs/>
        </w:rPr>
        <w:t xml:space="preserve">универсальных учебных действий. </w:t>
      </w:r>
      <w:r w:rsidRPr="006D4DB3">
        <w:rPr>
          <w:rFonts w:eastAsia="Calibri"/>
        </w:rPr>
        <w:t xml:space="preserve"> Таким образом, часть </w:t>
      </w:r>
      <w:proofErr w:type="spellStart"/>
      <w:r w:rsidRPr="006D4DB3">
        <w:rPr>
          <w:rFonts w:eastAsia="Calibri"/>
        </w:rPr>
        <w:t>метапредметных</w:t>
      </w:r>
      <w:proofErr w:type="spellEnd"/>
      <w:r w:rsidRPr="006D4DB3">
        <w:rPr>
          <w:rFonts w:eastAsia="Calibri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6D4DB3">
        <w:rPr>
          <w:rFonts w:eastAsia="Calibri"/>
        </w:rPr>
        <w:t>межпредметное</w:t>
      </w:r>
      <w:proofErr w:type="spellEnd"/>
      <w:r w:rsidRPr="006D4DB3">
        <w:rPr>
          <w:rFonts w:eastAsia="Calibri"/>
        </w:rPr>
        <w:t>, интегративное  содержание в системе основного общего образования.</w:t>
      </w:r>
    </w:p>
    <w:p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  <w:b/>
          <w:bCs/>
        </w:rPr>
        <w:t>При изучении курса «Информатика»</w:t>
      </w:r>
      <w:r w:rsidRPr="006D4DB3">
        <w:rPr>
          <w:rFonts w:eastAsia="Calibri"/>
        </w:rPr>
        <w:t xml:space="preserve"> формируются следующие </w:t>
      </w:r>
      <w:r w:rsidRPr="006D4DB3">
        <w:rPr>
          <w:rFonts w:eastAsia="Calibri"/>
          <w:b/>
          <w:bCs/>
        </w:rPr>
        <w:t>личностные результаты</w:t>
      </w:r>
      <w:r w:rsidRPr="006D4DB3">
        <w:rPr>
          <w:rFonts w:eastAsia="Calibri"/>
        </w:rPr>
        <w:t>:</w:t>
      </w:r>
    </w:p>
    <w:p w:rsidR="00947DF0" w:rsidRPr="006D4DB3" w:rsidRDefault="00947DF0" w:rsidP="006D4DB3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6D4DB3">
        <w:rPr>
          <w:rFonts w:eastAsia="Calibri"/>
        </w:rPr>
        <w:t>ИКТ-отрасли</w:t>
      </w:r>
      <w:proofErr w:type="gramEnd"/>
      <w:r w:rsidRPr="006D4DB3">
        <w:rPr>
          <w:rFonts w:eastAsia="Calibri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9 класс , </w:t>
      </w:r>
      <w:r w:rsidRPr="006D4DB3">
        <w:rPr>
          <w:rFonts w:eastAsia="Calibri"/>
        </w:rPr>
        <w:sym w:font="Times New Roman" w:char="00A7"/>
      </w:r>
      <w:r w:rsidRPr="006D4DB3">
        <w:rPr>
          <w:rFonts w:eastAsia="Calibri"/>
        </w:rPr>
        <w:t xml:space="preserve"> 23  «История ЭВМ»,  </w:t>
      </w:r>
      <w:r w:rsidRPr="006D4DB3">
        <w:rPr>
          <w:rFonts w:eastAsia="Calibri"/>
        </w:rPr>
        <w:sym w:font="Times New Roman" w:char="00A7"/>
      </w:r>
      <w:r w:rsidRPr="006D4DB3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color w:val="000000"/>
        </w:rPr>
        <w:t>2.</w:t>
      </w:r>
      <w:r w:rsidRPr="006D4DB3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6D4DB3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</w:t>
      </w:r>
      <w:r w:rsidRPr="006D4DB3">
        <w:rPr>
          <w:rFonts w:eastAsia="Calibri"/>
        </w:rPr>
        <w:lastRenderedPageBreak/>
        <w:t xml:space="preserve">для проектирования, контролирующим ход его выполнения, принимающим результаты работы. </w:t>
      </w:r>
      <w:proofErr w:type="gramStart"/>
      <w:r w:rsidRPr="006D4DB3">
        <w:rPr>
          <w:rFonts w:eastAsia="Calibri"/>
        </w:rPr>
        <w:t>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947DF0" w:rsidRPr="006D4DB3" w:rsidRDefault="00947DF0" w:rsidP="006D4DB3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6D4DB3">
        <w:rPr>
          <w:rFonts w:eastAsia="Calibri"/>
          <w:lang w:val="en-US"/>
        </w:rPr>
        <w:t>pps</w:t>
      </w:r>
      <w:proofErr w:type="spellEnd"/>
      <w:r w:rsidRPr="006D4DB3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6D4DB3">
        <w:rPr>
          <w:rFonts w:eastAsia="Calibri"/>
        </w:rPr>
        <w:t>СанПИНами</w:t>
      </w:r>
      <w:proofErr w:type="spellEnd"/>
      <w:r w:rsidRPr="006D4DB3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6D4DB3">
        <w:rPr>
          <w:rFonts w:eastAsia="Calibri"/>
        </w:rPr>
        <w:t>физкульт</w:t>
      </w:r>
      <w:proofErr w:type="spellEnd"/>
      <w:r w:rsidRPr="006D4DB3">
        <w:rPr>
          <w:rFonts w:eastAsia="Calibri"/>
        </w:rPr>
        <w:t>-паузы»  продолжается работа с программой.</w:t>
      </w:r>
    </w:p>
    <w:p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 xml:space="preserve">При изучении курса «Информатика» </w:t>
      </w:r>
      <w:r w:rsidRPr="006D4DB3">
        <w:rPr>
          <w:rFonts w:eastAsia="Calibri"/>
        </w:rPr>
        <w:t xml:space="preserve">формируются следующие </w:t>
      </w:r>
      <w:proofErr w:type="spellStart"/>
      <w:r w:rsidRPr="006D4DB3">
        <w:rPr>
          <w:rFonts w:eastAsia="Calibri"/>
          <w:b/>
          <w:bCs/>
        </w:rPr>
        <w:t>метапредметные</w:t>
      </w:r>
      <w:proofErr w:type="spellEnd"/>
      <w:r w:rsidRPr="006D4DB3">
        <w:rPr>
          <w:rFonts w:eastAsia="Calibri"/>
          <w:b/>
          <w:bCs/>
        </w:rPr>
        <w:t xml:space="preserve"> результаты: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6D4DB3">
        <w:rPr>
          <w:rFonts w:eastAsia="Calibri"/>
        </w:rPr>
        <w:t>посвящен</w:t>
      </w:r>
      <w:proofErr w:type="gramEnd"/>
      <w:r w:rsidRPr="006D4DB3">
        <w:rPr>
          <w:rFonts w:eastAsia="Calibri"/>
        </w:rPr>
        <w:t xml:space="preserve">  § 2.2. «Сложность алгоритмов» в дополнительном разделе к главе 2.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proofErr w:type="gramStart"/>
      <w:r w:rsidRPr="006D4DB3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6D4DB3">
        <w:rPr>
          <w:rFonts w:eastAsia="Calibri"/>
          <w:i/>
          <w:iCs/>
        </w:rPr>
        <w:t>системной линии</w:t>
      </w:r>
      <w:r w:rsidRPr="006D4DB3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6D4DB3">
        <w:rPr>
          <w:rFonts w:eastAsia="Calibri"/>
        </w:rPr>
        <w:t>системологии</w:t>
      </w:r>
      <w:proofErr w:type="spellEnd"/>
      <w:r w:rsidRPr="006D4DB3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Формированию данной компетенции способствует изучение </w:t>
      </w:r>
      <w:proofErr w:type="gramStart"/>
      <w:r w:rsidRPr="006D4DB3">
        <w:rPr>
          <w:rFonts w:eastAsia="Calibri"/>
        </w:rPr>
        <w:t>содержательных</w:t>
      </w:r>
      <w:proofErr w:type="gramEnd"/>
      <w:r w:rsidRPr="006D4DB3">
        <w:rPr>
          <w:rFonts w:eastAsia="Calibri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6D4DB3">
        <w:rPr>
          <w:rFonts w:eastAsia="Calibri"/>
          <w:i/>
          <w:iCs/>
          <w:color w:val="000000"/>
        </w:rPr>
        <w:t>ИКТ-компетенции</w:t>
      </w:r>
      <w:proofErr w:type="gramEnd"/>
      <w:r w:rsidRPr="006D4DB3">
        <w:rPr>
          <w:rFonts w:eastAsia="Calibri"/>
          <w:i/>
          <w:iCs/>
          <w:color w:val="000000"/>
        </w:rPr>
        <w:t xml:space="preserve">).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6D4DB3">
        <w:rPr>
          <w:rFonts w:eastAsia="Calibri"/>
        </w:rPr>
        <w:t xml:space="preserve"> Многие составляющие  </w:t>
      </w:r>
      <w:proofErr w:type="gramStart"/>
      <w:r w:rsidRPr="006D4DB3">
        <w:rPr>
          <w:rFonts w:eastAsia="Calibri"/>
        </w:rPr>
        <w:t>ИКТ-компетентности</w:t>
      </w:r>
      <w:proofErr w:type="gramEnd"/>
      <w:r w:rsidRPr="006D4DB3">
        <w:rPr>
          <w:rFonts w:eastAsia="Calibri"/>
        </w:rPr>
        <w:t xml:space="preserve"> входят в  комплекс </w:t>
      </w:r>
      <w:r w:rsidRPr="006D4DB3">
        <w:rPr>
          <w:rFonts w:eastAsia="Calibri"/>
          <w:i/>
          <w:iCs/>
        </w:rPr>
        <w:t xml:space="preserve">универсальных учебных действий. </w:t>
      </w:r>
      <w:r w:rsidRPr="006D4DB3">
        <w:rPr>
          <w:rFonts w:eastAsia="Calibri"/>
        </w:rPr>
        <w:t xml:space="preserve"> 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/>
          <w:bCs/>
          <w:color w:val="000000"/>
        </w:rPr>
        <w:t>Предметные результаты,</w:t>
      </w:r>
      <w:r w:rsidRPr="006D4DB3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Cs/>
          <w:color w:val="000000"/>
        </w:rPr>
        <w:t xml:space="preserve">компонентов, входящих в УМК. В следующей таблице отражено соответствие между предметными результатами, определенными </w:t>
      </w:r>
      <w:proofErr w:type="gramStart"/>
      <w:r w:rsidRPr="006D4DB3">
        <w:rPr>
          <w:rFonts w:eastAsia="Calibri"/>
          <w:bCs/>
          <w:color w:val="000000"/>
        </w:rPr>
        <w:t>в</w:t>
      </w:r>
      <w:proofErr w:type="gramEnd"/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proofErr w:type="gramStart"/>
      <w:r w:rsidRPr="006D4DB3">
        <w:rPr>
          <w:rFonts w:eastAsia="Calibri"/>
          <w:bCs/>
          <w:color w:val="000000"/>
        </w:rPr>
        <w:t>стандарте</w:t>
      </w:r>
      <w:proofErr w:type="gramEnd"/>
      <w:r w:rsidRPr="006D4DB3">
        <w:rPr>
          <w:rFonts w:eastAsia="Calibri"/>
          <w:bCs/>
          <w:color w:val="000000"/>
        </w:rPr>
        <w:t>, и содержанием учебников.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947DF0" w:rsidRPr="006D4DB3" w:rsidTr="00473E3E">
        <w:tc>
          <w:tcPr>
            <w:tcW w:w="14786" w:type="dxa"/>
            <w:gridSpan w:val="2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§ 19. «Технические средства компьютерной графики»,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глава 5. «Мультимедиа и компьютерные презентации»,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25. «Технические средства мультимедиа»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8 класс. Глава 1. «Передача информации в компьютерных сетях»,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Лабораторный практикум по работе на компьютере с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различными</w:t>
            </w:r>
            <w:proofErr w:type="gramEnd"/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947DF0" w:rsidRPr="006D4DB3" w:rsidTr="00473E3E">
        <w:tc>
          <w:tcPr>
            <w:tcW w:w="14786" w:type="dxa"/>
            <w:gridSpan w:val="2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2.1. Формирование представления о понятии информац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ии и ее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 xml:space="preserve"> свойствах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6D4DB3">
              <w:t xml:space="preserve">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8 класс. Глава 2. «Информационное моделирование», все параграфы. Глава 4, § 23 «Электронные таблицы и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математическое</w:t>
            </w:r>
            <w:proofErr w:type="gramEnd"/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947DF0" w:rsidRPr="006D4DB3" w:rsidTr="00473E3E">
        <w:tc>
          <w:tcPr>
            <w:tcW w:w="14786" w:type="dxa"/>
            <w:gridSpan w:val="2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3.1. Развитие умений составить и записать алгоритм для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конкретного</w:t>
            </w:r>
            <w:proofErr w:type="gramEnd"/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исполнителя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3.2. Формирование знаний об алгоритмических конструкциях;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Глава 4, § 21 «Деловая графика. Условная функция», § 22 «Логические функции и абсолютные </w:t>
            </w:r>
            <w:proofErr w:type="spellStart"/>
            <w:r w:rsidRPr="006D4DB3">
              <w:rPr>
                <w:rFonts w:eastAsia="Calibri"/>
                <w:bCs/>
                <w:color w:val="000000"/>
              </w:rPr>
              <w:t>адреса»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:о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>б</w:t>
            </w:r>
            <w:proofErr w:type="spellEnd"/>
            <w:r w:rsidRPr="006D4DB3">
              <w:rPr>
                <w:rFonts w:eastAsia="Calibri"/>
                <w:bCs/>
                <w:color w:val="000000"/>
              </w:rPr>
              <w:t xml:space="preserve"> использовании логических величин и функций в электронных таблицах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9 класс. Глава 2 «Введение в программирование», § 11–21 (язык программирования Паскаль).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 xml:space="preserve">4. Формирование умений формализации и структурирования информации, умения выбирать способ представления данных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в</w:t>
            </w:r>
            <w:proofErr w:type="gramEnd"/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proofErr w:type="gramStart"/>
            <w:r w:rsidRPr="006D4DB3">
              <w:rPr>
                <w:rFonts w:eastAsia="Calibri"/>
                <w:bCs/>
                <w:color w:val="000000"/>
              </w:rPr>
              <w:t>соответствии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 xml:space="preserve">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5. Формирование навыков и умений безопасного и целесообразного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.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 xml:space="preserve"> </w:t>
            </w:r>
            <w:proofErr w:type="gramStart"/>
            <w:r w:rsidRPr="006D4DB3">
              <w:rPr>
                <w:rFonts w:eastAsia="Calibri"/>
                <w:bCs/>
                <w:color w:val="000000"/>
              </w:rPr>
              <w:t>п</w:t>
            </w:r>
            <w:proofErr w:type="gramEnd"/>
            <w:r w:rsidRPr="006D4DB3">
              <w:rPr>
                <w:rFonts w:eastAsia="Calibri"/>
                <w:bCs/>
                <w:color w:val="000000"/>
              </w:rPr>
              <w:t>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Планируемые предметные результаты: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47DF0" w:rsidRPr="006D4DB3" w:rsidRDefault="00947DF0" w:rsidP="006D4DB3">
      <w:pPr>
        <w:pStyle w:val="a6"/>
        <w:rPr>
          <w:strike/>
          <w:sz w:val="24"/>
          <w:szCs w:val="24"/>
        </w:rPr>
      </w:pPr>
      <w:r w:rsidRPr="006D4DB3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6D4DB3">
        <w:rPr>
          <w:rFonts w:eastAsia="Times New Roman"/>
          <w:sz w:val="24"/>
          <w:szCs w:val="24"/>
        </w:rPr>
        <w:t>ств вв</w:t>
      </w:r>
      <w:proofErr w:type="gramEnd"/>
      <w:r w:rsidRPr="006D4DB3">
        <w:rPr>
          <w:rFonts w:eastAsia="Times New Roman"/>
          <w:sz w:val="24"/>
          <w:szCs w:val="24"/>
        </w:rPr>
        <w:t>ода-вывода), характеристиках этих устройств;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6D4DB3">
        <w:rPr>
          <w:sz w:val="24"/>
          <w:szCs w:val="24"/>
        </w:rPr>
        <w:t>том</w:t>
      </w:r>
      <w:proofErr w:type="gramEnd"/>
      <w:r w:rsidRPr="006D4DB3">
        <w:rPr>
          <w:sz w:val="24"/>
          <w:szCs w:val="24"/>
        </w:rPr>
        <w:t xml:space="preserve"> как можно улучшить характеристики компьютеров; 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узнает о том, какие задачи решаются с помощью суперкомпьютеров.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lastRenderedPageBreak/>
        <w:t>Выпускник получит возможность: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6D4DB3">
        <w:rPr>
          <w:rFonts w:eastAsia="Times New Roman"/>
          <w:i/>
          <w:sz w:val="24"/>
          <w:szCs w:val="24"/>
        </w:rPr>
        <w:t>ИКТ–средств</w:t>
      </w:r>
      <w:proofErr w:type="gramEnd"/>
      <w:r w:rsidRPr="006D4DB3">
        <w:rPr>
          <w:rFonts w:eastAsia="Times New Roman"/>
          <w:i/>
          <w:sz w:val="24"/>
          <w:szCs w:val="24"/>
        </w:rPr>
        <w:t xml:space="preserve"> для своих учебных и иных целей;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947DF0" w:rsidRPr="006D4DB3" w:rsidRDefault="00947DF0" w:rsidP="006D4DB3">
      <w:pPr>
        <w:pStyle w:val="a6"/>
        <w:ind w:firstLine="0"/>
        <w:rPr>
          <w:b/>
          <w:bCs/>
          <w:sz w:val="24"/>
          <w:szCs w:val="24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bCs/>
          <w:sz w:val="24"/>
          <w:szCs w:val="24"/>
        </w:rPr>
        <w:t>Математические основы информатики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proofErr w:type="gramStart"/>
      <w:r w:rsidRPr="006D4DB3"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proofErr w:type="gramStart"/>
      <w:r w:rsidRPr="006D4DB3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определять количество элементов </w:t>
      </w:r>
      <w:proofErr w:type="gramStart"/>
      <w:r w:rsidRPr="006D4DB3">
        <w:rPr>
          <w:rFonts w:eastAsia="Times New Roman"/>
          <w:sz w:val="24"/>
          <w:szCs w:val="24"/>
        </w:rPr>
        <w:t>в</w:t>
      </w:r>
      <w:proofErr w:type="gramEnd"/>
      <w:r w:rsidRPr="006D4DB3">
        <w:rPr>
          <w:rFonts w:eastAsia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proofErr w:type="gramStart"/>
      <w:r w:rsidRPr="006D4DB3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получит возможность: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947DF0" w:rsidRPr="006D4DB3" w:rsidRDefault="00947DF0" w:rsidP="006D4DB3">
      <w:pPr>
        <w:pStyle w:val="a6"/>
        <w:rPr>
          <w:b/>
          <w:bCs/>
          <w:sz w:val="24"/>
          <w:szCs w:val="24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bCs/>
          <w:sz w:val="24"/>
          <w:szCs w:val="24"/>
        </w:rPr>
        <w:t>Алгоритмы и элементы программирования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составлять алгоритмы для решения учебных задач различных типов;</w:t>
      </w:r>
    </w:p>
    <w:p w:rsidR="00947DF0" w:rsidRPr="006D4DB3" w:rsidRDefault="00947DF0" w:rsidP="006D4DB3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6D4DB3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947DF0" w:rsidRPr="006D4DB3" w:rsidRDefault="00947DF0" w:rsidP="006D4DB3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6D4DB3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6D4DB3">
        <w:rPr>
          <w:rFonts w:eastAsia="Times New Roman"/>
          <w:sz w:val="24"/>
          <w:szCs w:val="24"/>
        </w:rPr>
        <w:t>конкретном</w:t>
      </w:r>
      <w:proofErr w:type="gramEnd"/>
      <w:r w:rsidRPr="006D4DB3">
        <w:rPr>
          <w:rFonts w:eastAsia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D4DB3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6D4DB3">
        <w:rPr>
          <w:rFonts w:eastAsia="Times New Roman"/>
          <w:sz w:val="24"/>
          <w:szCs w:val="24"/>
        </w:rPr>
        <w:t>определять какие результаты возможны</w:t>
      </w:r>
      <w:proofErr w:type="gramEnd"/>
      <w:r w:rsidRPr="006D4DB3">
        <w:rPr>
          <w:rFonts w:eastAsia="Times New Roman"/>
          <w:sz w:val="24"/>
          <w:szCs w:val="24"/>
        </w:rPr>
        <w:t xml:space="preserve"> при заданном множестве исходных значений;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получит возможность: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</w:p>
    <w:p w:rsidR="00947DF0" w:rsidRPr="006D4DB3" w:rsidRDefault="00947DF0" w:rsidP="006D4DB3">
      <w:pPr>
        <w:pStyle w:val="a6"/>
        <w:rPr>
          <w:bCs/>
          <w:sz w:val="24"/>
          <w:szCs w:val="24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bCs/>
          <w:sz w:val="24"/>
          <w:szCs w:val="24"/>
        </w:rPr>
        <w:t>Использование программных систем и сервисов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lastRenderedPageBreak/>
        <w:t>классифицировать файлы по типу и иным параметрам;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proofErr w:type="gramStart"/>
      <w:r w:rsidRPr="006D4DB3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разбираться в иерархической структуре файловой системы;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осуществлять поиск файлов средствами операционной системы;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6D4DB3">
        <w:rPr>
          <w:sz w:val="24"/>
          <w:szCs w:val="24"/>
        </w:rPr>
        <w:t>интернет-сервисов</w:t>
      </w:r>
      <w:proofErr w:type="gramEnd"/>
      <w:r w:rsidRPr="006D4DB3">
        <w:rPr>
          <w:sz w:val="24"/>
          <w:szCs w:val="24"/>
        </w:rPr>
        <w:t xml:space="preserve"> в данном курсе и во всем образовательном процессе):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6D4DB3">
        <w:rPr>
          <w:rFonts w:eastAsia="Times New Roman"/>
          <w:sz w:val="24"/>
          <w:szCs w:val="24"/>
        </w:rPr>
        <w:t>интернет-сервисов</w:t>
      </w:r>
      <w:proofErr w:type="gramEnd"/>
      <w:r w:rsidRPr="006D4DB3">
        <w:rPr>
          <w:rFonts w:eastAsia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6D4DB3">
        <w:rPr>
          <w:rFonts w:eastAsia="Times New Roman"/>
          <w:sz w:val="24"/>
          <w:szCs w:val="24"/>
        </w:rPr>
        <w:t>интернет-сервисов</w:t>
      </w:r>
      <w:proofErr w:type="gramEnd"/>
      <w:r w:rsidRPr="006D4DB3">
        <w:rPr>
          <w:rFonts w:eastAsia="Times New Roman"/>
          <w:sz w:val="24"/>
          <w:szCs w:val="24"/>
        </w:rPr>
        <w:t xml:space="preserve"> и т. п.;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947DF0" w:rsidRPr="006D4DB3" w:rsidRDefault="00947DF0" w:rsidP="006D4DB3">
      <w:pPr>
        <w:pStyle w:val="a6"/>
        <w:rPr>
          <w:rFonts w:eastAsia="Times New Roman"/>
          <w:w w:val="99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6D4DB3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6D4DB3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6D4DB3">
        <w:rPr>
          <w:rFonts w:eastAsia="Times New Roman"/>
          <w:w w:val="99"/>
          <w:sz w:val="24"/>
          <w:szCs w:val="24"/>
        </w:rPr>
        <w:t>аппаратом;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узнает о дискретном представлен</w:t>
      </w:r>
      <w:proofErr w:type="gramStart"/>
      <w:r w:rsidRPr="006D4DB3">
        <w:rPr>
          <w:rFonts w:eastAsia="Times New Roman"/>
          <w:sz w:val="24"/>
          <w:szCs w:val="24"/>
        </w:rPr>
        <w:t xml:space="preserve">ии </w:t>
      </w:r>
      <w:r w:rsidRPr="006D4DB3">
        <w:rPr>
          <w:rFonts w:eastAsia="Times New Roman"/>
          <w:w w:val="99"/>
          <w:sz w:val="24"/>
          <w:szCs w:val="24"/>
        </w:rPr>
        <w:t>ау</w:t>
      </w:r>
      <w:proofErr w:type="gramEnd"/>
      <w:r w:rsidRPr="006D4DB3">
        <w:rPr>
          <w:rFonts w:eastAsia="Times New Roman"/>
          <w:w w:val="99"/>
          <w:sz w:val="24"/>
          <w:szCs w:val="24"/>
        </w:rPr>
        <w:t>дио</w:t>
      </w:r>
      <w:r w:rsidRPr="006D4DB3">
        <w:rPr>
          <w:rFonts w:eastAsia="Times New Roman"/>
          <w:sz w:val="24"/>
          <w:szCs w:val="24"/>
        </w:rPr>
        <w:t>визуальных данных.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6D4DB3">
        <w:rPr>
          <w:rFonts w:eastAsia="Times New Roman"/>
          <w:i/>
          <w:w w:val="99"/>
          <w:sz w:val="24"/>
          <w:szCs w:val="24"/>
        </w:rPr>
        <w:t>ИКТ;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lastRenderedPageBreak/>
        <w:t>познакомиться с примерами использования ИКТ в современном мире;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47DF0" w:rsidRPr="006D4DB3" w:rsidRDefault="00947DF0" w:rsidP="006D4DB3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000000"/>
        </w:rPr>
      </w:pPr>
    </w:p>
    <w:p w:rsidR="00947DF0" w:rsidRPr="006D4DB3" w:rsidRDefault="00947DF0" w:rsidP="006D4DB3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000000"/>
        </w:rPr>
      </w:pPr>
    </w:p>
    <w:p w:rsidR="00947DF0" w:rsidRPr="00C441D2" w:rsidRDefault="00947DF0" w:rsidP="00C441D2">
      <w:pPr>
        <w:shd w:val="clear" w:color="auto" w:fill="FFFFFF"/>
        <w:spacing w:after="0" w:line="240" w:lineRule="auto"/>
        <w:ind w:left="567"/>
        <w:jc w:val="center"/>
        <w:rPr>
          <w:rFonts w:eastAsia="Calibri"/>
          <w:b/>
          <w:bCs/>
          <w:color w:val="000000"/>
        </w:rPr>
      </w:pPr>
      <w:r w:rsidRPr="00C441D2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  <w:lang w:eastAsia="ru-RU"/>
        </w:rPr>
      </w:pPr>
      <w:r w:rsidRPr="006D4DB3">
        <w:rPr>
          <w:sz w:val="24"/>
          <w:szCs w:val="24"/>
        </w:rPr>
        <w:t xml:space="preserve">При </w:t>
      </w:r>
      <w:r w:rsidRPr="006D4DB3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6D4DB3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6D4DB3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6D4DB3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6D4DB3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6D4DB3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6D4DB3">
        <w:rPr>
          <w:rFonts w:eastAsia="Times New Roman"/>
          <w:sz w:val="24"/>
          <w:szCs w:val="24"/>
        </w:rPr>
        <w:t xml:space="preserve">сети </w:t>
      </w:r>
      <w:r w:rsidRPr="006D4DB3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947DF0" w:rsidRPr="006D4DB3" w:rsidRDefault="00947DF0" w:rsidP="006D4DB3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947DF0" w:rsidRPr="006D4DB3" w:rsidRDefault="00947DF0" w:rsidP="00C441D2">
      <w:pPr>
        <w:spacing w:after="0" w:line="240" w:lineRule="auto"/>
        <w:ind w:left="708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 xml:space="preserve">Тема «Введение в предмет информатики» </w:t>
      </w:r>
    </w:p>
    <w:p w:rsidR="00947DF0" w:rsidRPr="006D4DB3" w:rsidRDefault="00947DF0" w:rsidP="006D4DB3">
      <w:pPr>
        <w:pStyle w:val="3"/>
        <w:spacing w:after="0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947DF0" w:rsidRPr="006D4DB3" w:rsidRDefault="00947DF0" w:rsidP="006D4DB3">
      <w:pPr>
        <w:spacing w:after="0" w:line="240" w:lineRule="auto"/>
        <w:ind w:left="720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>Тема «Человек и информация»</w:t>
      </w:r>
    </w:p>
    <w:p w:rsidR="00947DF0" w:rsidRPr="006D4DB3" w:rsidRDefault="00947DF0" w:rsidP="006D4DB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947DF0" w:rsidRPr="006D4DB3" w:rsidRDefault="00947DF0" w:rsidP="006D4DB3">
      <w:pPr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 xml:space="preserve">Измерение информации. Единицы измерения информации. </w:t>
      </w:r>
    </w:p>
    <w:p w:rsidR="00947DF0" w:rsidRPr="006D4DB3" w:rsidRDefault="00947DF0" w:rsidP="006D4DB3">
      <w:pPr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  <w:u w:val="single"/>
        </w:rPr>
        <w:t>Практика на компьютере</w:t>
      </w:r>
      <w:r w:rsidRPr="006D4DB3">
        <w:rPr>
          <w:rFonts w:eastAsia="Calibri"/>
        </w:rPr>
        <w:t>: освоение клавиатуры, работа с тренажером; основные приемы редактирования.</w:t>
      </w:r>
    </w:p>
    <w:p w:rsidR="00947DF0" w:rsidRPr="006D4DB3" w:rsidRDefault="00947DF0" w:rsidP="006D4DB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«Компьютер: устройство и программное обеспечение»</w:t>
      </w:r>
    </w:p>
    <w:p w:rsidR="00947DF0" w:rsidRPr="006D4DB3" w:rsidRDefault="00947DF0" w:rsidP="006D4DB3">
      <w:pPr>
        <w:pStyle w:val="ab"/>
        <w:tabs>
          <w:tab w:val="left" w:pos="0"/>
        </w:tabs>
        <w:ind w:firstLine="540"/>
      </w:pPr>
      <w:r w:rsidRPr="006D4DB3">
        <w:t xml:space="preserve">Начальные сведения об архитектуре компьютера. </w:t>
      </w:r>
    </w:p>
    <w:p w:rsidR="00947DF0" w:rsidRPr="006D4DB3" w:rsidRDefault="00947DF0" w:rsidP="006D4D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947DF0" w:rsidRPr="006D4DB3" w:rsidRDefault="00947DF0" w:rsidP="006D4D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Виды программного обеспечения (</w:t>
      </w:r>
      <w:proofErr w:type="gramStart"/>
      <w:r w:rsidRPr="006D4DB3">
        <w:rPr>
          <w:sz w:val="24"/>
          <w:szCs w:val="24"/>
        </w:rPr>
        <w:t>ПО</w:t>
      </w:r>
      <w:proofErr w:type="gramEnd"/>
      <w:r w:rsidRPr="006D4DB3">
        <w:rPr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«Текстовая информация и компьютер</w:t>
      </w:r>
      <w:proofErr w:type="gramStart"/>
      <w:r w:rsidRPr="006D4DB3">
        <w:rPr>
          <w:b/>
          <w:bCs/>
          <w:sz w:val="24"/>
          <w:szCs w:val="24"/>
        </w:rPr>
        <w:t>.»</w:t>
      </w:r>
      <w:proofErr w:type="gramEnd"/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i/>
          <w:iCs/>
          <w:sz w:val="24"/>
          <w:szCs w:val="24"/>
        </w:rPr>
        <w:t>При наличии соответствующих технических и программных средств</w:t>
      </w:r>
      <w:r w:rsidRPr="006D4DB3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«Графическая информация и компьютер»</w:t>
      </w:r>
    </w:p>
    <w:p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Графические редакторы и методы работы с ними.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i/>
          <w:iCs/>
          <w:sz w:val="24"/>
          <w:szCs w:val="24"/>
        </w:rPr>
        <w:t>При наличии технических и программных средств</w:t>
      </w:r>
      <w:r w:rsidRPr="006D4DB3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«Мультимедиа и компьютерные презентации»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947DF0" w:rsidRPr="006D4DB3" w:rsidRDefault="00947DF0" w:rsidP="006D4DB3">
      <w:pPr>
        <w:spacing w:after="0" w:line="240" w:lineRule="auto"/>
        <w:jc w:val="both"/>
        <w:rPr>
          <w:rFonts w:eastAsia="Calibri"/>
          <w:b/>
          <w:bCs/>
        </w:rPr>
      </w:pPr>
    </w:p>
    <w:p w:rsidR="00947DF0" w:rsidRPr="006D4DB3" w:rsidRDefault="00947DF0" w:rsidP="006D4DB3">
      <w:pPr>
        <w:pStyle w:val="a3"/>
        <w:spacing w:after="0" w:line="240" w:lineRule="auto"/>
        <w:jc w:val="center"/>
        <w:rPr>
          <w:b/>
        </w:rPr>
      </w:pPr>
    </w:p>
    <w:p w:rsidR="006D4DB3" w:rsidRDefault="006D4DB3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6D4DB3" w:rsidRDefault="006D4DB3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6D4DB3" w:rsidRDefault="006D4DB3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C441D2" w:rsidRDefault="00C441D2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C441D2" w:rsidRDefault="00C441D2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947DF0" w:rsidRPr="006D4DB3" w:rsidRDefault="00947DF0" w:rsidP="006D4DB3">
      <w:pPr>
        <w:pStyle w:val="a3"/>
        <w:spacing w:after="0" w:line="240" w:lineRule="auto"/>
        <w:ind w:left="927"/>
        <w:jc w:val="center"/>
        <w:rPr>
          <w:b/>
        </w:rPr>
      </w:pPr>
      <w:r w:rsidRPr="006D4DB3">
        <w:rPr>
          <w:b/>
        </w:rPr>
        <w:lastRenderedPageBreak/>
        <w:t>Тематическое планирование</w:t>
      </w:r>
    </w:p>
    <w:p w:rsidR="00947DF0" w:rsidRPr="006D4DB3" w:rsidRDefault="00947DF0" w:rsidP="006D4DB3">
      <w:pPr>
        <w:pStyle w:val="a3"/>
        <w:spacing w:after="0" w:line="240" w:lineRule="auto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4"/>
        <w:gridCol w:w="8939"/>
        <w:gridCol w:w="1983"/>
      </w:tblGrid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 xml:space="preserve">№ </w:t>
            </w:r>
            <w:proofErr w:type="gramStart"/>
            <w:r w:rsidRPr="006D4DB3">
              <w:t>п</w:t>
            </w:r>
            <w:proofErr w:type="gramEnd"/>
            <w:r w:rsidRPr="006D4DB3">
              <w:t>/п</w:t>
            </w:r>
          </w:p>
        </w:tc>
        <w:tc>
          <w:tcPr>
            <w:tcW w:w="2677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Наименование раздела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Тема урока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Количество часов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</w:t>
            </w:r>
          </w:p>
        </w:tc>
        <w:tc>
          <w:tcPr>
            <w:tcW w:w="2677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Введение в предмет (1ч.)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Введение. Техника безопасности и санитарные нормы работы за ПК. Информация и знания.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Человек и информация (5ч.)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Восприятие и представление информации. Информационные процессы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D4DB3">
              <w:rPr>
                <w:rFonts w:eastAsia="Times New Roman"/>
                <w:b/>
                <w:i/>
                <w:lang w:eastAsia="ru-RU"/>
              </w:rPr>
              <w:t>Пр</w:t>
            </w:r>
            <w:proofErr w:type="gramStart"/>
            <w:r w:rsidRPr="006D4DB3">
              <w:rPr>
                <w:rFonts w:eastAsia="Times New Roman"/>
                <w:b/>
                <w:i/>
                <w:lang w:eastAsia="ru-RU"/>
              </w:rPr>
              <w:t>.р</w:t>
            </w:r>
            <w:proofErr w:type="spellEnd"/>
            <w:proofErr w:type="gramEnd"/>
            <w:r w:rsidRPr="006D4DB3">
              <w:rPr>
                <w:rFonts w:eastAsia="Times New Roman"/>
                <w:b/>
                <w:i/>
                <w:lang w:eastAsia="ru-RU"/>
              </w:rPr>
              <w:t xml:space="preserve"> №1 «</w:t>
            </w:r>
            <w:r w:rsidRPr="006D4DB3">
              <w:rPr>
                <w:rFonts w:eastAsia="Times New Roman"/>
                <w:lang w:eastAsia="ru-RU"/>
              </w:rPr>
              <w:t>Знакомство с клавиатурой. Работа с тренажером клавиатуры».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Измерение информации (алфавитный подход).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Неопределенность знания и количество информации (содержательный подход).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5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Решение задач по теме «Измерение информации»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6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b/>
              </w:rPr>
            </w:pPr>
            <w:r w:rsidRPr="006D4DB3">
              <w:rPr>
                <w:b/>
                <w:bCs/>
              </w:rPr>
              <w:t>Контрольная работа</w:t>
            </w:r>
            <w:r w:rsidRPr="006D4DB3">
              <w:rPr>
                <w:bCs/>
              </w:rPr>
              <w:t xml:space="preserve"> по теме «Человек и информация»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</w:pPr>
            <w:r w:rsidRPr="006D4DB3"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7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Первое знакомство с компьютером (6ч.)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Назначение и устройство компьютера. Компьютерная память.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8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Как устроен ПК. Основные характеристики ПК. </w:t>
            </w:r>
            <w:r w:rsidRPr="006D4DB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4DB3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bCs/>
                <w:lang w:eastAsia="ru-RU"/>
              </w:rPr>
              <w:t xml:space="preserve">. №2 </w:t>
            </w:r>
            <w:r w:rsidRPr="006D4DB3">
              <w:rPr>
                <w:rFonts w:eastAsia="Times New Roman"/>
                <w:b/>
                <w:i/>
                <w:lang w:eastAsia="ru-RU"/>
              </w:rPr>
              <w:t>«</w:t>
            </w:r>
            <w:r w:rsidRPr="006D4DB3">
              <w:rPr>
                <w:rFonts w:eastAsia="Times New Roman"/>
                <w:lang w:eastAsia="ru-RU"/>
              </w:rPr>
              <w:t>Знакомство с комплектацией устройств ПК, со способами их подключений».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9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Программное обеспечение компьютера.  О </w:t>
            </w:r>
            <w:proofErr w:type="gramStart"/>
            <w:r w:rsidRPr="006D4DB3">
              <w:rPr>
                <w:rFonts w:eastAsia="Times New Roman"/>
                <w:lang w:eastAsia="ru-RU"/>
              </w:rPr>
              <w:t>базовом</w:t>
            </w:r>
            <w:proofErr w:type="gramEnd"/>
            <w:r w:rsidRPr="006D4DB3">
              <w:rPr>
                <w:rFonts w:eastAsia="Times New Roman"/>
                <w:lang w:eastAsia="ru-RU"/>
              </w:rPr>
              <w:t>, системном ПО и системах программирования.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10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О файлах и файловых структурах.</w:t>
            </w:r>
            <w:r w:rsidRPr="006D4DB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4DB3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bCs/>
                <w:lang w:eastAsia="ru-RU"/>
              </w:rPr>
              <w:t xml:space="preserve">. №3 </w:t>
            </w:r>
            <w:r w:rsidRPr="006D4DB3">
              <w:rPr>
                <w:rFonts w:eastAsia="Times New Roman"/>
                <w:b/>
                <w:i/>
                <w:lang w:eastAsia="ru-RU"/>
              </w:rPr>
              <w:t>«</w:t>
            </w:r>
            <w:r w:rsidRPr="006D4DB3">
              <w:rPr>
                <w:rFonts w:eastAsia="Times New Roman"/>
                <w:lang w:eastAsia="ru-RU"/>
              </w:rPr>
              <w:t>Работа с файловой системой ОС.  Работа с файловым менеджером. Поиск файлов на диске».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11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Пользовательский интерфейс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D4DB3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i/>
                <w:lang w:eastAsia="ru-RU"/>
              </w:rPr>
              <w:t xml:space="preserve">. №4 </w:t>
            </w:r>
            <w:r w:rsidRPr="006D4DB3">
              <w:rPr>
                <w:rFonts w:eastAsia="Times New Roman"/>
                <w:lang w:eastAsia="ru-RU"/>
              </w:rPr>
              <w:t>«Знакомство с пользовательским интерфейсом операционной системы. Проверка компьютера на вирусы».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12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 по теме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«Компьютер: устройство и </w:t>
            </w:r>
            <w:proofErr w:type="gramStart"/>
            <w:r w:rsidRPr="006D4DB3">
              <w:rPr>
                <w:rFonts w:eastAsia="Times New Roman"/>
                <w:lang w:eastAsia="ru-RU"/>
              </w:rPr>
              <w:t>ПО</w:t>
            </w:r>
            <w:proofErr w:type="gramEnd"/>
            <w:r w:rsidRPr="006D4DB3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13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Текстовая информация и компьютер (9ч.)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Тексты в компьютерной памяти.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Текстовые редакторы.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15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Работа с текстовым редактором.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№5.</w:t>
            </w:r>
            <w:r w:rsidRPr="006D4DB3">
              <w:rPr>
                <w:rFonts w:eastAsia="Times New Roman"/>
                <w:lang w:eastAsia="ru-RU"/>
              </w:rPr>
              <w:t xml:space="preserve"> Основные приемы ввода и редактирование текста. Постановка руки при вводе с клавиатуры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16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 6. </w:t>
            </w:r>
            <w:r w:rsidRPr="006D4DB3">
              <w:rPr>
                <w:rFonts w:eastAsia="Times New Roman"/>
                <w:lang w:eastAsia="ru-RU"/>
              </w:rPr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17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№7. </w:t>
            </w:r>
            <w:r w:rsidRPr="006D4DB3">
              <w:rPr>
                <w:rFonts w:eastAsia="Times New Roman"/>
                <w:lang w:eastAsia="ru-RU"/>
              </w:rPr>
              <w:t>Работа с таблицами. Работа с нумерованными и маркированными списками.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18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Дополнительные возможности текстовых процессоров.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lastRenderedPageBreak/>
              <w:t xml:space="preserve">Практическая работа №8. </w:t>
            </w:r>
            <w:r w:rsidRPr="006D4DB3">
              <w:rPr>
                <w:rFonts w:eastAsia="Times New Roman"/>
                <w:lang w:eastAsia="ru-RU"/>
              </w:rPr>
              <w:t>Знакомство со встроенными шаблонами и стилями, включение в текст объектов, гиперссылок.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lastRenderedPageBreak/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lastRenderedPageBreak/>
              <w:t>19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t>Системы перевода и распознавания текстов.</w:t>
            </w:r>
            <w:r w:rsidRPr="006D4DB3">
              <w:rPr>
                <w:b/>
                <w:i/>
              </w:rPr>
              <w:t xml:space="preserve"> Практическая работа №9. </w:t>
            </w:r>
            <w:r w:rsidRPr="006D4DB3">
              <w:t>Сканирование и распознавание текста. Печать текста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20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Выполнение итогового </w:t>
            </w:r>
            <w:r w:rsidRPr="006D4DB3">
              <w:rPr>
                <w:rFonts w:eastAsia="Times New Roman"/>
                <w:b/>
                <w:lang w:eastAsia="ru-RU"/>
              </w:rPr>
              <w:t xml:space="preserve">практического задания №10 </w:t>
            </w:r>
            <w:r w:rsidRPr="006D4DB3">
              <w:rPr>
                <w:rFonts w:eastAsia="Times New Roman"/>
                <w:lang w:eastAsia="ru-RU"/>
              </w:rPr>
              <w:t xml:space="preserve"> «Создание и обработка текстовых документов»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21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 xml:space="preserve">Контрольная работа по теме  </w:t>
            </w:r>
            <w:r w:rsidRPr="006D4DB3">
              <w:rPr>
                <w:rFonts w:eastAsia="Times New Roman"/>
                <w:lang w:eastAsia="ru-RU"/>
              </w:rPr>
              <w:t>«Текстовая информация и компьютер»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rPr>
          <w:trHeight w:val="341"/>
        </w:trPr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Графическая информация и компьютер (7ч.)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Компьютерная графика. Технические средства компьютерной графики.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:rsidTr="00473E3E">
        <w:trPr>
          <w:trHeight w:val="290"/>
        </w:trPr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Как кодируется изображение.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Растровая и векторная графика.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№11.</w:t>
            </w:r>
            <w:r w:rsidRPr="006D4DB3">
              <w:rPr>
                <w:rFonts w:eastAsia="Times New Roman"/>
                <w:lang w:eastAsia="ru-RU"/>
              </w:rPr>
              <w:t>Приемы манипулирования  рисунком.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Работа с растровым графическим редактором </w:t>
            </w:r>
            <w:r w:rsidRPr="006D4DB3">
              <w:rPr>
                <w:rFonts w:eastAsia="Times New Roman"/>
                <w:lang w:val="en-US" w:eastAsia="ru-RU"/>
              </w:rPr>
              <w:t>Paint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Работа с графическим редактором растрового типа. </w:t>
            </w:r>
            <w:proofErr w:type="spellStart"/>
            <w:r w:rsidRPr="006D4DB3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i/>
                <w:lang w:eastAsia="ru-RU"/>
              </w:rPr>
              <w:t>. №12</w:t>
            </w:r>
            <w:r w:rsidRPr="006D4DB3">
              <w:rPr>
                <w:rFonts w:eastAsia="Times New Roman"/>
                <w:lang w:eastAsia="ru-RU"/>
              </w:rPr>
              <w:t xml:space="preserve"> «Создание и редактирование 3</w:t>
            </w:r>
            <w:r w:rsidRPr="006D4DB3">
              <w:rPr>
                <w:rFonts w:eastAsia="Times New Roman"/>
                <w:lang w:val="en-US" w:eastAsia="ru-RU"/>
              </w:rPr>
              <w:t>d</w:t>
            </w:r>
            <w:r w:rsidRPr="006D4DB3">
              <w:rPr>
                <w:rFonts w:eastAsia="Times New Roman"/>
                <w:lang w:eastAsia="ru-RU"/>
              </w:rPr>
              <w:t xml:space="preserve"> изображений в растровом редакторе </w:t>
            </w:r>
            <w:proofErr w:type="spellStart"/>
            <w:r w:rsidRPr="006D4DB3">
              <w:rPr>
                <w:rFonts w:eastAsia="Times New Roman"/>
                <w:lang w:eastAsia="ru-RU"/>
              </w:rPr>
              <w:t>Pain</w:t>
            </w:r>
            <w:proofErr w:type="spellEnd"/>
            <w:r w:rsidRPr="006D4DB3">
              <w:rPr>
                <w:rFonts w:eastAsia="Times New Roman"/>
                <w:lang w:val="en-US" w:eastAsia="ru-RU"/>
              </w:rPr>
              <w:t>t</w:t>
            </w:r>
            <w:r w:rsidRPr="006D4DB3">
              <w:rPr>
                <w:rFonts w:eastAsia="Times New Roman"/>
                <w:lang w:eastAsia="ru-RU"/>
              </w:rPr>
              <w:t>.</w:t>
            </w:r>
            <w:proofErr w:type="spellStart"/>
            <w:r w:rsidRPr="006D4DB3">
              <w:rPr>
                <w:rFonts w:eastAsia="Times New Roman"/>
                <w:lang w:eastAsia="ru-RU"/>
              </w:rPr>
              <w:t>Net</w:t>
            </w:r>
            <w:proofErr w:type="spellEnd"/>
            <w:r w:rsidRPr="006D4DB3">
              <w:rPr>
                <w:rFonts w:eastAsia="Times New Roman"/>
                <w:lang w:eastAsia="ru-RU"/>
              </w:rPr>
              <w:t>. Смайлик».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26</w:t>
            </w:r>
          </w:p>
          <w:p w:rsidR="00947DF0" w:rsidRPr="006D4DB3" w:rsidRDefault="00947DF0" w:rsidP="006D4DB3">
            <w:pPr>
              <w:pStyle w:val="a3"/>
              <w:jc w:val="both"/>
            </w:pP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Работа с графическим редактором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векторного типа.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№13.</w:t>
            </w:r>
            <w:r w:rsidRPr="006D4DB3">
              <w:rPr>
                <w:rFonts w:eastAsia="Times New Roman"/>
                <w:lang w:eastAsia="ru-RU"/>
              </w:rPr>
              <w:t xml:space="preserve">  «Создание простейшего чертежа в векторном редакторе Компас».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27</w:t>
            </w:r>
          </w:p>
          <w:p w:rsidR="00947DF0" w:rsidRPr="006D4DB3" w:rsidRDefault="00947DF0" w:rsidP="006D4DB3">
            <w:pPr>
              <w:pStyle w:val="a3"/>
              <w:jc w:val="both"/>
            </w:pP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Форматы графических файлов.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Практическая работа № 14</w:t>
            </w:r>
            <w:r w:rsidRPr="006D4DB3">
              <w:rPr>
                <w:rFonts w:eastAsia="Times New Roman"/>
                <w:lang w:eastAsia="ru-RU"/>
              </w:rPr>
              <w:t xml:space="preserve"> «Создание простейшей 3d модели в векторном редакторе Компас»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28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№4</w:t>
            </w:r>
            <w:r w:rsidRPr="006D4DB3">
              <w:rPr>
                <w:rFonts w:eastAsia="Times New Roman"/>
                <w:lang w:eastAsia="ru-RU"/>
              </w:rPr>
              <w:t xml:space="preserve"> «Графическая информация и компьютер».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29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Технология мультимедиа (6ч.)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Что такое мультимедиа.  Технические средства мультимедиа.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30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Аналоговый и цифровой звук. Дискретизация аналогового сигнала.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31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Компьютерные презентации.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№15.</w:t>
            </w:r>
            <w:r w:rsidRPr="006D4DB3">
              <w:rPr>
                <w:rFonts w:eastAsia="Times New Roman"/>
                <w:lang w:eastAsia="ru-RU"/>
              </w:rPr>
              <w:t xml:space="preserve"> Создание презентации в среде </w:t>
            </w:r>
            <w:r w:rsidRPr="006D4DB3">
              <w:rPr>
                <w:rFonts w:eastAsia="Times New Roman"/>
                <w:lang w:val="en-US" w:eastAsia="ru-RU"/>
              </w:rPr>
              <w:t>PowerPoint</w:t>
            </w:r>
            <w:r w:rsidRPr="006D4DB3">
              <w:rPr>
                <w:rFonts w:eastAsia="Times New Roman"/>
                <w:lang w:eastAsia="ru-RU"/>
              </w:rPr>
              <w:t>, содержащей текст и изображения.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32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Представление и обработка звука. 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№16. </w:t>
            </w:r>
            <w:r w:rsidRPr="006D4DB3">
              <w:rPr>
                <w:rFonts w:eastAsia="Times New Roman"/>
                <w:lang w:eastAsia="ru-RU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33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№5 по теме</w:t>
            </w:r>
            <w:r w:rsidRPr="006D4DB3">
              <w:rPr>
                <w:rFonts w:eastAsia="Times New Roman"/>
                <w:lang w:eastAsia="ru-RU"/>
              </w:rPr>
              <w:t xml:space="preserve"> «Мультимедиа»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Повторение </w:t>
            </w:r>
            <w:proofErr w:type="gramStart"/>
            <w:r w:rsidRPr="006D4DB3">
              <w:rPr>
                <w:rFonts w:eastAsia="Times New Roman"/>
                <w:lang w:eastAsia="ru-RU"/>
              </w:rPr>
              <w:t>изученного</w:t>
            </w:r>
            <w:proofErr w:type="gramEnd"/>
            <w:r w:rsidRPr="006D4DB3">
              <w:rPr>
                <w:rFonts w:eastAsia="Times New Roman"/>
                <w:lang w:eastAsia="ru-RU"/>
              </w:rPr>
              <w:t xml:space="preserve"> в 7 классе. Игра «Предмет информатики в жизни людей».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</w:tbl>
    <w:p w:rsidR="00947DF0" w:rsidRPr="006D4DB3" w:rsidRDefault="00947DF0" w:rsidP="006D4DB3">
      <w:pPr>
        <w:pStyle w:val="a3"/>
        <w:spacing w:after="0" w:line="240" w:lineRule="auto"/>
        <w:jc w:val="both"/>
      </w:pPr>
    </w:p>
    <w:p w:rsidR="00947DF0" w:rsidRPr="006D4DB3" w:rsidRDefault="00947DF0" w:rsidP="006D4DB3">
      <w:pPr>
        <w:pStyle w:val="a3"/>
        <w:spacing w:after="0" w:line="240" w:lineRule="auto"/>
        <w:jc w:val="both"/>
        <w:rPr>
          <w:b/>
        </w:rPr>
      </w:pPr>
    </w:p>
    <w:p w:rsidR="00353A6D" w:rsidRPr="006D4DB3" w:rsidRDefault="00353A6D" w:rsidP="006D4DB3">
      <w:pPr>
        <w:spacing w:line="240" w:lineRule="auto"/>
        <w:jc w:val="both"/>
      </w:pPr>
    </w:p>
    <w:sectPr w:rsidR="00353A6D" w:rsidRPr="006D4DB3" w:rsidSect="00E16814">
      <w:footerReference w:type="default" r:id="rId9"/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C1" w:rsidRDefault="00B974C1">
      <w:pPr>
        <w:spacing w:after="0" w:line="240" w:lineRule="auto"/>
      </w:pPr>
      <w:r>
        <w:separator/>
      </w:r>
    </w:p>
  </w:endnote>
  <w:endnote w:type="continuationSeparator" w:id="0">
    <w:p w:rsidR="00B974C1" w:rsidRDefault="00B9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145557"/>
      <w:docPartObj>
        <w:docPartGallery w:val="Page Numbers (Bottom of Page)"/>
        <w:docPartUnique/>
      </w:docPartObj>
    </w:sdtPr>
    <w:sdtEndPr/>
    <w:sdtContent>
      <w:p w:rsidR="00473E3E" w:rsidRDefault="00473E3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E3E" w:rsidRDefault="00473E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C1" w:rsidRDefault="00B974C1">
      <w:pPr>
        <w:spacing w:after="0" w:line="240" w:lineRule="auto"/>
      </w:pPr>
      <w:r>
        <w:separator/>
      </w:r>
    </w:p>
  </w:footnote>
  <w:footnote w:type="continuationSeparator" w:id="0">
    <w:p w:rsidR="00B974C1" w:rsidRDefault="00B9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EFE464A"/>
    <w:multiLevelType w:val="hybridMultilevel"/>
    <w:tmpl w:val="869A39C2"/>
    <w:lvl w:ilvl="0" w:tplc="EA12736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0C"/>
    <w:rsid w:val="00100DCF"/>
    <w:rsid w:val="0022085F"/>
    <w:rsid w:val="00232C25"/>
    <w:rsid w:val="0026170C"/>
    <w:rsid w:val="00353A6D"/>
    <w:rsid w:val="004269E6"/>
    <w:rsid w:val="00473E3E"/>
    <w:rsid w:val="004D028B"/>
    <w:rsid w:val="005906B4"/>
    <w:rsid w:val="00626DCC"/>
    <w:rsid w:val="00647666"/>
    <w:rsid w:val="006D4DB3"/>
    <w:rsid w:val="006F3D42"/>
    <w:rsid w:val="00947DF0"/>
    <w:rsid w:val="00950DB8"/>
    <w:rsid w:val="009C0C15"/>
    <w:rsid w:val="00A223A0"/>
    <w:rsid w:val="00B974C1"/>
    <w:rsid w:val="00C441D2"/>
    <w:rsid w:val="00D96203"/>
    <w:rsid w:val="00E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F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47D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7DF0"/>
    <w:rPr>
      <w:color w:val="0000FF"/>
      <w:u w:val="single"/>
    </w:rPr>
  </w:style>
  <w:style w:type="paragraph" w:styleId="a6">
    <w:name w:val="No Spacing"/>
    <w:link w:val="a7"/>
    <w:uiPriority w:val="1"/>
    <w:qFormat/>
    <w:rsid w:val="00947D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7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47DF0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47DF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4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DF0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47DF0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DF0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47DF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DF0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rsid w:val="00947DF0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7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47DF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47DF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D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7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3E3E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F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47D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7DF0"/>
    <w:rPr>
      <w:color w:val="0000FF"/>
      <w:u w:val="single"/>
    </w:rPr>
  </w:style>
  <w:style w:type="paragraph" w:styleId="a6">
    <w:name w:val="No Spacing"/>
    <w:link w:val="a7"/>
    <w:uiPriority w:val="1"/>
    <w:qFormat/>
    <w:rsid w:val="00947D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7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47DF0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47DF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4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DF0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47DF0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DF0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47DF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DF0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rsid w:val="00947DF0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7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47DF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47DF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D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7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3E3E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11</cp:revision>
  <dcterms:created xsi:type="dcterms:W3CDTF">2020-05-24T18:36:00Z</dcterms:created>
  <dcterms:modified xsi:type="dcterms:W3CDTF">2022-11-24T09:18:00Z</dcterms:modified>
</cp:coreProperties>
</file>