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3E" w:rsidRPr="006D4DB3" w:rsidRDefault="00950DB8" w:rsidP="004269E6">
      <w:pPr>
        <w:spacing w:after="0" w:line="240" w:lineRule="auto"/>
        <w:ind w:firstLine="567"/>
        <w:jc w:val="both"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6715986" cy="9242711"/>
            <wp:effectExtent l="0" t="6033" r="2858" b="2857"/>
            <wp:docPr id="1" name="Рисунок 1" descr="C:\Users\katar\OneDrive\Рабочий стол\Documents\Рисунок (7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Documents\Рисунок (79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10011" cy="92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3E3E" w:rsidRPr="006D4DB3" w:rsidRDefault="00473E3E" w:rsidP="006D4DB3">
      <w:pPr>
        <w:spacing w:after="0" w:line="240" w:lineRule="auto"/>
        <w:ind w:firstLine="567"/>
        <w:jc w:val="both"/>
        <w:rPr>
          <w:b/>
        </w:rPr>
      </w:pPr>
    </w:p>
    <w:p w:rsidR="00947DF0" w:rsidRPr="006D4DB3" w:rsidRDefault="00947DF0" w:rsidP="006D4DB3">
      <w:pPr>
        <w:spacing w:after="0" w:line="240" w:lineRule="auto"/>
        <w:jc w:val="center"/>
        <w:rPr>
          <w:b/>
        </w:rPr>
      </w:pPr>
      <w:r w:rsidRPr="006D4DB3">
        <w:rPr>
          <w:b/>
        </w:rPr>
        <w:t>Рабочая программа уч</w:t>
      </w:r>
      <w:r w:rsidR="00C441D2">
        <w:rPr>
          <w:b/>
        </w:rPr>
        <w:t>ебного курса «Информатика» в 7 классе</w:t>
      </w:r>
    </w:p>
    <w:p w:rsidR="00947DF0" w:rsidRPr="006D4DB3" w:rsidRDefault="00947DF0" w:rsidP="006D4DB3">
      <w:pPr>
        <w:spacing w:after="0" w:line="240" w:lineRule="auto"/>
        <w:jc w:val="center"/>
        <w:rPr>
          <w:b/>
        </w:rPr>
      </w:pPr>
    </w:p>
    <w:p w:rsidR="00947DF0" w:rsidRPr="006D4DB3" w:rsidRDefault="00947DF0" w:rsidP="00C441D2">
      <w:pPr>
        <w:pStyle w:val="a3"/>
        <w:spacing w:after="0" w:line="240" w:lineRule="auto"/>
        <w:jc w:val="center"/>
        <w:rPr>
          <w:b/>
        </w:rPr>
      </w:pPr>
      <w:r w:rsidRPr="006D4DB3">
        <w:rPr>
          <w:b/>
        </w:rPr>
        <w:t>Планируемые результаты освоения учебного курса «Информатика»</w:t>
      </w:r>
    </w:p>
    <w:p w:rsidR="00947DF0" w:rsidRPr="006D4DB3" w:rsidRDefault="00947DF0" w:rsidP="006D4DB3">
      <w:pPr>
        <w:spacing w:after="0" w:line="240" w:lineRule="auto"/>
        <w:jc w:val="both"/>
      </w:pPr>
    </w:p>
    <w:p w:rsidR="00947DF0" w:rsidRPr="006D4DB3" w:rsidRDefault="00947DF0" w:rsidP="006D4DB3">
      <w:pPr>
        <w:spacing w:after="0" w:line="240" w:lineRule="auto"/>
        <w:ind w:firstLine="709"/>
        <w:jc w:val="both"/>
        <w:rPr>
          <w:rFonts w:eastAsia="Calibri"/>
        </w:rPr>
      </w:pPr>
      <w:r w:rsidRPr="006D4DB3">
        <w:rPr>
          <w:rFonts w:eastAsia="Calibri"/>
        </w:rPr>
        <w:t xml:space="preserve">В соответствии с ФГОС, курс нацелен  на обеспечение реализации трех групп образовательных результатов:  личностных, </w:t>
      </w:r>
      <w:proofErr w:type="spellStart"/>
      <w:r w:rsidRPr="006D4DB3">
        <w:rPr>
          <w:rFonts w:eastAsia="Calibri"/>
        </w:rPr>
        <w:t>метапредметных</w:t>
      </w:r>
      <w:proofErr w:type="spellEnd"/>
      <w:r w:rsidRPr="006D4DB3">
        <w:rPr>
          <w:rFonts w:eastAsia="Calibri"/>
        </w:rPr>
        <w:t xml:space="preserve">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</w:t>
      </w:r>
      <w:proofErr w:type="gramStart"/>
      <w:r w:rsidRPr="006D4DB3">
        <w:rPr>
          <w:rFonts w:eastAsia="Calibri"/>
        </w:rPr>
        <w:t>ИКТ-компетентности</w:t>
      </w:r>
      <w:proofErr w:type="gramEnd"/>
      <w:r w:rsidRPr="006D4DB3">
        <w:rPr>
          <w:rFonts w:eastAsia="Calibri"/>
        </w:rPr>
        <w:t xml:space="preserve">).  Многие составляющие  </w:t>
      </w:r>
      <w:proofErr w:type="gramStart"/>
      <w:r w:rsidRPr="006D4DB3">
        <w:rPr>
          <w:rFonts w:eastAsia="Calibri"/>
        </w:rPr>
        <w:t>ИКТ-компетентности</w:t>
      </w:r>
      <w:proofErr w:type="gramEnd"/>
      <w:r w:rsidRPr="006D4DB3">
        <w:rPr>
          <w:rFonts w:eastAsia="Calibri"/>
        </w:rPr>
        <w:t xml:space="preserve"> входят в  комплекс </w:t>
      </w:r>
      <w:r w:rsidRPr="006D4DB3">
        <w:rPr>
          <w:rFonts w:eastAsia="Calibri"/>
          <w:i/>
          <w:iCs/>
        </w:rPr>
        <w:t xml:space="preserve">универсальных учебных действий. </w:t>
      </w:r>
      <w:r w:rsidRPr="006D4DB3">
        <w:rPr>
          <w:rFonts w:eastAsia="Calibri"/>
        </w:rPr>
        <w:t xml:space="preserve"> Таким образом, часть </w:t>
      </w:r>
      <w:proofErr w:type="spellStart"/>
      <w:r w:rsidRPr="006D4DB3">
        <w:rPr>
          <w:rFonts w:eastAsia="Calibri"/>
        </w:rPr>
        <w:t>метапредметных</w:t>
      </w:r>
      <w:proofErr w:type="spellEnd"/>
      <w:r w:rsidRPr="006D4DB3">
        <w:rPr>
          <w:rFonts w:eastAsia="Calibri"/>
        </w:rPr>
        <w:t xml:space="preserve">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</w:t>
      </w:r>
      <w:proofErr w:type="spellStart"/>
      <w:r w:rsidRPr="006D4DB3">
        <w:rPr>
          <w:rFonts w:eastAsia="Calibri"/>
        </w:rPr>
        <w:t>межпредметное</w:t>
      </w:r>
      <w:proofErr w:type="spellEnd"/>
      <w:r w:rsidRPr="006D4DB3">
        <w:rPr>
          <w:rFonts w:eastAsia="Calibri"/>
        </w:rPr>
        <w:t>, интегративное  содержание в системе основного общего образования.</w:t>
      </w:r>
    </w:p>
    <w:p w:rsidR="00947DF0" w:rsidRPr="006D4DB3" w:rsidRDefault="00947DF0" w:rsidP="006D4DB3">
      <w:pPr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  <w:b/>
          <w:bCs/>
        </w:rPr>
        <w:t>При изучении курса «Информатика»</w:t>
      </w:r>
      <w:r w:rsidRPr="006D4DB3">
        <w:rPr>
          <w:rFonts w:eastAsia="Calibri"/>
        </w:rPr>
        <w:t xml:space="preserve"> формируются следующие </w:t>
      </w:r>
      <w:r w:rsidRPr="006D4DB3">
        <w:rPr>
          <w:rFonts w:eastAsia="Calibri"/>
          <w:b/>
          <w:bCs/>
        </w:rPr>
        <w:t>личностные результаты</w:t>
      </w:r>
      <w:r w:rsidRPr="006D4DB3">
        <w:rPr>
          <w:rFonts w:eastAsia="Calibri"/>
        </w:rPr>
        <w:t>:</w:t>
      </w:r>
    </w:p>
    <w:p w:rsidR="00947DF0" w:rsidRPr="006D4DB3" w:rsidRDefault="00947DF0" w:rsidP="006D4DB3">
      <w:pPr>
        <w:numPr>
          <w:ilvl w:val="0"/>
          <w:numId w:val="1"/>
        </w:numPr>
        <w:tabs>
          <w:tab w:val="clear" w:pos="92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6D4DB3">
        <w:rPr>
          <w:rFonts w:eastAsia="Calibri"/>
          <w:i/>
          <w:iCs/>
          <w:color w:val="000000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 xml:space="preserve"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ИКТ,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</w:t>
      </w:r>
      <w:proofErr w:type="gramStart"/>
      <w:r w:rsidRPr="006D4DB3">
        <w:rPr>
          <w:rFonts w:eastAsia="Calibri"/>
        </w:rPr>
        <w:t>ИКТ-отрасли</w:t>
      </w:r>
      <w:proofErr w:type="gramEnd"/>
      <w:r w:rsidRPr="006D4DB3">
        <w:rPr>
          <w:rFonts w:eastAsia="Calibri"/>
        </w:rPr>
        <w:t>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>7 класс, § 2,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 xml:space="preserve">9 класс , </w:t>
      </w:r>
      <w:r w:rsidRPr="006D4DB3">
        <w:rPr>
          <w:rFonts w:eastAsia="Calibri"/>
        </w:rPr>
        <w:sym w:font="Times New Roman" w:char="00A7"/>
      </w:r>
      <w:r w:rsidRPr="006D4DB3">
        <w:rPr>
          <w:rFonts w:eastAsia="Calibri"/>
        </w:rPr>
        <w:t xml:space="preserve"> 23  «История ЭВМ»,  </w:t>
      </w:r>
      <w:r w:rsidRPr="006D4DB3">
        <w:rPr>
          <w:rFonts w:eastAsia="Calibri"/>
        </w:rPr>
        <w:sym w:font="Times New Roman" w:char="00A7"/>
      </w:r>
      <w:r w:rsidRPr="006D4DB3">
        <w:rPr>
          <w:rFonts w:eastAsia="Calibri"/>
        </w:rPr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i/>
          <w:iCs/>
          <w:color w:val="000000"/>
        </w:rPr>
      </w:pPr>
      <w:r w:rsidRPr="006D4DB3">
        <w:rPr>
          <w:rFonts w:eastAsia="Calibri"/>
          <w:color w:val="000000"/>
        </w:rPr>
        <w:t>2.</w:t>
      </w:r>
      <w:r w:rsidRPr="006D4DB3">
        <w:rPr>
          <w:rFonts w:eastAsia="Calibri"/>
          <w:i/>
          <w:iCs/>
          <w:color w:val="000000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color w:val="000000"/>
        </w:rPr>
      </w:pPr>
      <w:r w:rsidRPr="006D4DB3">
        <w:rPr>
          <w:rFonts w:eastAsia="Calibri"/>
          <w:color w:val="000000"/>
        </w:rPr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</w:t>
      </w:r>
      <w:r w:rsidRPr="006D4DB3">
        <w:rPr>
          <w:rFonts w:eastAsia="Calibri"/>
        </w:rPr>
        <w:lastRenderedPageBreak/>
        <w:t xml:space="preserve">для проектирования, контролирующим ход его выполнения, принимающим результаты работы. </w:t>
      </w:r>
      <w:proofErr w:type="gramStart"/>
      <w:r w:rsidRPr="006D4DB3">
        <w:rPr>
          <w:rFonts w:eastAsia="Calibri"/>
        </w:rPr>
        <w:t>В завершении работы  предусматривается процедура зашиты  проекта перед коллективом класса,  которая  также направлена на формирование коммуникативных навыков учащихся.</w:t>
      </w:r>
      <w:proofErr w:type="gramEnd"/>
    </w:p>
    <w:p w:rsidR="00947DF0" w:rsidRPr="006D4DB3" w:rsidRDefault="00947DF0" w:rsidP="006D4DB3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6D4DB3">
        <w:rPr>
          <w:rFonts w:eastAsia="Calibri"/>
          <w:i/>
          <w:iCs/>
          <w:color w:val="000000"/>
        </w:rPr>
        <w:t xml:space="preserve">Формирование ценности здорового и безопасного образа жизни.  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proofErr w:type="spellStart"/>
      <w:r w:rsidRPr="006D4DB3">
        <w:rPr>
          <w:rFonts w:eastAsia="Calibri"/>
          <w:lang w:val="en-US"/>
        </w:rPr>
        <w:t>pps</w:t>
      </w:r>
      <w:proofErr w:type="spellEnd"/>
      <w:r w:rsidRPr="006D4DB3">
        <w:rPr>
          <w:rFonts w:eastAsia="Calibri"/>
        </w:rPr>
        <w:t xml:space="preserve"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</w:t>
      </w:r>
      <w:proofErr w:type="spellStart"/>
      <w:r w:rsidRPr="006D4DB3">
        <w:rPr>
          <w:rFonts w:eastAsia="Calibri"/>
        </w:rPr>
        <w:t>СанПИНами</w:t>
      </w:r>
      <w:proofErr w:type="spellEnd"/>
      <w:r w:rsidRPr="006D4DB3">
        <w:rPr>
          <w:rFonts w:eastAsia="Calibri"/>
        </w:rPr>
        <w:t>, происходит прерывание работы программы и ученикам предлагается выполнить комплекс упражнений для тренировки зрения. После окончания «</w:t>
      </w:r>
      <w:proofErr w:type="spellStart"/>
      <w:r w:rsidRPr="006D4DB3">
        <w:rPr>
          <w:rFonts w:eastAsia="Calibri"/>
        </w:rPr>
        <w:t>физкульт</w:t>
      </w:r>
      <w:proofErr w:type="spellEnd"/>
      <w:r w:rsidRPr="006D4DB3">
        <w:rPr>
          <w:rFonts w:eastAsia="Calibri"/>
        </w:rPr>
        <w:t>-паузы»  продолжается работа с программой.</w:t>
      </w:r>
    </w:p>
    <w:p w:rsidR="00947DF0" w:rsidRPr="006D4DB3" w:rsidRDefault="00947DF0" w:rsidP="006D4DB3">
      <w:pPr>
        <w:spacing w:after="0" w:line="240" w:lineRule="auto"/>
        <w:ind w:firstLine="567"/>
        <w:jc w:val="both"/>
        <w:rPr>
          <w:rFonts w:eastAsia="Calibri"/>
          <w:b/>
          <w:bCs/>
        </w:rPr>
      </w:pPr>
      <w:r w:rsidRPr="006D4DB3">
        <w:rPr>
          <w:rFonts w:eastAsia="Calibri"/>
          <w:b/>
          <w:bCs/>
        </w:rPr>
        <w:t xml:space="preserve">При изучении курса «Информатика» </w:t>
      </w:r>
      <w:r w:rsidRPr="006D4DB3">
        <w:rPr>
          <w:rFonts w:eastAsia="Calibri"/>
        </w:rPr>
        <w:t xml:space="preserve">формируются следующие </w:t>
      </w:r>
      <w:proofErr w:type="spellStart"/>
      <w:r w:rsidRPr="006D4DB3">
        <w:rPr>
          <w:rFonts w:eastAsia="Calibri"/>
          <w:b/>
          <w:bCs/>
        </w:rPr>
        <w:t>метапредметные</w:t>
      </w:r>
      <w:proofErr w:type="spellEnd"/>
      <w:r w:rsidRPr="006D4DB3">
        <w:rPr>
          <w:rFonts w:eastAsia="Calibri"/>
          <w:b/>
          <w:bCs/>
        </w:rPr>
        <w:t xml:space="preserve"> результаты:</w:t>
      </w:r>
    </w:p>
    <w:p w:rsidR="00947DF0" w:rsidRPr="006D4DB3" w:rsidRDefault="00947DF0" w:rsidP="006D4DB3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6D4DB3">
        <w:rPr>
          <w:rFonts w:eastAsia="Calibri"/>
          <w:i/>
          <w:iCs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 xml:space="preserve"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</w:t>
      </w:r>
      <w:proofErr w:type="gramStart"/>
      <w:r w:rsidRPr="006D4DB3">
        <w:rPr>
          <w:rFonts w:eastAsia="Calibri"/>
        </w:rPr>
        <w:t>посвящен</w:t>
      </w:r>
      <w:proofErr w:type="gramEnd"/>
      <w:r w:rsidRPr="006D4DB3">
        <w:rPr>
          <w:rFonts w:eastAsia="Calibri"/>
        </w:rPr>
        <w:t xml:space="preserve">  § 2.2. «Сложность алгоритмов» в дополнительном разделе к главе 2.</w:t>
      </w:r>
    </w:p>
    <w:p w:rsidR="00947DF0" w:rsidRPr="006D4DB3" w:rsidRDefault="00947DF0" w:rsidP="006D4DB3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6D4DB3">
        <w:rPr>
          <w:rFonts w:eastAsia="Calibri"/>
          <w:i/>
          <w:iCs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29  раздел «Что такое отладка и тестирование программы».</w:t>
      </w:r>
    </w:p>
    <w:p w:rsidR="00947DF0" w:rsidRPr="006D4DB3" w:rsidRDefault="00947DF0" w:rsidP="006D4DB3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proofErr w:type="gramStart"/>
      <w:r w:rsidRPr="006D4DB3">
        <w:rPr>
          <w:rFonts w:eastAsia="Calibri"/>
          <w:i/>
          <w:iCs/>
          <w:color w:val="000000"/>
        </w:rPr>
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  <w:proofErr w:type="gramEnd"/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 xml:space="preserve">Формированию данной компетенции в курсе информатики способствует изучение </w:t>
      </w:r>
      <w:r w:rsidRPr="006D4DB3">
        <w:rPr>
          <w:rFonts w:eastAsia="Calibri"/>
          <w:i/>
          <w:iCs/>
        </w:rPr>
        <w:t>системной линии</w:t>
      </w:r>
      <w:r w:rsidRPr="006D4DB3">
        <w:rPr>
          <w:rFonts w:eastAsia="Calibri"/>
        </w:rPr>
        <w:t xml:space="preserve"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</w:t>
      </w:r>
      <w:proofErr w:type="spellStart"/>
      <w:r w:rsidRPr="006D4DB3">
        <w:rPr>
          <w:rFonts w:eastAsia="Calibri"/>
        </w:rPr>
        <w:t>системологии</w:t>
      </w:r>
      <w:proofErr w:type="spellEnd"/>
      <w:r w:rsidRPr="006D4DB3">
        <w:rPr>
          <w:rFonts w:eastAsia="Calibri"/>
        </w:rPr>
        <w:t>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2.1. «Системы, модели,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электронных таблиц   (8 класс, глава 4), программирования (9 класс, глава 2)</w:t>
      </w:r>
    </w:p>
    <w:p w:rsidR="00947DF0" w:rsidRPr="006D4DB3" w:rsidRDefault="00947DF0" w:rsidP="006D4DB3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6D4DB3">
        <w:rPr>
          <w:rFonts w:eastAsia="Calibri"/>
          <w:i/>
          <w:iCs/>
          <w:color w:val="000000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 xml:space="preserve">Формированию данной компетенции способствует изучение </w:t>
      </w:r>
      <w:proofErr w:type="gramStart"/>
      <w:r w:rsidRPr="006D4DB3">
        <w:rPr>
          <w:rFonts w:eastAsia="Calibri"/>
        </w:rPr>
        <w:t>содержательных</w:t>
      </w:r>
      <w:proofErr w:type="gramEnd"/>
      <w:r w:rsidRPr="006D4DB3">
        <w:rPr>
          <w:rFonts w:eastAsia="Calibri"/>
        </w:rPr>
        <w:t xml:space="preserve"> линии  «Представление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947DF0" w:rsidRPr="006D4DB3" w:rsidRDefault="00947DF0" w:rsidP="006D4DB3">
      <w:pPr>
        <w:numPr>
          <w:ilvl w:val="0"/>
          <w:numId w:val="2"/>
        </w:numPr>
        <w:tabs>
          <w:tab w:val="clear" w:pos="1170"/>
          <w:tab w:val="num" w:pos="56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6D4DB3">
        <w:rPr>
          <w:rFonts w:eastAsia="Calibri"/>
          <w:i/>
          <w:iCs/>
          <w:color w:val="000000"/>
        </w:rPr>
        <w:t>Формирование и развитие компетентности в области использования  ИКТ (</w:t>
      </w:r>
      <w:proofErr w:type="gramStart"/>
      <w:r w:rsidRPr="006D4DB3">
        <w:rPr>
          <w:rFonts w:eastAsia="Calibri"/>
          <w:i/>
          <w:iCs/>
          <w:color w:val="000000"/>
        </w:rPr>
        <w:t>ИКТ-компетенции</w:t>
      </w:r>
      <w:proofErr w:type="gramEnd"/>
      <w:r w:rsidRPr="006D4DB3">
        <w:rPr>
          <w:rFonts w:eastAsia="Calibri"/>
          <w:i/>
          <w:iCs/>
          <w:color w:val="000000"/>
        </w:rPr>
        <w:t xml:space="preserve">). 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>Данная компетенция формируется  содержательными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  <w:color w:val="000000"/>
        </w:rPr>
        <w:t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</w:t>
      </w:r>
      <w:r w:rsidRPr="006D4DB3">
        <w:rPr>
          <w:rFonts w:eastAsia="Calibri"/>
        </w:rPr>
        <w:t xml:space="preserve"> Многие составляющие  </w:t>
      </w:r>
      <w:proofErr w:type="gramStart"/>
      <w:r w:rsidRPr="006D4DB3">
        <w:rPr>
          <w:rFonts w:eastAsia="Calibri"/>
        </w:rPr>
        <w:t>ИКТ-компетентности</w:t>
      </w:r>
      <w:proofErr w:type="gramEnd"/>
      <w:r w:rsidRPr="006D4DB3">
        <w:rPr>
          <w:rFonts w:eastAsia="Calibri"/>
        </w:rPr>
        <w:t xml:space="preserve"> входят в  комплекс </w:t>
      </w:r>
      <w:r w:rsidRPr="006D4DB3">
        <w:rPr>
          <w:rFonts w:eastAsia="Calibri"/>
          <w:i/>
          <w:iCs/>
        </w:rPr>
        <w:t xml:space="preserve">универсальных учебных действий. </w:t>
      </w:r>
      <w:r w:rsidRPr="006D4DB3">
        <w:rPr>
          <w:rFonts w:eastAsia="Calibri"/>
        </w:rPr>
        <w:t xml:space="preserve"> </w:t>
      </w:r>
    </w:p>
    <w:p w:rsidR="00947DF0" w:rsidRPr="006D4DB3" w:rsidRDefault="00947DF0" w:rsidP="006D4DB3">
      <w:pPr>
        <w:shd w:val="clear" w:color="auto" w:fill="FFFFFF"/>
        <w:spacing w:after="0" w:line="240" w:lineRule="auto"/>
        <w:ind w:firstLine="567"/>
        <w:jc w:val="both"/>
        <w:rPr>
          <w:rFonts w:eastAsia="Calibri"/>
          <w:bCs/>
          <w:color w:val="000000"/>
        </w:rPr>
      </w:pPr>
      <w:r w:rsidRPr="006D4DB3">
        <w:rPr>
          <w:rFonts w:eastAsia="Calibri"/>
          <w:b/>
          <w:bCs/>
          <w:color w:val="000000"/>
        </w:rPr>
        <w:t>Предметные результаты,</w:t>
      </w:r>
      <w:r w:rsidRPr="006D4DB3">
        <w:rPr>
          <w:rFonts w:eastAsia="Calibri"/>
          <w:bCs/>
          <w:color w:val="000000"/>
        </w:rPr>
        <w:t xml:space="preserve"> формирующиеся при изучении курса «Информатика и ИКТ» в соответствии с требованиями ФГОС.</w:t>
      </w:r>
    </w:p>
    <w:p w:rsidR="00947DF0" w:rsidRPr="006D4DB3" w:rsidRDefault="00947DF0" w:rsidP="006D4DB3">
      <w:pPr>
        <w:shd w:val="clear" w:color="auto" w:fill="FFFFFF"/>
        <w:spacing w:after="0" w:line="240" w:lineRule="auto"/>
        <w:ind w:firstLine="567"/>
        <w:jc w:val="both"/>
        <w:rPr>
          <w:rFonts w:eastAsia="Calibri"/>
          <w:bCs/>
          <w:color w:val="000000"/>
        </w:rPr>
      </w:pPr>
      <w:r w:rsidRPr="006D4DB3">
        <w:rPr>
          <w:rFonts w:eastAsia="Calibri"/>
          <w:bCs/>
          <w:color w:val="000000"/>
        </w:rPr>
        <w:t>Все компетенции, определяемые в данном разделе стандарта, обеспечены содержанием учебников для 7, 8, 9 классов, а также других</w:t>
      </w:r>
    </w:p>
    <w:p w:rsidR="00947DF0" w:rsidRPr="006D4DB3" w:rsidRDefault="00947DF0" w:rsidP="006D4DB3">
      <w:pPr>
        <w:shd w:val="clear" w:color="auto" w:fill="FFFFFF"/>
        <w:spacing w:after="0" w:line="240" w:lineRule="auto"/>
        <w:ind w:firstLine="567"/>
        <w:jc w:val="both"/>
        <w:rPr>
          <w:rFonts w:eastAsia="Calibri"/>
          <w:bCs/>
          <w:color w:val="000000"/>
        </w:rPr>
      </w:pPr>
      <w:r w:rsidRPr="006D4DB3">
        <w:rPr>
          <w:rFonts w:eastAsia="Calibri"/>
          <w:bCs/>
          <w:color w:val="000000"/>
        </w:rPr>
        <w:t xml:space="preserve">компонентов, входящих в УМК. В следующей таблице отражено соответствие между предметными результатами, определенными </w:t>
      </w:r>
      <w:proofErr w:type="gramStart"/>
      <w:r w:rsidRPr="006D4DB3">
        <w:rPr>
          <w:rFonts w:eastAsia="Calibri"/>
          <w:bCs/>
          <w:color w:val="000000"/>
        </w:rPr>
        <w:t>в</w:t>
      </w:r>
      <w:proofErr w:type="gramEnd"/>
    </w:p>
    <w:p w:rsidR="00947DF0" w:rsidRPr="006D4DB3" w:rsidRDefault="00947DF0" w:rsidP="006D4DB3">
      <w:pPr>
        <w:shd w:val="clear" w:color="auto" w:fill="FFFFFF"/>
        <w:spacing w:after="0" w:line="240" w:lineRule="auto"/>
        <w:ind w:firstLine="567"/>
        <w:jc w:val="both"/>
        <w:rPr>
          <w:rFonts w:eastAsia="Calibri"/>
          <w:bCs/>
          <w:color w:val="000000"/>
        </w:rPr>
      </w:pPr>
      <w:proofErr w:type="gramStart"/>
      <w:r w:rsidRPr="006D4DB3">
        <w:rPr>
          <w:rFonts w:eastAsia="Calibri"/>
          <w:bCs/>
          <w:color w:val="000000"/>
        </w:rPr>
        <w:t>стандарте</w:t>
      </w:r>
      <w:proofErr w:type="gramEnd"/>
      <w:r w:rsidRPr="006D4DB3">
        <w:rPr>
          <w:rFonts w:eastAsia="Calibri"/>
          <w:bCs/>
          <w:color w:val="000000"/>
        </w:rPr>
        <w:t>, и содержанием учебников.</w:t>
      </w:r>
    </w:p>
    <w:p w:rsidR="00947DF0" w:rsidRPr="006D4DB3" w:rsidRDefault="00947DF0" w:rsidP="006D4DB3">
      <w:pPr>
        <w:shd w:val="clear" w:color="auto" w:fill="FFFFFF"/>
        <w:spacing w:after="0" w:line="240" w:lineRule="auto"/>
        <w:ind w:firstLine="567"/>
        <w:jc w:val="both"/>
        <w:rPr>
          <w:rFonts w:eastAsia="Calibri"/>
          <w:bCs/>
          <w:color w:val="000000"/>
        </w:rPr>
      </w:pPr>
    </w:p>
    <w:p w:rsidR="00947DF0" w:rsidRPr="006D4DB3" w:rsidRDefault="00947DF0" w:rsidP="006D4DB3">
      <w:pPr>
        <w:shd w:val="clear" w:color="auto" w:fill="FFFFFF"/>
        <w:spacing w:after="0" w:line="240" w:lineRule="auto"/>
        <w:ind w:firstLine="567"/>
        <w:jc w:val="both"/>
        <w:rPr>
          <w:rFonts w:eastAsia="Calibri"/>
          <w:bCs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10425"/>
      </w:tblGrid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Предметные результаты ФГОС </w:t>
            </w: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Соответствующее содержание учебников</w:t>
            </w:r>
          </w:p>
        </w:tc>
      </w:tr>
      <w:tr w:rsidR="00947DF0" w:rsidRPr="006D4DB3" w:rsidTr="00473E3E">
        <w:tc>
          <w:tcPr>
            <w:tcW w:w="14786" w:type="dxa"/>
            <w:gridSpan w:val="2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1.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1.1.  Формирование информационной и алгоритмической культуры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Формированию данной компетенции посвящено все содержание учебников и УМК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1.2.  Формирование представления о компьютере как универсальном устройстве обработки информации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Данная компетенция реализуется в содержательной линии «Компьютер», проходящей через весь курс. 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7 класс. Глава 2 «Компьютер: устройство и программное обеспечение»;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глава 4 «Графическая информация и компьютер» 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lastRenderedPageBreak/>
              <w:t>§ 19. «Технические средства компьютерной графики»,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глава 5. «Мультимедиа и компьютерные презентации», 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§ 25. «Технические средства мультимедиа»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8 класс. Глава 1. «Передача информации в компьютерных сетях», 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§ 3. «Аппаратное и программное обеспечение сети»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9 класс.§ 23. «История ЭВМ»: рассматривается эволюция архитектуры ЭВМ со сменой поколений, развитие возможностей ЭВМ по обработке разных видов информации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lastRenderedPageBreak/>
              <w:t>1.3.  Развитие основных навыков и умений использования компьютерных устройств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Данная компетенция реализуется в процессе компьютерного практикума. Для ее обеспечения используются следующие элементы УМК: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Задачник-практикум, т. 1, раздел 4 «Алгоритмизация и программирование»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Лабораторный практикум по программированию на компьютере.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Задачник-практикум, т.2, раздел 5 «Информационные технологии». 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Лабораторный практикум по работе на компьютере с </w:t>
            </w:r>
            <w:proofErr w:type="gramStart"/>
            <w:r w:rsidRPr="006D4DB3">
              <w:rPr>
                <w:rFonts w:eastAsia="Calibri"/>
                <w:bCs/>
                <w:color w:val="000000"/>
              </w:rPr>
              <w:t>различными</w:t>
            </w:r>
            <w:proofErr w:type="gramEnd"/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средствами ИКТ.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Комплект ЦОР. Практические работы: «Работа с клавиатурным тренажером», «Подключение внешних устройств к персональному компьютеру», «Файловая система», «Работа со сканером». 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25 практических работ на компьютере с различными средствами ИКТ</w:t>
            </w:r>
          </w:p>
        </w:tc>
      </w:tr>
      <w:tr w:rsidR="00947DF0" w:rsidRPr="006D4DB3" w:rsidTr="00473E3E">
        <w:tc>
          <w:tcPr>
            <w:tcW w:w="14786" w:type="dxa"/>
            <w:gridSpan w:val="2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2. Формирование представления об основных изучаемых понятиях: информация, алгоритм, модель – и их свойства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2.1. Формирование представления о понятии информац</w:t>
            </w:r>
            <w:proofErr w:type="gramStart"/>
            <w:r w:rsidRPr="006D4DB3">
              <w:rPr>
                <w:rFonts w:eastAsia="Calibri"/>
                <w:bCs/>
                <w:color w:val="000000"/>
              </w:rPr>
              <w:t>ии и ее</w:t>
            </w:r>
            <w:proofErr w:type="gramEnd"/>
            <w:r w:rsidRPr="006D4DB3">
              <w:rPr>
                <w:rFonts w:eastAsia="Calibri"/>
                <w:bCs/>
                <w:color w:val="000000"/>
              </w:rPr>
              <w:t xml:space="preserve"> свойствах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</w:pPr>
            <w:r w:rsidRPr="006D4DB3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«Информация, и информационные процессы».</w:t>
            </w:r>
            <w:r w:rsidRPr="006D4DB3">
              <w:t xml:space="preserve"> 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7 класс. Глава 1. «Человек и информация», все параграфы. Дополнение к главе 1, 1.1. «Неопределенность знания и количество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информации»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2.2. Формирование представления о понятии алгоритма и его свойствах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9 класс. Глава 1. «Управление и алгоритмы», 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§ 3. «Определение и свойства алгоритма»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2.3. Формирование представления о понятии модели и ее свойствах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«Формализация и моделирование».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8 класс. Глава 2. «Информационное моделирование», все параграфы. Глава 4, § 23 «Электронные таблицы и </w:t>
            </w:r>
            <w:proofErr w:type="gramStart"/>
            <w:r w:rsidRPr="006D4DB3">
              <w:rPr>
                <w:rFonts w:eastAsia="Calibri"/>
                <w:bCs/>
                <w:color w:val="000000"/>
              </w:rPr>
              <w:t>математическое</w:t>
            </w:r>
            <w:proofErr w:type="gramEnd"/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моделирование», § 24 «Пример имитационной модели»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Дополнение к главе 2: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 2.1. Системы, модели, графы 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2.2. Объектно-информационные модели</w:t>
            </w:r>
          </w:p>
        </w:tc>
      </w:tr>
      <w:tr w:rsidR="00947DF0" w:rsidRPr="006D4DB3" w:rsidTr="00473E3E">
        <w:tc>
          <w:tcPr>
            <w:tcW w:w="14786" w:type="dxa"/>
            <w:gridSpan w:val="2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lastRenderedPageBreak/>
              <w:t>3.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3.1. Развитие умений составить и записать алгоритм для </w:t>
            </w:r>
            <w:proofErr w:type="gramStart"/>
            <w:r w:rsidRPr="006D4DB3">
              <w:rPr>
                <w:rFonts w:eastAsia="Calibri"/>
                <w:bCs/>
                <w:color w:val="000000"/>
              </w:rPr>
              <w:t>конкретного</w:t>
            </w:r>
            <w:proofErr w:type="gramEnd"/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исполнителя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9 класс. Глава 1. «Управление и алгоритмы», § 3 «Определение и свойства алгоритма», § 4 «Графический учебный исполнитель». Глава 2, 9 «Алгоритмы работы с величинами»: для описания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алгоритмов используется язык блок-схем и учебный Алгоритмический язык (с русской нотацией).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Дополнение к главе 2: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 2.2 «Сложность алгоритмов»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3.2. Формирование знаний об алгоритмических конструкциях;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знакомство с основными алгоритмическими структурами –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линейной, условной и циклической.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9 класс. Глава 1, § 5 «Вспомогательные алгоритмы и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подпрограммы», § 6 «Циклические алгоритмы», § 7 «Ветвление и последовательная детализация алгоритма».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Глава 2, § 10 «Линейные вычислительные алгоритмы», § 12 «Алгоритмы с ветвящейся структурой»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3.3. Формирование знаний о логических значениях и операциях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На формирование данной компетенции направлена логическая линия курса.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8 класс. Глава 3 «Хранение и обработка информации в базах данных», 10 «Основные понятия»: вводится понятие логической величины, логических значений, логического типа данных.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§ 13 «Условия поиска и простые логические выражения»: вводится понятие логического выражения;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§ 14. «Условия поиска и сложные логические выражения»: вводится понятие о логических операциях конъюнкция, дизъюнкция, отрицание; о таблице истинности, о приоритетах логических операций.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Глава 4, § 21 «Деловая графика. Условная функция», § 22 «Логические функции и абсолютные </w:t>
            </w:r>
            <w:proofErr w:type="spellStart"/>
            <w:r w:rsidRPr="006D4DB3">
              <w:rPr>
                <w:rFonts w:eastAsia="Calibri"/>
                <w:bCs/>
                <w:color w:val="000000"/>
              </w:rPr>
              <w:t>адреса»</w:t>
            </w:r>
            <w:proofErr w:type="gramStart"/>
            <w:r w:rsidRPr="006D4DB3">
              <w:rPr>
                <w:rFonts w:eastAsia="Calibri"/>
                <w:bCs/>
                <w:color w:val="000000"/>
              </w:rPr>
              <w:t>:о</w:t>
            </w:r>
            <w:proofErr w:type="gramEnd"/>
            <w:r w:rsidRPr="006D4DB3">
              <w:rPr>
                <w:rFonts w:eastAsia="Calibri"/>
                <w:bCs/>
                <w:color w:val="000000"/>
              </w:rPr>
              <w:t>б</w:t>
            </w:r>
            <w:proofErr w:type="spellEnd"/>
            <w:r w:rsidRPr="006D4DB3">
              <w:rPr>
                <w:rFonts w:eastAsia="Calibri"/>
                <w:bCs/>
                <w:color w:val="000000"/>
              </w:rPr>
              <w:t xml:space="preserve"> использовании логических величин и функций в электронных таблицах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9 класс, глава 2, § 13 «Программирование ветвлений на Паскале»: вводится понятие об использовании логических величин, логических операций, логических выражений в языке программирования Паскаль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3.4. Знакомство с одним из языков программирования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lastRenderedPageBreak/>
              <w:t>Данная компетенция реализуется в содержательной линии «Алгоритмизация и программирование».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lastRenderedPageBreak/>
              <w:t>9 класс. Глава 2 «Введение в программирование», § 11–21 (язык программирования Паскаль).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Дополнение к главе 2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lastRenderedPageBreak/>
              <w:t xml:space="preserve">4. Формирование умений формализации и структурирования информации, умения выбирать способ представления данных </w:t>
            </w:r>
            <w:proofErr w:type="gramStart"/>
            <w:r w:rsidRPr="006D4DB3">
              <w:rPr>
                <w:rFonts w:eastAsia="Calibri"/>
                <w:bCs/>
                <w:color w:val="000000"/>
              </w:rPr>
              <w:t>в</w:t>
            </w:r>
            <w:proofErr w:type="gramEnd"/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proofErr w:type="gramStart"/>
            <w:r w:rsidRPr="006D4DB3">
              <w:rPr>
                <w:rFonts w:eastAsia="Calibri"/>
                <w:bCs/>
                <w:color w:val="000000"/>
              </w:rPr>
              <w:t>соответствии</w:t>
            </w:r>
            <w:proofErr w:type="gramEnd"/>
            <w:r w:rsidRPr="006D4DB3">
              <w:rPr>
                <w:rFonts w:eastAsia="Calibri"/>
                <w:bCs/>
                <w:color w:val="000000"/>
              </w:rPr>
              <w:t xml:space="preserve"> с поставленной задачей – таблицы, схемы, графики, диаграммы, с использованием соответствующих программных средств обработки данных.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«Формализация и моделирование».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8 класс, Глава 2, § 7 «Графические информационные модели», § 8 «Табличные модели»; 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глава 4, § 21 «Деловая графика»;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Дополнение к главе 2: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 2.1. Системы, модели, графы,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2.2. Объектно-информационные модели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9 класс, Глава 2. Введение в программирование, § 17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«Таблицы и массивы»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5. Формирование навыков и умений безопасного и целесообразного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поведения при работе с компьютерными программами и в Интернете, умения соблюдать нормы информационной этики и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Данная компетенция реализуется в исторической и социальной линии курса.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7 класс, Введение, раздел «Техника безопасности и санитарные нормы работы за ПК».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9 класс, глава 3, § 27 «Информационная безопасность»: понятие об информационных права</w:t>
            </w:r>
            <w:proofErr w:type="gramStart"/>
            <w:r w:rsidRPr="006D4DB3">
              <w:rPr>
                <w:rFonts w:eastAsia="Calibri"/>
                <w:bCs/>
                <w:color w:val="000000"/>
              </w:rPr>
              <w:t>.</w:t>
            </w:r>
            <w:proofErr w:type="gramEnd"/>
            <w:r w:rsidRPr="006D4DB3">
              <w:rPr>
                <w:rFonts w:eastAsia="Calibri"/>
                <w:bCs/>
                <w:color w:val="000000"/>
              </w:rPr>
              <w:t xml:space="preserve"> </w:t>
            </w:r>
            <w:proofErr w:type="gramStart"/>
            <w:r w:rsidRPr="006D4DB3">
              <w:rPr>
                <w:rFonts w:eastAsia="Calibri"/>
                <w:bCs/>
                <w:color w:val="000000"/>
              </w:rPr>
              <w:t>п</w:t>
            </w:r>
            <w:proofErr w:type="gramEnd"/>
            <w:r w:rsidRPr="006D4DB3">
              <w:rPr>
                <w:rFonts w:eastAsia="Calibri"/>
                <w:bCs/>
                <w:color w:val="000000"/>
              </w:rPr>
              <w:t>реступлениях, правовая защита информации (законодательство), программно-технические способы защиты, компьютерные вирусы, антивирусные средства, опасности при работе в Интернете и средства защиты.</w:t>
            </w:r>
          </w:p>
        </w:tc>
      </w:tr>
    </w:tbl>
    <w:p w:rsidR="00947DF0" w:rsidRPr="006D4DB3" w:rsidRDefault="00947DF0" w:rsidP="006D4DB3">
      <w:pPr>
        <w:shd w:val="clear" w:color="auto" w:fill="FFFFFF"/>
        <w:spacing w:after="0" w:line="240" w:lineRule="auto"/>
        <w:ind w:firstLine="567"/>
        <w:jc w:val="both"/>
        <w:rPr>
          <w:rFonts w:eastAsia="Calibri"/>
          <w:bCs/>
          <w:color w:val="000000"/>
        </w:rPr>
      </w:pP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Планируемые предметные результаты: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Выпускник научится: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947DF0" w:rsidRPr="006D4DB3" w:rsidRDefault="00947DF0" w:rsidP="006D4DB3">
      <w:pPr>
        <w:pStyle w:val="a6"/>
        <w:rPr>
          <w:strike/>
          <w:sz w:val="24"/>
          <w:szCs w:val="24"/>
        </w:rPr>
      </w:pPr>
      <w:r w:rsidRPr="006D4DB3">
        <w:rPr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классифицировать средства ИКТ в соответствии с кругом выполняемых задач;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6D4DB3">
        <w:rPr>
          <w:rFonts w:eastAsia="Times New Roman"/>
          <w:sz w:val="24"/>
          <w:szCs w:val="24"/>
        </w:rPr>
        <w:t>ств вв</w:t>
      </w:r>
      <w:proofErr w:type="gramEnd"/>
      <w:r w:rsidRPr="006D4DB3">
        <w:rPr>
          <w:rFonts w:eastAsia="Times New Roman"/>
          <w:sz w:val="24"/>
          <w:szCs w:val="24"/>
        </w:rPr>
        <w:t>ода-вывода), характеристиках этих устройств;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 xml:space="preserve">узнает об истории и тенденциях развития компьютеров; о </w:t>
      </w:r>
      <w:proofErr w:type="gramStart"/>
      <w:r w:rsidRPr="006D4DB3">
        <w:rPr>
          <w:sz w:val="24"/>
          <w:szCs w:val="24"/>
        </w:rPr>
        <w:t>том</w:t>
      </w:r>
      <w:proofErr w:type="gramEnd"/>
      <w:r w:rsidRPr="006D4DB3">
        <w:rPr>
          <w:sz w:val="24"/>
          <w:szCs w:val="24"/>
        </w:rPr>
        <w:t xml:space="preserve"> как можно улучшить характеристики компьютеров; 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узнает о том, какие задачи решаются с помощью суперкомпьютеров.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lastRenderedPageBreak/>
        <w:t>Выпускник получит возможность:</w:t>
      </w:r>
    </w:p>
    <w:p w:rsidR="00947DF0" w:rsidRPr="006D4DB3" w:rsidRDefault="00947DF0" w:rsidP="006D4DB3">
      <w:pPr>
        <w:pStyle w:val="a6"/>
        <w:rPr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 xml:space="preserve">осознано подходить к выбору </w:t>
      </w:r>
      <w:proofErr w:type="gramStart"/>
      <w:r w:rsidRPr="006D4DB3">
        <w:rPr>
          <w:rFonts w:eastAsia="Times New Roman"/>
          <w:i/>
          <w:sz w:val="24"/>
          <w:szCs w:val="24"/>
        </w:rPr>
        <w:t>ИКТ–средств</w:t>
      </w:r>
      <w:proofErr w:type="gramEnd"/>
      <w:r w:rsidRPr="006D4DB3">
        <w:rPr>
          <w:rFonts w:eastAsia="Times New Roman"/>
          <w:i/>
          <w:sz w:val="24"/>
          <w:szCs w:val="24"/>
        </w:rPr>
        <w:t xml:space="preserve"> для своих учебных и иных целей;</w:t>
      </w:r>
    </w:p>
    <w:p w:rsidR="00947DF0" w:rsidRPr="006D4DB3" w:rsidRDefault="00947DF0" w:rsidP="006D4DB3">
      <w:pPr>
        <w:pStyle w:val="a6"/>
        <w:rPr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узнать о физических ограничениях на значения характеристик компьютера.</w:t>
      </w:r>
    </w:p>
    <w:p w:rsidR="00947DF0" w:rsidRPr="006D4DB3" w:rsidRDefault="00947DF0" w:rsidP="006D4DB3">
      <w:pPr>
        <w:pStyle w:val="a6"/>
        <w:ind w:firstLine="0"/>
        <w:rPr>
          <w:b/>
          <w:bCs/>
          <w:sz w:val="24"/>
          <w:szCs w:val="24"/>
        </w:rPr>
      </w:pP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bCs/>
          <w:sz w:val="24"/>
          <w:szCs w:val="24"/>
        </w:rPr>
        <w:t>Математические основы информатики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Выпускник научится: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кодировать и декодировать тексты по заданной кодовой таблице;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proofErr w:type="gramStart"/>
      <w:r w:rsidRPr="006D4DB3">
        <w:rPr>
          <w:rFonts w:eastAsia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proofErr w:type="gramStart"/>
      <w:r w:rsidRPr="006D4DB3">
        <w:rPr>
          <w:rFonts w:eastAsia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 xml:space="preserve">определять количество элементов </w:t>
      </w:r>
      <w:proofErr w:type="gramStart"/>
      <w:r w:rsidRPr="006D4DB3">
        <w:rPr>
          <w:rFonts w:eastAsia="Times New Roman"/>
          <w:sz w:val="24"/>
          <w:szCs w:val="24"/>
        </w:rPr>
        <w:t>в</w:t>
      </w:r>
      <w:proofErr w:type="gramEnd"/>
      <w:r w:rsidRPr="006D4DB3">
        <w:rPr>
          <w:rFonts w:eastAsia="Times New Roman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proofErr w:type="gramStart"/>
      <w:r w:rsidRPr="006D4DB3">
        <w:rPr>
          <w:rFonts w:eastAsia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Выпускник получит возможность: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947DF0" w:rsidRPr="006D4DB3" w:rsidRDefault="00947DF0" w:rsidP="006D4DB3">
      <w:pPr>
        <w:pStyle w:val="a6"/>
        <w:rPr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947DF0" w:rsidRPr="006D4DB3" w:rsidRDefault="00947DF0" w:rsidP="006D4DB3">
      <w:pPr>
        <w:pStyle w:val="a6"/>
        <w:rPr>
          <w:i/>
          <w:sz w:val="24"/>
          <w:szCs w:val="24"/>
        </w:rPr>
      </w:pPr>
      <w:r w:rsidRPr="006D4DB3">
        <w:rPr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947DF0" w:rsidRPr="006D4DB3" w:rsidRDefault="00947DF0" w:rsidP="006D4DB3">
      <w:pPr>
        <w:pStyle w:val="a6"/>
        <w:rPr>
          <w:i/>
          <w:sz w:val="24"/>
          <w:szCs w:val="24"/>
        </w:rPr>
      </w:pPr>
      <w:r w:rsidRPr="006D4DB3">
        <w:rPr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947DF0" w:rsidRPr="006D4DB3" w:rsidRDefault="00947DF0" w:rsidP="006D4DB3">
      <w:pPr>
        <w:pStyle w:val="a6"/>
        <w:rPr>
          <w:b/>
          <w:bCs/>
          <w:sz w:val="24"/>
          <w:szCs w:val="24"/>
        </w:rPr>
      </w:pP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bCs/>
          <w:sz w:val="24"/>
          <w:szCs w:val="24"/>
        </w:rPr>
        <w:t>Алгоритмы и элементы программирования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Выпускник научится: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sz w:val="24"/>
          <w:szCs w:val="24"/>
        </w:rPr>
        <w:t>составлять алгоритмы для решения учебных задач различных типов;</w:t>
      </w:r>
    </w:p>
    <w:p w:rsidR="00947DF0" w:rsidRPr="006D4DB3" w:rsidRDefault="00947DF0" w:rsidP="006D4DB3">
      <w:pPr>
        <w:pStyle w:val="a6"/>
        <w:rPr>
          <w:rStyle w:val="dash0410005f0431005f0437005f0430005f0446005f0020005f0441005f043f005f0438005f0441005f043a005f0430005f005fchar1char1"/>
          <w:rFonts w:eastAsia="Times New Roman"/>
        </w:rPr>
      </w:pPr>
      <w:r w:rsidRPr="006D4DB3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947DF0" w:rsidRPr="006D4DB3" w:rsidRDefault="00947DF0" w:rsidP="006D4DB3">
      <w:pPr>
        <w:pStyle w:val="a6"/>
        <w:rPr>
          <w:rStyle w:val="dash0410005f0431005f0437005f0430005f0446005f0020005f0441005f043f005f0438005f0441005f043a005f0430005f005fchar1char1"/>
          <w:rFonts w:eastAsia="Times New Roman"/>
        </w:rPr>
      </w:pPr>
      <w:r w:rsidRPr="006D4DB3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6D4DB3">
        <w:rPr>
          <w:rFonts w:eastAsia="Times New Roman"/>
          <w:sz w:val="24"/>
          <w:szCs w:val="24"/>
        </w:rPr>
        <w:t>конкретном</w:t>
      </w:r>
      <w:proofErr w:type="gramEnd"/>
      <w:r w:rsidRPr="006D4DB3">
        <w:rPr>
          <w:rFonts w:eastAsia="Times New Roman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6D4DB3">
        <w:rPr>
          <w:rFonts w:eastAsia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6D4DB3">
        <w:rPr>
          <w:rFonts w:eastAsia="Times New Roman"/>
          <w:sz w:val="24"/>
          <w:szCs w:val="24"/>
        </w:rPr>
        <w:t>определять какие результаты возможны</w:t>
      </w:r>
      <w:proofErr w:type="gramEnd"/>
      <w:r w:rsidRPr="006D4DB3">
        <w:rPr>
          <w:rFonts w:eastAsia="Times New Roman"/>
          <w:sz w:val="24"/>
          <w:szCs w:val="24"/>
        </w:rPr>
        <w:t xml:space="preserve"> при заданном множестве исходных значений;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использовать логические значения, операции и выражения с ними;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Выпускник получит возможность: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</w:p>
    <w:p w:rsidR="00947DF0" w:rsidRPr="006D4DB3" w:rsidRDefault="00947DF0" w:rsidP="006D4DB3">
      <w:pPr>
        <w:pStyle w:val="a6"/>
        <w:rPr>
          <w:bCs/>
          <w:sz w:val="24"/>
          <w:szCs w:val="24"/>
        </w:rPr>
      </w:pP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bCs/>
          <w:sz w:val="24"/>
          <w:szCs w:val="24"/>
        </w:rPr>
        <w:t>Использование программных систем и сервисов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Выпускник научится: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sz w:val="24"/>
          <w:szCs w:val="24"/>
        </w:rPr>
        <w:lastRenderedPageBreak/>
        <w:t>классифицировать файлы по типу и иным параметрам;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proofErr w:type="gramStart"/>
      <w:r w:rsidRPr="006D4DB3"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sz w:val="24"/>
          <w:szCs w:val="24"/>
        </w:rPr>
        <w:t>разбираться в иерархической структуре файловой системы;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sz w:val="24"/>
          <w:szCs w:val="24"/>
        </w:rPr>
        <w:t>осуществлять поиск файлов средствами операционной системы;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gramStart"/>
      <w:r w:rsidRPr="006D4DB3">
        <w:rPr>
          <w:sz w:val="24"/>
          <w:szCs w:val="24"/>
        </w:rPr>
        <w:t>интернет-сервисов</w:t>
      </w:r>
      <w:proofErr w:type="gramEnd"/>
      <w:r w:rsidRPr="006D4DB3">
        <w:rPr>
          <w:sz w:val="24"/>
          <w:szCs w:val="24"/>
        </w:rPr>
        <w:t xml:space="preserve"> в данном курсе и во всем образовательном процессе):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6D4DB3">
        <w:rPr>
          <w:rFonts w:eastAsia="Times New Roman"/>
          <w:sz w:val="24"/>
          <w:szCs w:val="24"/>
        </w:rPr>
        <w:t>интернет-сервисов</w:t>
      </w:r>
      <w:proofErr w:type="gramEnd"/>
      <w:r w:rsidRPr="006D4DB3">
        <w:rPr>
          <w:rFonts w:eastAsia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6D4DB3">
        <w:rPr>
          <w:rFonts w:eastAsia="Times New Roman"/>
          <w:sz w:val="24"/>
          <w:szCs w:val="24"/>
        </w:rPr>
        <w:t>интернет-сервисов</w:t>
      </w:r>
      <w:proofErr w:type="gramEnd"/>
      <w:r w:rsidRPr="006D4DB3">
        <w:rPr>
          <w:rFonts w:eastAsia="Times New Roman"/>
          <w:sz w:val="24"/>
          <w:szCs w:val="24"/>
        </w:rPr>
        <w:t xml:space="preserve"> и т. п.;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основами соблюдения норм информационной этики и права;</w:t>
      </w:r>
    </w:p>
    <w:p w:rsidR="00947DF0" w:rsidRPr="006D4DB3" w:rsidRDefault="00947DF0" w:rsidP="006D4DB3">
      <w:pPr>
        <w:pStyle w:val="a6"/>
        <w:rPr>
          <w:rFonts w:eastAsia="Times New Roman"/>
          <w:w w:val="99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 xml:space="preserve">познакомится с программными средствами для работы с </w:t>
      </w:r>
      <w:r w:rsidRPr="006D4DB3">
        <w:rPr>
          <w:rFonts w:eastAsia="Times New Roman"/>
          <w:w w:val="99"/>
          <w:sz w:val="24"/>
          <w:szCs w:val="24"/>
        </w:rPr>
        <w:t xml:space="preserve">аудиовизуальными </w:t>
      </w:r>
      <w:r w:rsidRPr="006D4DB3">
        <w:rPr>
          <w:rFonts w:eastAsia="Times New Roman"/>
          <w:sz w:val="24"/>
          <w:szCs w:val="24"/>
        </w:rPr>
        <w:t xml:space="preserve">данными и соответствующим понятийным </w:t>
      </w:r>
      <w:r w:rsidRPr="006D4DB3">
        <w:rPr>
          <w:rFonts w:eastAsia="Times New Roman"/>
          <w:w w:val="99"/>
          <w:sz w:val="24"/>
          <w:szCs w:val="24"/>
        </w:rPr>
        <w:t>аппаратом;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узнает о дискретном представлен</w:t>
      </w:r>
      <w:proofErr w:type="gramStart"/>
      <w:r w:rsidRPr="006D4DB3">
        <w:rPr>
          <w:rFonts w:eastAsia="Times New Roman"/>
          <w:sz w:val="24"/>
          <w:szCs w:val="24"/>
        </w:rPr>
        <w:t xml:space="preserve">ии </w:t>
      </w:r>
      <w:r w:rsidRPr="006D4DB3">
        <w:rPr>
          <w:rFonts w:eastAsia="Times New Roman"/>
          <w:w w:val="99"/>
          <w:sz w:val="24"/>
          <w:szCs w:val="24"/>
        </w:rPr>
        <w:t>ау</w:t>
      </w:r>
      <w:proofErr w:type="gramEnd"/>
      <w:r w:rsidRPr="006D4DB3">
        <w:rPr>
          <w:rFonts w:eastAsia="Times New Roman"/>
          <w:w w:val="99"/>
          <w:sz w:val="24"/>
          <w:szCs w:val="24"/>
        </w:rPr>
        <w:t>дио</w:t>
      </w:r>
      <w:r w:rsidRPr="006D4DB3">
        <w:rPr>
          <w:rFonts w:eastAsia="Times New Roman"/>
          <w:sz w:val="24"/>
          <w:szCs w:val="24"/>
        </w:rPr>
        <w:t>визуальных данных.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947DF0" w:rsidRPr="006D4DB3" w:rsidRDefault="00947DF0" w:rsidP="006D4DB3">
      <w:pPr>
        <w:pStyle w:val="a6"/>
        <w:rPr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947DF0" w:rsidRPr="006D4DB3" w:rsidRDefault="00947DF0" w:rsidP="006D4DB3">
      <w:pPr>
        <w:pStyle w:val="a6"/>
        <w:rPr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 xml:space="preserve">получить представление об истории и тенденциях развития </w:t>
      </w:r>
      <w:r w:rsidRPr="006D4DB3">
        <w:rPr>
          <w:rFonts w:eastAsia="Times New Roman"/>
          <w:i/>
          <w:w w:val="99"/>
          <w:sz w:val="24"/>
          <w:szCs w:val="24"/>
        </w:rPr>
        <w:t>ИКТ;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lastRenderedPageBreak/>
        <w:t>познакомиться с примерами использования ИКТ в современном мире;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947DF0" w:rsidRPr="006D4DB3" w:rsidRDefault="00947DF0" w:rsidP="006D4DB3">
      <w:pPr>
        <w:shd w:val="clear" w:color="auto" w:fill="FFFFFF"/>
        <w:spacing w:after="0" w:line="240" w:lineRule="auto"/>
        <w:jc w:val="both"/>
        <w:rPr>
          <w:rFonts w:eastAsia="Calibri"/>
          <w:b/>
          <w:bCs/>
          <w:color w:val="000000"/>
        </w:rPr>
      </w:pPr>
    </w:p>
    <w:p w:rsidR="00947DF0" w:rsidRPr="006D4DB3" w:rsidRDefault="00947DF0" w:rsidP="006D4DB3">
      <w:pPr>
        <w:shd w:val="clear" w:color="auto" w:fill="FFFFFF"/>
        <w:spacing w:after="0" w:line="240" w:lineRule="auto"/>
        <w:jc w:val="both"/>
        <w:rPr>
          <w:rFonts w:eastAsia="Calibri"/>
          <w:b/>
          <w:bCs/>
          <w:color w:val="000000"/>
        </w:rPr>
      </w:pPr>
    </w:p>
    <w:p w:rsidR="00947DF0" w:rsidRPr="00C441D2" w:rsidRDefault="00947DF0" w:rsidP="00C441D2">
      <w:pPr>
        <w:shd w:val="clear" w:color="auto" w:fill="FFFFFF"/>
        <w:spacing w:after="0" w:line="240" w:lineRule="auto"/>
        <w:ind w:left="567"/>
        <w:jc w:val="center"/>
        <w:rPr>
          <w:rFonts w:eastAsia="Calibri"/>
          <w:b/>
          <w:bCs/>
          <w:color w:val="000000"/>
        </w:rPr>
      </w:pPr>
      <w:r w:rsidRPr="00C441D2">
        <w:rPr>
          <w:rFonts w:eastAsia="Calibri"/>
          <w:b/>
          <w:bCs/>
          <w:color w:val="000000"/>
        </w:rPr>
        <w:t>Содержание учебного предмета «Информатика»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  <w:lang w:eastAsia="ru-RU"/>
        </w:rPr>
      </w:pPr>
      <w:r w:rsidRPr="006D4DB3">
        <w:rPr>
          <w:sz w:val="24"/>
          <w:szCs w:val="24"/>
        </w:rPr>
        <w:t xml:space="preserve">При </w:t>
      </w:r>
      <w:r w:rsidRPr="006D4DB3">
        <w:rPr>
          <w:position w:val="-1"/>
          <w:sz w:val="24"/>
          <w:szCs w:val="24"/>
        </w:rPr>
        <w:t xml:space="preserve">реализации программы учебного предмета «Информатика» у учащихся формируется </w:t>
      </w:r>
      <w:r w:rsidRPr="006D4DB3">
        <w:rPr>
          <w:rFonts w:eastAsia="Times New Roman"/>
          <w:sz w:val="24"/>
          <w:szCs w:val="24"/>
          <w:lang w:eastAsia="ru-RU"/>
        </w:rPr>
        <w:t xml:space="preserve">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</w:t>
      </w:r>
      <w:r w:rsidRPr="006D4DB3">
        <w:rPr>
          <w:rFonts w:eastAsia="Times New Roman"/>
          <w:sz w:val="24"/>
          <w:szCs w:val="24"/>
        </w:rPr>
        <w:t>представление о компьютере как универсальном устройстве обработки информации;</w:t>
      </w:r>
      <w:r w:rsidRPr="006D4DB3">
        <w:rPr>
          <w:rFonts w:eastAsia="Times New Roman"/>
          <w:sz w:val="24"/>
          <w:szCs w:val="24"/>
          <w:lang w:eastAsia="ru-RU"/>
        </w:rPr>
        <w:t xml:space="preserve">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</w:t>
      </w:r>
      <w:r w:rsidRPr="006D4DB3">
        <w:rPr>
          <w:sz w:val="24"/>
          <w:szCs w:val="24"/>
          <w:lang w:eastAsia="ru-RU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6D4DB3">
        <w:rPr>
          <w:rFonts w:eastAsia="Times New Roman"/>
          <w:sz w:val="24"/>
          <w:szCs w:val="24"/>
          <w:lang w:eastAsia="ru-RU"/>
        </w:rPr>
        <w:t xml:space="preserve"> вырабатываются навык и умение безопасного и целесообразного поведения при работе с компьютерными программами и в </w:t>
      </w:r>
      <w:r w:rsidRPr="006D4DB3">
        <w:rPr>
          <w:rFonts w:eastAsia="Times New Roman"/>
          <w:sz w:val="24"/>
          <w:szCs w:val="24"/>
        </w:rPr>
        <w:t xml:space="preserve">сети </w:t>
      </w:r>
      <w:r w:rsidRPr="006D4DB3">
        <w:rPr>
          <w:rFonts w:eastAsia="Times New Roman"/>
          <w:sz w:val="24"/>
          <w:szCs w:val="24"/>
          <w:lang w:eastAsia="ru-RU"/>
        </w:rPr>
        <w:t>Интернет, умение соблюдать нормы информационной этики и права.</w:t>
      </w:r>
    </w:p>
    <w:p w:rsidR="00947DF0" w:rsidRPr="006D4DB3" w:rsidRDefault="00947DF0" w:rsidP="006D4DB3">
      <w:pPr>
        <w:pStyle w:val="a6"/>
        <w:rPr>
          <w:rFonts w:eastAsia="Times New Roman"/>
          <w:b/>
          <w:sz w:val="24"/>
          <w:szCs w:val="24"/>
          <w:lang w:eastAsia="ru-RU"/>
        </w:rPr>
      </w:pPr>
    </w:p>
    <w:p w:rsidR="00947DF0" w:rsidRPr="006D4DB3" w:rsidRDefault="00947DF0" w:rsidP="00C441D2">
      <w:pPr>
        <w:spacing w:after="0" w:line="240" w:lineRule="auto"/>
        <w:ind w:left="708"/>
        <w:jc w:val="both"/>
        <w:rPr>
          <w:rFonts w:eastAsia="Calibri"/>
          <w:b/>
          <w:bCs/>
        </w:rPr>
      </w:pPr>
      <w:r w:rsidRPr="006D4DB3">
        <w:rPr>
          <w:rFonts w:eastAsia="Calibri"/>
          <w:b/>
          <w:bCs/>
        </w:rPr>
        <w:t xml:space="preserve">Тема «Введение в предмет информатики» </w:t>
      </w:r>
    </w:p>
    <w:p w:rsidR="00947DF0" w:rsidRPr="006D4DB3" w:rsidRDefault="00947DF0" w:rsidP="006D4DB3">
      <w:pPr>
        <w:pStyle w:val="3"/>
        <w:spacing w:after="0"/>
        <w:jc w:val="both"/>
        <w:rPr>
          <w:sz w:val="24"/>
          <w:szCs w:val="24"/>
        </w:rPr>
      </w:pPr>
      <w:r w:rsidRPr="006D4DB3">
        <w:rPr>
          <w:sz w:val="24"/>
          <w:szCs w:val="24"/>
        </w:rPr>
        <w:t>Предмет информатики. Роль информации в жизни людей. Содержание базового курса информатики.</w:t>
      </w:r>
    </w:p>
    <w:p w:rsidR="00947DF0" w:rsidRPr="006D4DB3" w:rsidRDefault="00947DF0" w:rsidP="006D4DB3">
      <w:pPr>
        <w:spacing w:after="0" w:line="240" w:lineRule="auto"/>
        <w:ind w:left="720"/>
        <w:jc w:val="both"/>
        <w:rPr>
          <w:rFonts w:eastAsia="Calibri"/>
          <w:b/>
          <w:bCs/>
        </w:rPr>
      </w:pPr>
      <w:r w:rsidRPr="006D4DB3">
        <w:rPr>
          <w:rFonts w:eastAsia="Calibri"/>
          <w:b/>
          <w:bCs/>
        </w:rPr>
        <w:t>Тема «Человек и информация»</w:t>
      </w:r>
    </w:p>
    <w:p w:rsidR="00947DF0" w:rsidRPr="006D4DB3" w:rsidRDefault="00947DF0" w:rsidP="006D4DB3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6D4DB3">
        <w:rPr>
          <w:sz w:val="24"/>
          <w:szCs w:val="24"/>
        </w:rPr>
        <w:t>Информация и ее виды. Восприятие информации человеком. Информационные процессы</w:t>
      </w:r>
    </w:p>
    <w:p w:rsidR="00947DF0" w:rsidRPr="006D4DB3" w:rsidRDefault="00947DF0" w:rsidP="006D4DB3">
      <w:pPr>
        <w:spacing w:after="0" w:line="240" w:lineRule="auto"/>
        <w:ind w:firstLine="540"/>
        <w:jc w:val="both"/>
        <w:rPr>
          <w:rFonts w:eastAsia="Calibri"/>
        </w:rPr>
      </w:pPr>
      <w:r w:rsidRPr="006D4DB3">
        <w:rPr>
          <w:rFonts w:eastAsia="Calibri"/>
        </w:rPr>
        <w:t xml:space="preserve">Измерение информации. Единицы измерения информации. </w:t>
      </w:r>
    </w:p>
    <w:p w:rsidR="00947DF0" w:rsidRPr="006D4DB3" w:rsidRDefault="00947DF0" w:rsidP="006D4DB3">
      <w:pPr>
        <w:spacing w:after="0" w:line="240" w:lineRule="auto"/>
        <w:ind w:firstLine="540"/>
        <w:jc w:val="both"/>
        <w:rPr>
          <w:rFonts w:eastAsia="Calibri"/>
        </w:rPr>
      </w:pPr>
      <w:r w:rsidRPr="006D4DB3">
        <w:rPr>
          <w:rFonts w:eastAsia="Calibri"/>
          <w:u w:val="single"/>
        </w:rPr>
        <w:t>Практика на компьютере</w:t>
      </w:r>
      <w:r w:rsidRPr="006D4DB3">
        <w:rPr>
          <w:rFonts w:eastAsia="Calibri"/>
        </w:rPr>
        <w:t>: освоение клавиатуры, работа с тренажером; основные приемы редактирования.</w:t>
      </w:r>
    </w:p>
    <w:p w:rsidR="00947DF0" w:rsidRPr="006D4DB3" w:rsidRDefault="00947DF0" w:rsidP="006D4DB3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947DF0" w:rsidRPr="006D4DB3" w:rsidRDefault="00947DF0" w:rsidP="006D4DB3">
      <w:pPr>
        <w:pStyle w:val="21"/>
        <w:overflowPunct/>
        <w:autoSpaceDE/>
        <w:autoSpaceDN/>
        <w:adjustRightInd/>
        <w:spacing w:after="0" w:line="240" w:lineRule="auto"/>
        <w:ind w:left="720"/>
        <w:jc w:val="both"/>
        <w:textAlignment w:val="auto"/>
        <w:rPr>
          <w:b/>
          <w:bCs/>
          <w:sz w:val="24"/>
          <w:szCs w:val="24"/>
        </w:rPr>
      </w:pPr>
      <w:r w:rsidRPr="006D4DB3">
        <w:rPr>
          <w:b/>
          <w:bCs/>
          <w:sz w:val="24"/>
          <w:szCs w:val="24"/>
        </w:rPr>
        <w:t>Тема «Компьютер: устройство и программное обеспечение»</w:t>
      </w:r>
    </w:p>
    <w:p w:rsidR="00947DF0" w:rsidRPr="006D4DB3" w:rsidRDefault="00947DF0" w:rsidP="006D4DB3">
      <w:pPr>
        <w:pStyle w:val="ab"/>
        <w:tabs>
          <w:tab w:val="left" w:pos="0"/>
        </w:tabs>
        <w:ind w:firstLine="540"/>
      </w:pPr>
      <w:r w:rsidRPr="006D4DB3">
        <w:t xml:space="preserve">Начальные сведения об архитектуре компьютера. </w:t>
      </w:r>
    </w:p>
    <w:p w:rsidR="00947DF0" w:rsidRPr="006D4DB3" w:rsidRDefault="00947DF0" w:rsidP="006D4DB3">
      <w:pPr>
        <w:tabs>
          <w:tab w:val="left" w:pos="0"/>
        </w:tabs>
        <w:spacing w:after="0" w:line="240" w:lineRule="auto"/>
        <w:ind w:firstLine="540"/>
        <w:jc w:val="both"/>
        <w:rPr>
          <w:rFonts w:eastAsia="Calibri"/>
        </w:rPr>
      </w:pPr>
      <w:r w:rsidRPr="006D4DB3">
        <w:rPr>
          <w:rFonts w:eastAsia="Calibri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947DF0" w:rsidRPr="006D4DB3" w:rsidRDefault="00947DF0" w:rsidP="006D4DB3">
      <w:pPr>
        <w:tabs>
          <w:tab w:val="left" w:pos="0"/>
        </w:tabs>
        <w:spacing w:after="0" w:line="240" w:lineRule="auto"/>
        <w:ind w:firstLine="540"/>
        <w:jc w:val="both"/>
        <w:rPr>
          <w:rFonts w:eastAsia="Calibri"/>
        </w:rPr>
      </w:pPr>
      <w:r w:rsidRPr="006D4DB3">
        <w:rPr>
          <w:rFonts w:eastAsia="Calibri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947DF0" w:rsidRPr="006D4DB3" w:rsidRDefault="00947DF0" w:rsidP="006D4DB3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</w:rPr>
        <w:t>Виды программного обеспечения (</w:t>
      </w:r>
      <w:proofErr w:type="gramStart"/>
      <w:r w:rsidRPr="006D4DB3">
        <w:rPr>
          <w:sz w:val="24"/>
          <w:szCs w:val="24"/>
        </w:rPr>
        <w:t>ПО</w:t>
      </w:r>
      <w:proofErr w:type="gramEnd"/>
      <w:r w:rsidRPr="006D4DB3">
        <w:rPr>
          <w:sz w:val="24"/>
          <w:szCs w:val="24"/>
        </w:rPr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947DF0" w:rsidRPr="006D4DB3" w:rsidRDefault="00947DF0" w:rsidP="006D4DB3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  <w:u w:val="single"/>
        </w:rPr>
        <w:t>Практика на компьютере</w:t>
      </w:r>
      <w:r w:rsidRPr="006D4DB3">
        <w:rPr>
          <w:sz w:val="24"/>
          <w:szCs w:val="24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947DF0" w:rsidRPr="006D4DB3" w:rsidRDefault="00947DF0" w:rsidP="006D4DB3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947DF0" w:rsidRPr="006D4DB3" w:rsidRDefault="00947DF0" w:rsidP="006D4DB3">
      <w:pPr>
        <w:pStyle w:val="21"/>
        <w:overflowPunct/>
        <w:autoSpaceDE/>
        <w:autoSpaceDN/>
        <w:adjustRightInd/>
        <w:spacing w:after="0" w:line="240" w:lineRule="auto"/>
        <w:ind w:left="720"/>
        <w:jc w:val="both"/>
        <w:textAlignment w:val="auto"/>
        <w:rPr>
          <w:b/>
          <w:bCs/>
          <w:sz w:val="24"/>
          <w:szCs w:val="24"/>
        </w:rPr>
      </w:pPr>
      <w:r w:rsidRPr="006D4DB3">
        <w:rPr>
          <w:b/>
          <w:bCs/>
          <w:sz w:val="24"/>
          <w:szCs w:val="24"/>
        </w:rPr>
        <w:t>Тема «Текстовая информация и компьютер</w:t>
      </w:r>
      <w:proofErr w:type="gramStart"/>
      <w:r w:rsidRPr="006D4DB3">
        <w:rPr>
          <w:b/>
          <w:bCs/>
          <w:sz w:val="24"/>
          <w:szCs w:val="24"/>
        </w:rPr>
        <w:t>.»</w:t>
      </w:r>
      <w:proofErr w:type="gramEnd"/>
    </w:p>
    <w:p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</w:rPr>
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</w:r>
    </w:p>
    <w:p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6D4DB3">
        <w:rPr>
          <w:sz w:val="24"/>
          <w:szCs w:val="24"/>
          <w:u w:val="single"/>
        </w:rPr>
        <w:t>Практика на компьютере</w:t>
      </w:r>
      <w:r w:rsidRPr="006D4DB3">
        <w:rPr>
          <w:sz w:val="24"/>
          <w:szCs w:val="24"/>
        </w:rPr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  <w:proofErr w:type="gramEnd"/>
    </w:p>
    <w:p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i/>
          <w:iCs/>
          <w:sz w:val="24"/>
          <w:szCs w:val="24"/>
        </w:rPr>
        <w:t>При наличии соответствующих технических и программных средств</w:t>
      </w:r>
      <w:r w:rsidRPr="006D4DB3">
        <w:rPr>
          <w:sz w:val="24"/>
          <w:szCs w:val="24"/>
        </w:rPr>
        <w:t>: практика по сканированию и распознаванию текста, машинному переводу.</w:t>
      </w:r>
    </w:p>
    <w:p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947DF0" w:rsidRPr="006D4DB3" w:rsidRDefault="00947DF0" w:rsidP="006D4DB3">
      <w:pPr>
        <w:pStyle w:val="21"/>
        <w:overflowPunct/>
        <w:autoSpaceDE/>
        <w:autoSpaceDN/>
        <w:adjustRightInd/>
        <w:spacing w:after="0" w:line="240" w:lineRule="auto"/>
        <w:ind w:left="720"/>
        <w:jc w:val="both"/>
        <w:textAlignment w:val="auto"/>
        <w:rPr>
          <w:b/>
          <w:bCs/>
          <w:sz w:val="24"/>
          <w:szCs w:val="24"/>
        </w:rPr>
      </w:pPr>
      <w:r w:rsidRPr="006D4DB3">
        <w:rPr>
          <w:b/>
          <w:bCs/>
          <w:sz w:val="24"/>
          <w:szCs w:val="24"/>
        </w:rPr>
        <w:t>Тема «Графическая информация и компьютер»</w:t>
      </w:r>
    </w:p>
    <w:p w:rsidR="00947DF0" w:rsidRPr="006D4DB3" w:rsidRDefault="00947DF0" w:rsidP="006D4DB3">
      <w:pPr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</w:rPr>
        <w:t>Графические редакторы и методы работы с ними.</w:t>
      </w:r>
    </w:p>
    <w:p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  <w:u w:val="single"/>
        </w:rPr>
        <w:t>Практика на компьютере</w:t>
      </w:r>
      <w:r w:rsidRPr="006D4DB3">
        <w:rPr>
          <w:sz w:val="24"/>
          <w:szCs w:val="24"/>
        </w:rPr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i/>
          <w:iCs/>
          <w:sz w:val="24"/>
          <w:szCs w:val="24"/>
        </w:rPr>
        <w:t>При наличии технических и программных средств</w:t>
      </w:r>
      <w:r w:rsidRPr="006D4DB3">
        <w:rPr>
          <w:sz w:val="24"/>
          <w:szCs w:val="24"/>
        </w:rPr>
        <w:t>: сканирование изображений и их обработка в среде графического редактора.</w:t>
      </w:r>
    </w:p>
    <w:p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</w:p>
    <w:p w:rsidR="00947DF0" w:rsidRPr="006D4DB3" w:rsidRDefault="00947DF0" w:rsidP="006D4DB3">
      <w:pPr>
        <w:pStyle w:val="21"/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6D4DB3">
        <w:rPr>
          <w:b/>
          <w:bCs/>
          <w:sz w:val="24"/>
          <w:szCs w:val="24"/>
        </w:rPr>
        <w:t>Тема «Мультимедиа и компьютерные презентации»</w:t>
      </w:r>
    </w:p>
    <w:p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  <w:u w:val="single"/>
        </w:rPr>
        <w:t>Практика на компьютере</w:t>
      </w:r>
      <w:r w:rsidRPr="006D4DB3">
        <w:rPr>
          <w:sz w:val="24"/>
          <w:szCs w:val="24"/>
        </w:rPr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947DF0" w:rsidRPr="006D4DB3" w:rsidRDefault="00947DF0" w:rsidP="006D4DB3">
      <w:pPr>
        <w:spacing w:after="0" w:line="240" w:lineRule="auto"/>
        <w:jc w:val="both"/>
        <w:rPr>
          <w:rFonts w:eastAsia="Calibri"/>
          <w:b/>
          <w:bCs/>
        </w:rPr>
      </w:pPr>
    </w:p>
    <w:p w:rsidR="00947DF0" w:rsidRPr="006D4DB3" w:rsidRDefault="00947DF0" w:rsidP="006D4DB3">
      <w:pPr>
        <w:pStyle w:val="a3"/>
        <w:spacing w:after="0" w:line="240" w:lineRule="auto"/>
        <w:jc w:val="center"/>
        <w:rPr>
          <w:b/>
        </w:rPr>
      </w:pPr>
    </w:p>
    <w:p w:rsidR="006D4DB3" w:rsidRDefault="006D4DB3" w:rsidP="006D4DB3">
      <w:pPr>
        <w:pStyle w:val="a3"/>
        <w:spacing w:after="0" w:line="240" w:lineRule="auto"/>
        <w:ind w:left="927"/>
        <w:jc w:val="center"/>
        <w:rPr>
          <w:b/>
        </w:rPr>
      </w:pPr>
    </w:p>
    <w:p w:rsidR="006D4DB3" w:rsidRDefault="006D4DB3" w:rsidP="006D4DB3">
      <w:pPr>
        <w:pStyle w:val="a3"/>
        <w:spacing w:after="0" w:line="240" w:lineRule="auto"/>
        <w:ind w:left="927"/>
        <w:jc w:val="center"/>
        <w:rPr>
          <w:b/>
        </w:rPr>
      </w:pPr>
    </w:p>
    <w:p w:rsidR="006D4DB3" w:rsidRDefault="006D4DB3" w:rsidP="006D4DB3">
      <w:pPr>
        <w:pStyle w:val="a3"/>
        <w:spacing w:after="0" w:line="240" w:lineRule="auto"/>
        <w:ind w:left="927"/>
        <w:jc w:val="center"/>
        <w:rPr>
          <w:b/>
        </w:rPr>
      </w:pPr>
    </w:p>
    <w:p w:rsidR="00C441D2" w:rsidRDefault="00C441D2" w:rsidP="006D4DB3">
      <w:pPr>
        <w:pStyle w:val="a3"/>
        <w:spacing w:after="0" w:line="240" w:lineRule="auto"/>
        <w:ind w:left="927"/>
        <w:jc w:val="center"/>
        <w:rPr>
          <w:b/>
        </w:rPr>
      </w:pPr>
    </w:p>
    <w:p w:rsidR="00C441D2" w:rsidRDefault="00C441D2" w:rsidP="006D4DB3">
      <w:pPr>
        <w:pStyle w:val="a3"/>
        <w:spacing w:after="0" w:line="240" w:lineRule="auto"/>
        <w:ind w:left="927"/>
        <w:jc w:val="center"/>
        <w:rPr>
          <w:b/>
        </w:rPr>
      </w:pPr>
    </w:p>
    <w:p w:rsidR="00947DF0" w:rsidRPr="006D4DB3" w:rsidRDefault="00947DF0" w:rsidP="006D4DB3">
      <w:pPr>
        <w:pStyle w:val="a3"/>
        <w:spacing w:after="0" w:line="240" w:lineRule="auto"/>
        <w:ind w:left="927"/>
        <w:jc w:val="center"/>
        <w:rPr>
          <w:b/>
        </w:rPr>
      </w:pPr>
      <w:r w:rsidRPr="006D4DB3">
        <w:rPr>
          <w:b/>
        </w:rPr>
        <w:lastRenderedPageBreak/>
        <w:t>Тематическое планирование</w:t>
      </w:r>
    </w:p>
    <w:p w:rsidR="00947DF0" w:rsidRPr="006D4DB3" w:rsidRDefault="00947DF0" w:rsidP="006D4DB3">
      <w:pPr>
        <w:pStyle w:val="a3"/>
        <w:spacing w:after="0" w:line="240" w:lineRule="auto"/>
        <w:jc w:val="both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6"/>
        <w:gridCol w:w="2674"/>
        <w:gridCol w:w="8939"/>
        <w:gridCol w:w="1983"/>
      </w:tblGrid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 xml:space="preserve">№ </w:t>
            </w:r>
            <w:proofErr w:type="gramStart"/>
            <w:r w:rsidRPr="006D4DB3">
              <w:t>п</w:t>
            </w:r>
            <w:proofErr w:type="gramEnd"/>
            <w:r w:rsidRPr="006D4DB3">
              <w:t>/п</w:t>
            </w:r>
          </w:p>
        </w:tc>
        <w:tc>
          <w:tcPr>
            <w:tcW w:w="2677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Наименование раздела</w:t>
            </w:r>
          </w:p>
        </w:tc>
        <w:tc>
          <w:tcPr>
            <w:tcW w:w="895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Тема урока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Количество часов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</w:t>
            </w:r>
          </w:p>
        </w:tc>
        <w:tc>
          <w:tcPr>
            <w:tcW w:w="2677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rPr>
                <w:rFonts w:eastAsia="Times New Roman"/>
                <w:lang w:eastAsia="ru-RU"/>
              </w:rPr>
              <w:t>Введение в предмет (1ч.)</w:t>
            </w: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Введение. Техника безопасности и санитарные нормы работы за ПК. Информация и знания.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2</w:t>
            </w:r>
          </w:p>
        </w:tc>
        <w:tc>
          <w:tcPr>
            <w:tcW w:w="2677" w:type="dxa"/>
            <w:vMerge w:val="restart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rPr>
                <w:rFonts w:eastAsia="Times New Roman"/>
                <w:lang w:eastAsia="ru-RU"/>
              </w:rPr>
              <w:t>Человек и информация (5ч.)</w:t>
            </w: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Восприятие и представление информации. Информационные процессы</w:t>
            </w:r>
          </w:p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6D4DB3">
              <w:rPr>
                <w:rFonts w:eastAsia="Times New Roman"/>
                <w:b/>
                <w:i/>
                <w:lang w:eastAsia="ru-RU"/>
              </w:rPr>
              <w:t>Пр</w:t>
            </w:r>
            <w:proofErr w:type="gramStart"/>
            <w:r w:rsidRPr="006D4DB3">
              <w:rPr>
                <w:rFonts w:eastAsia="Times New Roman"/>
                <w:b/>
                <w:i/>
                <w:lang w:eastAsia="ru-RU"/>
              </w:rPr>
              <w:t>.р</w:t>
            </w:r>
            <w:proofErr w:type="spellEnd"/>
            <w:proofErr w:type="gramEnd"/>
            <w:r w:rsidRPr="006D4DB3">
              <w:rPr>
                <w:rFonts w:eastAsia="Times New Roman"/>
                <w:b/>
                <w:i/>
                <w:lang w:eastAsia="ru-RU"/>
              </w:rPr>
              <w:t xml:space="preserve"> №1 «</w:t>
            </w:r>
            <w:r w:rsidRPr="006D4DB3">
              <w:rPr>
                <w:rFonts w:eastAsia="Times New Roman"/>
                <w:lang w:eastAsia="ru-RU"/>
              </w:rPr>
              <w:t>Знакомство с клавиатурой. Работа с тренажером клавиатуры».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3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Измерение информации (алфавитный подход). 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4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Неопределенность знания и количество информации (содержательный подход).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5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Решение задач по теме «Измерение информации»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6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b/>
              </w:rPr>
            </w:pPr>
            <w:r w:rsidRPr="006D4DB3">
              <w:rPr>
                <w:b/>
                <w:bCs/>
              </w:rPr>
              <w:t>Контрольная работа</w:t>
            </w:r>
            <w:r w:rsidRPr="006D4DB3">
              <w:rPr>
                <w:bCs/>
              </w:rPr>
              <w:t xml:space="preserve"> по теме «Человек и информация»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</w:pPr>
            <w:r w:rsidRPr="006D4DB3"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7</w:t>
            </w:r>
          </w:p>
        </w:tc>
        <w:tc>
          <w:tcPr>
            <w:tcW w:w="2677" w:type="dxa"/>
            <w:vMerge w:val="restart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rPr>
                <w:rFonts w:eastAsia="Times New Roman"/>
                <w:lang w:eastAsia="ru-RU"/>
              </w:rPr>
              <w:t>Первое знакомство с компьютером (6ч.)</w:t>
            </w: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Назначение и устройство компьютера. Компьютерная память. 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8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Как устроен ПК. Основные характеристики ПК. </w:t>
            </w:r>
            <w:r w:rsidRPr="006D4DB3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D4DB3">
              <w:rPr>
                <w:rFonts w:eastAsia="Times New Roman"/>
                <w:b/>
                <w:bCs/>
                <w:lang w:eastAsia="ru-RU"/>
              </w:rPr>
              <w:t>Пр.р</w:t>
            </w:r>
            <w:proofErr w:type="spellEnd"/>
            <w:r w:rsidRPr="006D4DB3">
              <w:rPr>
                <w:rFonts w:eastAsia="Times New Roman"/>
                <w:b/>
                <w:bCs/>
                <w:lang w:eastAsia="ru-RU"/>
              </w:rPr>
              <w:t xml:space="preserve">. №2 </w:t>
            </w:r>
            <w:r w:rsidRPr="006D4DB3">
              <w:rPr>
                <w:rFonts w:eastAsia="Times New Roman"/>
                <w:b/>
                <w:i/>
                <w:lang w:eastAsia="ru-RU"/>
              </w:rPr>
              <w:t>«</w:t>
            </w:r>
            <w:r w:rsidRPr="006D4DB3">
              <w:rPr>
                <w:rFonts w:eastAsia="Times New Roman"/>
                <w:lang w:eastAsia="ru-RU"/>
              </w:rPr>
              <w:t>Знакомство с комплектацией устройств ПК, со способами их подключений».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9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Программное обеспечение компьютера.  О </w:t>
            </w:r>
            <w:proofErr w:type="gramStart"/>
            <w:r w:rsidRPr="006D4DB3">
              <w:rPr>
                <w:rFonts w:eastAsia="Times New Roman"/>
                <w:lang w:eastAsia="ru-RU"/>
              </w:rPr>
              <w:t>базовом</w:t>
            </w:r>
            <w:proofErr w:type="gramEnd"/>
            <w:r w:rsidRPr="006D4DB3">
              <w:rPr>
                <w:rFonts w:eastAsia="Times New Roman"/>
                <w:lang w:eastAsia="ru-RU"/>
              </w:rPr>
              <w:t>, системном ПО и системах программирования.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10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О файлах и файловых структурах.</w:t>
            </w:r>
            <w:r w:rsidRPr="006D4DB3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D4DB3">
              <w:rPr>
                <w:rFonts w:eastAsia="Times New Roman"/>
                <w:b/>
                <w:bCs/>
                <w:lang w:eastAsia="ru-RU"/>
              </w:rPr>
              <w:t>Пр.р</w:t>
            </w:r>
            <w:proofErr w:type="spellEnd"/>
            <w:r w:rsidRPr="006D4DB3">
              <w:rPr>
                <w:rFonts w:eastAsia="Times New Roman"/>
                <w:b/>
                <w:bCs/>
                <w:lang w:eastAsia="ru-RU"/>
              </w:rPr>
              <w:t xml:space="preserve">. №3 </w:t>
            </w:r>
            <w:r w:rsidRPr="006D4DB3">
              <w:rPr>
                <w:rFonts w:eastAsia="Times New Roman"/>
                <w:b/>
                <w:i/>
                <w:lang w:eastAsia="ru-RU"/>
              </w:rPr>
              <w:t>«</w:t>
            </w:r>
            <w:r w:rsidRPr="006D4DB3">
              <w:rPr>
                <w:rFonts w:eastAsia="Times New Roman"/>
                <w:lang w:eastAsia="ru-RU"/>
              </w:rPr>
              <w:t>Работа с файловой системой ОС.  Работа с файловым менеджером. Поиск файлов на диске».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11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Пользовательский интерфейс</w:t>
            </w:r>
          </w:p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6D4DB3">
              <w:rPr>
                <w:rFonts w:eastAsia="Times New Roman"/>
                <w:b/>
                <w:i/>
                <w:lang w:eastAsia="ru-RU"/>
              </w:rPr>
              <w:t>Пр.р</w:t>
            </w:r>
            <w:proofErr w:type="spellEnd"/>
            <w:r w:rsidRPr="006D4DB3">
              <w:rPr>
                <w:rFonts w:eastAsia="Times New Roman"/>
                <w:b/>
                <w:i/>
                <w:lang w:eastAsia="ru-RU"/>
              </w:rPr>
              <w:t xml:space="preserve">. №4 </w:t>
            </w:r>
            <w:r w:rsidRPr="006D4DB3">
              <w:rPr>
                <w:rFonts w:eastAsia="Times New Roman"/>
                <w:lang w:eastAsia="ru-RU"/>
              </w:rPr>
              <w:t>«Знакомство с пользовательским интерфейсом операционной системы. Проверка компьютера на вирусы».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  <w:tcBorders>
              <w:bottom w:val="single" w:sz="4" w:space="0" w:color="auto"/>
            </w:tcBorders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12</w:t>
            </w:r>
          </w:p>
        </w:tc>
        <w:tc>
          <w:tcPr>
            <w:tcW w:w="2677" w:type="dxa"/>
            <w:vMerge/>
            <w:tcBorders>
              <w:bottom w:val="single" w:sz="4" w:space="0" w:color="auto"/>
            </w:tcBorders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  <w:tcBorders>
              <w:bottom w:val="single" w:sz="4" w:space="0" w:color="auto"/>
            </w:tcBorders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lang w:eastAsia="ru-RU"/>
              </w:rPr>
              <w:t>Контрольная работа  по теме</w:t>
            </w:r>
            <w:r w:rsidRPr="006D4DB3"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Pr="006D4DB3">
              <w:rPr>
                <w:rFonts w:eastAsia="Times New Roman"/>
                <w:lang w:eastAsia="ru-RU"/>
              </w:rPr>
              <w:t xml:space="preserve">«Компьютер: устройство и </w:t>
            </w:r>
            <w:proofErr w:type="gramStart"/>
            <w:r w:rsidRPr="006D4DB3">
              <w:rPr>
                <w:rFonts w:eastAsia="Times New Roman"/>
                <w:lang w:eastAsia="ru-RU"/>
              </w:rPr>
              <w:t>ПО</w:t>
            </w:r>
            <w:proofErr w:type="gramEnd"/>
            <w:r w:rsidRPr="006D4DB3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13</w:t>
            </w:r>
          </w:p>
        </w:tc>
        <w:tc>
          <w:tcPr>
            <w:tcW w:w="2677" w:type="dxa"/>
            <w:vMerge w:val="restart"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Текстовая информация и компьютер (9ч.)</w:t>
            </w: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Тексты в компьютерной памяти.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14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Текстовые редакторы.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15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Работа с текстовым редактором. </w:t>
            </w:r>
            <w:r w:rsidRPr="006D4DB3">
              <w:rPr>
                <w:rFonts w:eastAsia="Times New Roman"/>
                <w:b/>
                <w:i/>
                <w:lang w:eastAsia="ru-RU"/>
              </w:rPr>
              <w:t>Практическая работа №5.</w:t>
            </w:r>
            <w:r w:rsidRPr="006D4DB3">
              <w:rPr>
                <w:rFonts w:eastAsia="Times New Roman"/>
                <w:lang w:eastAsia="ru-RU"/>
              </w:rPr>
              <w:t xml:space="preserve"> Основные приемы ввода и редактирование текста. Постановка руки при вводе с клавиатуры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16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i/>
                <w:lang w:eastAsia="ru-RU"/>
              </w:rPr>
              <w:t xml:space="preserve">Практическая работа № 6. </w:t>
            </w:r>
            <w:r w:rsidRPr="006D4DB3">
              <w:rPr>
                <w:rFonts w:eastAsia="Times New Roman"/>
                <w:lang w:eastAsia="ru-RU"/>
              </w:rPr>
              <w:t>Работа со шрифтами. Приемы форматирования текста Орфографическая проверка текст. Работа с выделенными блоками через буфер обмена.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17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i/>
                <w:lang w:eastAsia="ru-RU"/>
              </w:rPr>
              <w:t xml:space="preserve">Практическая работа №7. </w:t>
            </w:r>
            <w:r w:rsidRPr="006D4DB3">
              <w:rPr>
                <w:rFonts w:eastAsia="Times New Roman"/>
                <w:lang w:eastAsia="ru-RU"/>
              </w:rPr>
              <w:t>Работа с таблицами. Работа с нумерованными и маркированными списками.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18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Дополнительные возможности текстовых процессоров.</w:t>
            </w:r>
          </w:p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i/>
                <w:lang w:eastAsia="ru-RU"/>
              </w:rPr>
              <w:lastRenderedPageBreak/>
              <w:t xml:space="preserve">Практическая работа №8. </w:t>
            </w:r>
            <w:r w:rsidRPr="006D4DB3">
              <w:rPr>
                <w:rFonts w:eastAsia="Times New Roman"/>
                <w:lang w:eastAsia="ru-RU"/>
              </w:rPr>
              <w:t>Знакомство со встроенными шаблонами и стилями, включение в текст объектов, гиперссылок.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lastRenderedPageBreak/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lastRenderedPageBreak/>
              <w:t>19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t>Системы перевода и распознавания текстов.</w:t>
            </w:r>
            <w:r w:rsidRPr="006D4DB3">
              <w:rPr>
                <w:b/>
                <w:i/>
              </w:rPr>
              <w:t xml:space="preserve"> Практическая работа №9. </w:t>
            </w:r>
            <w:r w:rsidRPr="006D4DB3">
              <w:t>Сканирование и распознавание текста. Печать текста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20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Выполнение итогового </w:t>
            </w:r>
            <w:r w:rsidRPr="006D4DB3">
              <w:rPr>
                <w:rFonts w:eastAsia="Times New Roman"/>
                <w:b/>
                <w:lang w:eastAsia="ru-RU"/>
              </w:rPr>
              <w:t xml:space="preserve">практического задания №10 </w:t>
            </w:r>
            <w:r w:rsidRPr="006D4DB3">
              <w:rPr>
                <w:rFonts w:eastAsia="Times New Roman"/>
                <w:lang w:eastAsia="ru-RU"/>
              </w:rPr>
              <w:t xml:space="preserve"> «Создание и обработка текстовых документов»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21</w:t>
            </w:r>
          </w:p>
        </w:tc>
        <w:tc>
          <w:tcPr>
            <w:tcW w:w="2677" w:type="dxa"/>
            <w:vMerge/>
            <w:tcBorders>
              <w:bottom w:val="single" w:sz="4" w:space="0" w:color="auto"/>
            </w:tcBorders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lang w:eastAsia="ru-RU"/>
              </w:rPr>
              <w:t xml:space="preserve">Контрольная работа по теме  </w:t>
            </w:r>
            <w:r w:rsidRPr="006D4DB3">
              <w:rPr>
                <w:rFonts w:eastAsia="Times New Roman"/>
                <w:lang w:eastAsia="ru-RU"/>
              </w:rPr>
              <w:t>«Текстовая информация и компьютер»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rPr>
          <w:trHeight w:val="341"/>
        </w:trPr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</w:tcBorders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Графическая информация и компьютер (7ч.)</w:t>
            </w: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Компьютерная графика. Технические средства компьютерной графики.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947DF0" w:rsidRPr="006D4DB3" w:rsidTr="00473E3E">
        <w:trPr>
          <w:trHeight w:val="290"/>
        </w:trPr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Как кодируется изображение. 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Растровая и векторная графика.</w:t>
            </w:r>
          </w:p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i/>
                <w:lang w:eastAsia="ru-RU"/>
              </w:rPr>
              <w:t>Практическая работа №11.</w:t>
            </w:r>
            <w:r w:rsidRPr="006D4DB3">
              <w:rPr>
                <w:rFonts w:eastAsia="Times New Roman"/>
                <w:lang w:eastAsia="ru-RU"/>
              </w:rPr>
              <w:t>Приемы манипулирования  рисунком.</w:t>
            </w:r>
            <w:r w:rsidRPr="006D4DB3"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Pr="006D4DB3">
              <w:rPr>
                <w:rFonts w:eastAsia="Times New Roman"/>
                <w:lang w:eastAsia="ru-RU"/>
              </w:rPr>
              <w:t xml:space="preserve">Работа с растровым графическим редактором </w:t>
            </w:r>
            <w:r w:rsidRPr="006D4DB3">
              <w:rPr>
                <w:rFonts w:eastAsia="Times New Roman"/>
                <w:lang w:val="en-US" w:eastAsia="ru-RU"/>
              </w:rPr>
              <w:t>Paint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Работа с графическим редактором растрового типа. </w:t>
            </w:r>
            <w:proofErr w:type="spellStart"/>
            <w:r w:rsidRPr="006D4DB3">
              <w:rPr>
                <w:rFonts w:eastAsia="Times New Roman"/>
                <w:b/>
                <w:i/>
                <w:lang w:eastAsia="ru-RU"/>
              </w:rPr>
              <w:t>Пр.р</w:t>
            </w:r>
            <w:proofErr w:type="spellEnd"/>
            <w:r w:rsidRPr="006D4DB3">
              <w:rPr>
                <w:rFonts w:eastAsia="Times New Roman"/>
                <w:b/>
                <w:i/>
                <w:lang w:eastAsia="ru-RU"/>
              </w:rPr>
              <w:t>. №12</w:t>
            </w:r>
            <w:r w:rsidRPr="006D4DB3">
              <w:rPr>
                <w:rFonts w:eastAsia="Times New Roman"/>
                <w:lang w:eastAsia="ru-RU"/>
              </w:rPr>
              <w:t xml:space="preserve"> «Создание и редактирование 3</w:t>
            </w:r>
            <w:r w:rsidRPr="006D4DB3">
              <w:rPr>
                <w:rFonts w:eastAsia="Times New Roman"/>
                <w:lang w:val="en-US" w:eastAsia="ru-RU"/>
              </w:rPr>
              <w:t>d</w:t>
            </w:r>
            <w:r w:rsidRPr="006D4DB3">
              <w:rPr>
                <w:rFonts w:eastAsia="Times New Roman"/>
                <w:lang w:eastAsia="ru-RU"/>
              </w:rPr>
              <w:t xml:space="preserve"> изображений в растровом редакторе </w:t>
            </w:r>
            <w:proofErr w:type="spellStart"/>
            <w:r w:rsidRPr="006D4DB3">
              <w:rPr>
                <w:rFonts w:eastAsia="Times New Roman"/>
                <w:lang w:eastAsia="ru-RU"/>
              </w:rPr>
              <w:t>Pain</w:t>
            </w:r>
            <w:proofErr w:type="spellEnd"/>
            <w:r w:rsidRPr="006D4DB3">
              <w:rPr>
                <w:rFonts w:eastAsia="Times New Roman"/>
                <w:lang w:val="en-US" w:eastAsia="ru-RU"/>
              </w:rPr>
              <w:t>t</w:t>
            </w:r>
            <w:r w:rsidRPr="006D4DB3">
              <w:rPr>
                <w:rFonts w:eastAsia="Times New Roman"/>
                <w:lang w:eastAsia="ru-RU"/>
              </w:rPr>
              <w:t>.</w:t>
            </w:r>
            <w:proofErr w:type="spellStart"/>
            <w:r w:rsidRPr="006D4DB3">
              <w:rPr>
                <w:rFonts w:eastAsia="Times New Roman"/>
                <w:lang w:eastAsia="ru-RU"/>
              </w:rPr>
              <w:t>Net</w:t>
            </w:r>
            <w:proofErr w:type="spellEnd"/>
            <w:r w:rsidRPr="006D4DB3">
              <w:rPr>
                <w:rFonts w:eastAsia="Times New Roman"/>
                <w:lang w:eastAsia="ru-RU"/>
              </w:rPr>
              <w:t>. Смайлик».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jc w:val="both"/>
            </w:pPr>
            <w:r w:rsidRPr="006D4DB3">
              <w:t>26</w:t>
            </w:r>
          </w:p>
          <w:p w:rsidR="00947DF0" w:rsidRPr="006D4DB3" w:rsidRDefault="00947DF0" w:rsidP="006D4DB3">
            <w:pPr>
              <w:pStyle w:val="a3"/>
              <w:jc w:val="both"/>
            </w:pP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Работа с графическим редактором</w:t>
            </w:r>
            <w:r w:rsidRPr="006D4DB3"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Pr="006D4DB3">
              <w:rPr>
                <w:rFonts w:eastAsia="Times New Roman"/>
                <w:lang w:eastAsia="ru-RU"/>
              </w:rPr>
              <w:t xml:space="preserve">векторного типа. </w:t>
            </w:r>
            <w:r w:rsidRPr="006D4DB3">
              <w:rPr>
                <w:rFonts w:eastAsia="Times New Roman"/>
                <w:b/>
                <w:i/>
                <w:lang w:eastAsia="ru-RU"/>
              </w:rPr>
              <w:t>Практическая работа №13.</w:t>
            </w:r>
            <w:r w:rsidRPr="006D4DB3">
              <w:rPr>
                <w:rFonts w:eastAsia="Times New Roman"/>
                <w:lang w:eastAsia="ru-RU"/>
              </w:rPr>
              <w:t xml:space="preserve">  «Создание простейшего чертежа в векторном редакторе Компас».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jc w:val="both"/>
            </w:pPr>
            <w:r w:rsidRPr="006D4DB3">
              <w:t>27</w:t>
            </w:r>
          </w:p>
          <w:p w:rsidR="00947DF0" w:rsidRPr="006D4DB3" w:rsidRDefault="00947DF0" w:rsidP="006D4DB3">
            <w:pPr>
              <w:pStyle w:val="a3"/>
              <w:jc w:val="both"/>
            </w:pP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Форматы графических файлов.</w:t>
            </w:r>
            <w:r w:rsidRPr="006D4DB3">
              <w:rPr>
                <w:rFonts w:eastAsia="Times New Roman"/>
                <w:b/>
                <w:i/>
                <w:lang w:eastAsia="ru-RU"/>
              </w:rPr>
              <w:t xml:space="preserve"> Практическая работа № 14</w:t>
            </w:r>
            <w:r w:rsidRPr="006D4DB3">
              <w:rPr>
                <w:rFonts w:eastAsia="Times New Roman"/>
                <w:lang w:eastAsia="ru-RU"/>
              </w:rPr>
              <w:t xml:space="preserve"> «Создание простейшей 3d модели в векторном редакторе Компас»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jc w:val="both"/>
            </w:pPr>
            <w:r w:rsidRPr="006D4DB3">
              <w:t>28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lang w:eastAsia="ru-RU"/>
              </w:rPr>
              <w:t>Контрольная работа №4</w:t>
            </w:r>
            <w:r w:rsidRPr="006D4DB3">
              <w:rPr>
                <w:rFonts w:eastAsia="Times New Roman"/>
                <w:lang w:eastAsia="ru-RU"/>
              </w:rPr>
              <w:t xml:space="preserve"> «Графическая информация и компьютер».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jc w:val="both"/>
            </w:pPr>
            <w:r w:rsidRPr="006D4DB3">
              <w:t>29</w:t>
            </w:r>
          </w:p>
        </w:tc>
        <w:tc>
          <w:tcPr>
            <w:tcW w:w="2677" w:type="dxa"/>
            <w:vMerge w:val="restart"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Технология мультимедиа (6ч.)</w:t>
            </w: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Что такое мультимедиа.  Технические средства мультимедиа. 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30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Аналоговый и цифровой звук. Дискретизация аналогового сигнала. 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31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Компьютерные презентации. </w:t>
            </w:r>
            <w:r w:rsidRPr="006D4DB3">
              <w:rPr>
                <w:rFonts w:eastAsia="Times New Roman"/>
                <w:b/>
                <w:i/>
                <w:lang w:eastAsia="ru-RU"/>
              </w:rPr>
              <w:t>Практическая работа №15.</w:t>
            </w:r>
            <w:r w:rsidRPr="006D4DB3">
              <w:rPr>
                <w:rFonts w:eastAsia="Times New Roman"/>
                <w:lang w:eastAsia="ru-RU"/>
              </w:rPr>
              <w:t xml:space="preserve"> Создание презентации в среде </w:t>
            </w:r>
            <w:r w:rsidRPr="006D4DB3">
              <w:rPr>
                <w:rFonts w:eastAsia="Times New Roman"/>
                <w:lang w:val="en-US" w:eastAsia="ru-RU"/>
              </w:rPr>
              <w:t>PowerPoint</w:t>
            </w:r>
            <w:r w:rsidRPr="006D4DB3">
              <w:rPr>
                <w:rFonts w:eastAsia="Times New Roman"/>
                <w:lang w:eastAsia="ru-RU"/>
              </w:rPr>
              <w:t>, содержащей текст и изображения.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32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Представление и обработка звука. </w:t>
            </w:r>
            <w:r w:rsidRPr="006D4DB3">
              <w:rPr>
                <w:rFonts w:eastAsia="Times New Roman"/>
                <w:b/>
                <w:i/>
                <w:lang w:eastAsia="ru-RU"/>
              </w:rPr>
              <w:t xml:space="preserve">Практическая работа №16. </w:t>
            </w:r>
            <w:r w:rsidRPr="006D4DB3">
              <w:rPr>
                <w:rFonts w:eastAsia="Times New Roman"/>
                <w:lang w:eastAsia="ru-RU"/>
              </w:rPr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33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lang w:eastAsia="ru-RU"/>
              </w:rPr>
              <w:t>Контрольная работа №5 по теме</w:t>
            </w:r>
            <w:r w:rsidRPr="006D4DB3">
              <w:rPr>
                <w:rFonts w:eastAsia="Times New Roman"/>
                <w:lang w:eastAsia="ru-RU"/>
              </w:rPr>
              <w:t xml:space="preserve"> «Мультимедиа»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34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Повторение </w:t>
            </w:r>
            <w:proofErr w:type="gramStart"/>
            <w:r w:rsidRPr="006D4DB3">
              <w:rPr>
                <w:rFonts w:eastAsia="Times New Roman"/>
                <w:lang w:eastAsia="ru-RU"/>
              </w:rPr>
              <w:t>изученного</w:t>
            </w:r>
            <w:proofErr w:type="gramEnd"/>
            <w:r w:rsidRPr="006D4DB3">
              <w:rPr>
                <w:rFonts w:eastAsia="Times New Roman"/>
                <w:lang w:eastAsia="ru-RU"/>
              </w:rPr>
              <w:t xml:space="preserve"> в 7 классе. Игра «Предмет информатики в жизни людей».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</w:tbl>
    <w:p w:rsidR="00947DF0" w:rsidRPr="006D4DB3" w:rsidRDefault="00947DF0" w:rsidP="006D4DB3">
      <w:pPr>
        <w:pStyle w:val="a3"/>
        <w:spacing w:after="0" w:line="240" w:lineRule="auto"/>
        <w:jc w:val="both"/>
      </w:pPr>
    </w:p>
    <w:p w:rsidR="00947DF0" w:rsidRPr="006D4DB3" w:rsidRDefault="00947DF0" w:rsidP="006D4DB3">
      <w:pPr>
        <w:pStyle w:val="a3"/>
        <w:spacing w:after="0" w:line="240" w:lineRule="auto"/>
        <w:jc w:val="both"/>
        <w:rPr>
          <w:b/>
        </w:rPr>
      </w:pPr>
    </w:p>
    <w:p w:rsidR="00353A6D" w:rsidRPr="006D4DB3" w:rsidRDefault="00353A6D" w:rsidP="006D4DB3">
      <w:pPr>
        <w:spacing w:line="240" w:lineRule="auto"/>
        <w:jc w:val="both"/>
      </w:pPr>
    </w:p>
    <w:sectPr w:rsidR="00353A6D" w:rsidRPr="006D4DB3" w:rsidSect="00E16814">
      <w:footerReference w:type="default" r:id="rId9"/>
      <w:pgSz w:w="16838" w:h="11906" w:orient="landscape"/>
      <w:pgMar w:top="1134" w:right="953" w:bottom="79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CF" w:rsidRDefault="00100DCF">
      <w:pPr>
        <w:spacing w:after="0" w:line="240" w:lineRule="auto"/>
      </w:pPr>
      <w:r>
        <w:separator/>
      </w:r>
    </w:p>
  </w:endnote>
  <w:endnote w:type="continuationSeparator" w:id="0">
    <w:p w:rsidR="00100DCF" w:rsidRDefault="0010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145557"/>
      <w:docPartObj>
        <w:docPartGallery w:val="Page Numbers (Bottom of Page)"/>
        <w:docPartUnique/>
      </w:docPartObj>
    </w:sdtPr>
    <w:sdtEndPr/>
    <w:sdtContent>
      <w:p w:rsidR="00473E3E" w:rsidRDefault="00473E3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D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3E3E" w:rsidRDefault="00473E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CF" w:rsidRDefault="00100DCF">
      <w:pPr>
        <w:spacing w:after="0" w:line="240" w:lineRule="auto"/>
      </w:pPr>
      <w:r>
        <w:separator/>
      </w:r>
    </w:p>
  </w:footnote>
  <w:footnote w:type="continuationSeparator" w:id="0">
    <w:p w:rsidR="00100DCF" w:rsidRDefault="00100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E7A"/>
    <w:multiLevelType w:val="hybridMultilevel"/>
    <w:tmpl w:val="D408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405F"/>
    <w:multiLevelType w:val="hybridMultilevel"/>
    <w:tmpl w:val="84205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EFE464A"/>
    <w:multiLevelType w:val="hybridMultilevel"/>
    <w:tmpl w:val="869A39C2"/>
    <w:lvl w:ilvl="0" w:tplc="EA12736C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B21312"/>
    <w:multiLevelType w:val="multilevel"/>
    <w:tmpl w:val="0BCCE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2B2437C9"/>
    <w:multiLevelType w:val="hybridMultilevel"/>
    <w:tmpl w:val="5F0A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40B1318"/>
    <w:multiLevelType w:val="hybridMultilevel"/>
    <w:tmpl w:val="5862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D1918"/>
    <w:multiLevelType w:val="hybridMultilevel"/>
    <w:tmpl w:val="2740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87344"/>
    <w:multiLevelType w:val="hybridMultilevel"/>
    <w:tmpl w:val="7EE82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0C"/>
    <w:rsid w:val="00100DCF"/>
    <w:rsid w:val="0022085F"/>
    <w:rsid w:val="00232C25"/>
    <w:rsid w:val="0026170C"/>
    <w:rsid w:val="00353A6D"/>
    <w:rsid w:val="004269E6"/>
    <w:rsid w:val="00473E3E"/>
    <w:rsid w:val="004D028B"/>
    <w:rsid w:val="005906B4"/>
    <w:rsid w:val="00647666"/>
    <w:rsid w:val="006D4DB3"/>
    <w:rsid w:val="006F3D42"/>
    <w:rsid w:val="00947DF0"/>
    <w:rsid w:val="00950DB8"/>
    <w:rsid w:val="009C0C15"/>
    <w:rsid w:val="00A223A0"/>
    <w:rsid w:val="00C441D2"/>
    <w:rsid w:val="00D96203"/>
    <w:rsid w:val="00E1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F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7D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D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99"/>
    <w:qFormat/>
    <w:rsid w:val="00947D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7DF0"/>
    <w:rPr>
      <w:color w:val="0000FF"/>
      <w:u w:val="single"/>
    </w:rPr>
  </w:style>
  <w:style w:type="paragraph" w:styleId="a6">
    <w:name w:val="No Spacing"/>
    <w:link w:val="a7"/>
    <w:uiPriority w:val="1"/>
    <w:qFormat/>
    <w:rsid w:val="00947DF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47D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Без интервала Знак"/>
    <w:link w:val="a6"/>
    <w:uiPriority w:val="1"/>
    <w:rsid w:val="00947DF0"/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947DF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47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7DF0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947DF0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47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7DF0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947DF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7DF0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b">
    <w:name w:val="Body Text"/>
    <w:basedOn w:val="a"/>
    <w:link w:val="ac"/>
    <w:uiPriority w:val="99"/>
    <w:rsid w:val="00947DF0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47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47DF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47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47DF0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D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7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73E3E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6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F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7D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D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99"/>
    <w:qFormat/>
    <w:rsid w:val="00947D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7DF0"/>
    <w:rPr>
      <w:color w:val="0000FF"/>
      <w:u w:val="single"/>
    </w:rPr>
  </w:style>
  <w:style w:type="paragraph" w:styleId="a6">
    <w:name w:val="No Spacing"/>
    <w:link w:val="a7"/>
    <w:uiPriority w:val="1"/>
    <w:qFormat/>
    <w:rsid w:val="00947DF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47D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Без интервала Знак"/>
    <w:link w:val="a6"/>
    <w:uiPriority w:val="1"/>
    <w:rsid w:val="00947DF0"/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947DF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47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7DF0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947DF0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47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7DF0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947DF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7DF0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b">
    <w:name w:val="Body Text"/>
    <w:basedOn w:val="a"/>
    <w:link w:val="ac"/>
    <w:uiPriority w:val="99"/>
    <w:rsid w:val="00947DF0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47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47DF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47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47DF0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D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7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73E3E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6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5083</Words>
  <Characters>28978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katargulova.elya26@outlook.com</cp:lastModifiedBy>
  <cp:revision>10</cp:revision>
  <dcterms:created xsi:type="dcterms:W3CDTF">2020-05-24T18:36:00Z</dcterms:created>
  <dcterms:modified xsi:type="dcterms:W3CDTF">2021-11-26T13:30:00Z</dcterms:modified>
</cp:coreProperties>
</file>