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1D" w:rsidRPr="00987550" w:rsidRDefault="009F6392">
      <w:pPr>
        <w:pStyle w:val="a3"/>
        <w:spacing w:before="1"/>
        <w:ind w:left="1638" w:right="1473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635</wp:posOffset>
            </wp:positionV>
            <wp:extent cx="7503160" cy="10326370"/>
            <wp:effectExtent l="19050" t="0" r="2540" b="0"/>
            <wp:wrapNone/>
            <wp:docPr id="1" name="Рисунок 1" descr="D:\рабочие программы\титульн\22-23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60" cy="1032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4E7" w:rsidRPr="00987550">
        <w:rPr>
          <w:sz w:val="28"/>
          <w:szCs w:val="28"/>
        </w:rPr>
        <w:t>Департамент образования и науки Тюменской области</w:t>
      </w:r>
    </w:p>
    <w:p w:rsidR="00E16B1D" w:rsidRPr="00987550" w:rsidRDefault="00E16B1D">
      <w:pPr>
        <w:pStyle w:val="a3"/>
        <w:ind w:left="0" w:firstLine="0"/>
        <w:rPr>
          <w:sz w:val="28"/>
          <w:szCs w:val="28"/>
        </w:rPr>
      </w:pPr>
    </w:p>
    <w:p w:rsidR="00E16B1D" w:rsidRPr="00987550" w:rsidRDefault="00E16B1D">
      <w:pPr>
        <w:pStyle w:val="a3"/>
        <w:spacing w:before="4"/>
        <w:ind w:left="0" w:firstLine="0"/>
        <w:rPr>
          <w:sz w:val="28"/>
          <w:szCs w:val="28"/>
        </w:rPr>
      </w:pPr>
    </w:p>
    <w:p w:rsidR="0070704F" w:rsidRPr="00987550" w:rsidRDefault="0070704F" w:rsidP="0070704F">
      <w:pPr>
        <w:jc w:val="center"/>
        <w:rPr>
          <w:bCs/>
          <w:sz w:val="28"/>
          <w:szCs w:val="28"/>
        </w:rPr>
      </w:pPr>
      <w:r w:rsidRPr="00987550">
        <w:rPr>
          <w:bCs/>
          <w:sz w:val="28"/>
          <w:szCs w:val="28"/>
        </w:rPr>
        <w:t xml:space="preserve">Муниципальное автономное общеобразовательное учреждение  </w:t>
      </w:r>
    </w:p>
    <w:p w:rsidR="0070704F" w:rsidRPr="00987550" w:rsidRDefault="0070704F" w:rsidP="0070704F">
      <w:pPr>
        <w:jc w:val="center"/>
        <w:rPr>
          <w:bCs/>
          <w:sz w:val="28"/>
          <w:szCs w:val="28"/>
        </w:rPr>
      </w:pPr>
      <w:proofErr w:type="spellStart"/>
      <w:r w:rsidRPr="00987550">
        <w:rPr>
          <w:bCs/>
          <w:sz w:val="28"/>
          <w:szCs w:val="28"/>
        </w:rPr>
        <w:t>Бегишевская</w:t>
      </w:r>
      <w:proofErr w:type="spellEnd"/>
      <w:r w:rsidRPr="00987550">
        <w:rPr>
          <w:bCs/>
          <w:sz w:val="28"/>
          <w:szCs w:val="28"/>
        </w:rPr>
        <w:t xml:space="preserve"> средняя общеобразовательная школа </w:t>
      </w:r>
    </w:p>
    <w:p w:rsidR="0070704F" w:rsidRPr="00987550" w:rsidRDefault="0070704F" w:rsidP="0070704F">
      <w:pPr>
        <w:jc w:val="center"/>
        <w:rPr>
          <w:bCs/>
          <w:sz w:val="28"/>
          <w:szCs w:val="28"/>
        </w:rPr>
      </w:pPr>
      <w:proofErr w:type="spellStart"/>
      <w:r w:rsidRPr="00987550">
        <w:rPr>
          <w:bCs/>
          <w:sz w:val="28"/>
          <w:szCs w:val="28"/>
        </w:rPr>
        <w:t>Вагайского</w:t>
      </w:r>
      <w:proofErr w:type="spellEnd"/>
      <w:r w:rsidRPr="00987550">
        <w:rPr>
          <w:bCs/>
          <w:sz w:val="28"/>
          <w:szCs w:val="28"/>
        </w:rPr>
        <w:t xml:space="preserve"> района Тюменской области</w:t>
      </w:r>
    </w:p>
    <w:p w:rsidR="00E16B1D" w:rsidRPr="00987550" w:rsidRDefault="00E16B1D">
      <w:pPr>
        <w:pStyle w:val="a3"/>
        <w:ind w:left="0" w:firstLine="0"/>
        <w:rPr>
          <w:sz w:val="28"/>
          <w:szCs w:val="28"/>
        </w:rPr>
      </w:pPr>
    </w:p>
    <w:p w:rsidR="00E16B1D" w:rsidRPr="00987550" w:rsidRDefault="00E16B1D">
      <w:pPr>
        <w:pStyle w:val="a3"/>
        <w:ind w:left="0" w:firstLine="0"/>
        <w:rPr>
          <w:sz w:val="28"/>
          <w:szCs w:val="28"/>
        </w:rPr>
      </w:pPr>
    </w:p>
    <w:p w:rsidR="00E16B1D" w:rsidRPr="00987550" w:rsidRDefault="00E16B1D">
      <w:pPr>
        <w:pStyle w:val="a3"/>
        <w:ind w:left="0" w:firstLine="0"/>
        <w:rPr>
          <w:sz w:val="28"/>
          <w:szCs w:val="28"/>
        </w:rPr>
      </w:pPr>
    </w:p>
    <w:p w:rsidR="00E16B1D" w:rsidRDefault="00E16B1D">
      <w:pPr>
        <w:pStyle w:val="a3"/>
        <w:spacing w:before="1"/>
        <w:ind w:left="0" w:firstLine="0"/>
        <w:rPr>
          <w:sz w:val="16"/>
        </w:rPr>
      </w:pPr>
    </w:p>
    <w:p w:rsidR="00E16B1D" w:rsidRDefault="00E16B1D">
      <w:pPr>
        <w:rPr>
          <w:sz w:val="16"/>
        </w:rPr>
        <w:sectPr w:rsidR="00E16B1D" w:rsidSect="0070704F">
          <w:footerReference w:type="default" r:id="rId8"/>
          <w:type w:val="continuous"/>
          <w:pgSz w:w="11900" w:h="16840"/>
          <w:pgMar w:top="520" w:right="560" w:bottom="280" w:left="851" w:header="720" w:footer="720" w:gutter="0"/>
          <w:cols w:space="720"/>
        </w:sectPr>
      </w:pPr>
    </w:p>
    <w:p w:rsidR="008803D5" w:rsidRPr="00987550" w:rsidRDefault="008803D5" w:rsidP="000F21DD">
      <w:pPr>
        <w:rPr>
          <w:sz w:val="20"/>
          <w:szCs w:val="20"/>
        </w:rPr>
      </w:pPr>
      <w:r w:rsidRPr="00987550">
        <w:rPr>
          <w:sz w:val="20"/>
          <w:szCs w:val="20"/>
        </w:rPr>
        <w:lastRenderedPageBreak/>
        <w:t>РАССМОТРЕНО</w:t>
      </w:r>
    </w:p>
    <w:p w:rsidR="000F21DD" w:rsidRPr="00987550" w:rsidRDefault="000F21DD" w:rsidP="000F21DD">
      <w:pPr>
        <w:rPr>
          <w:sz w:val="20"/>
          <w:szCs w:val="20"/>
        </w:rPr>
      </w:pPr>
      <w:r w:rsidRPr="00987550">
        <w:rPr>
          <w:sz w:val="20"/>
          <w:szCs w:val="20"/>
        </w:rPr>
        <w:t>на заседании ШМО учителей</w:t>
      </w:r>
    </w:p>
    <w:p w:rsidR="008803D5" w:rsidRPr="00987550" w:rsidRDefault="008803D5" w:rsidP="000220CE">
      <w:pPr>
        <w:tabs>
          <w:tab w:val="left" w:pos="1606"/>
        </w:tabs>
        <w:rPr>
          <w:sz w:val="20"/>
          <w:szCs w:val="20"/>
        </w:rPr>
      </w:pPr>
      <w:r w:rsidRPr="00987550">
        <w:rPr>
          <w:w w:val="102"/>
          <w:sz w:val="20"/>
          <w:szCs w:val="20"/>
          <w:u w:val="single"/>
        </w:rPr>
        <w:t xml:space="preserve"> </w:t>
      </w:r>
      <w:r w:rsidRPr="00987550">
        <w:rPr>
          <w:sz w:val="20"/>
          <w:szCs w:val="20"/>
          <w:u w:val="single"/>
        </w:rPr>
        <w:tab/>
      </w:r>
      <w:r w:rsidRPr="00987550">
        <w:rPr>
          <w:sz w:val="20"/>
          <w:szCs w:val="20"/>
        </w:rPr>
        <w:t>_____</w:t>
      </w:r>
    </w:p>
    <w:p w:rsidR="008803D5" w:rsidRPr="00987550" w:rsidRDefault="008803D5" w:rsidP="000220CE">
      <w:pPr>
        <w:rPr>
          <w:sz w:val="20"/>
          <w:szCs w:val="20"/>
        </w:rPr>
      </w:pPr>
      <w:r w:rsidRPr="00987550">
        <w:rPr>
          <w:sz w:val="20"/>
          <w:szCs w:val="20"/>
        </w:rPr>
        <w:t>Протокол № ______</w:t>
      </w:r>
    </w:p>
    <w:p w:rsidR="008803D5" w:rsidRPr="00987550" w:rsidRDefault="008803D5" w:rsidP="000220CE">
      <w:pPr>
        <w:rPr>
          <w:sz w:val="20"/>
          <w:szCs w:val="20"/>
        </w:rPr>
      </w:pPr>
      <w:r w:rsidRPr="00987550">
        <w:rPr>
          <w:sz w:val="20"/>
          <w:szCs w:val="20"/>
        </w:rPr>
        <w:t>От «___»августа 2022 г.</w:t>
      </w:r>
    </w:p>
    <w:p w:rsidR="000F21DD" w:rsidRPr="00987550" w:rsidRDefault="000F21DD" w:rsidP="000F21DD">
      <w:pPr>
        <w:rPr>
          <w:sz w:val="20"/>
          <w:szCs w:val="20"/>
        </w:rPr>
      </w:pPr>
      <w:r w:rsidRPr="00987550">
        <w:rPr>
          <w:sz w:val="20"/>
          <w:szCs w:val="20"/>
        </w:rPr>
        <w:t>руководитель ШМО</w:t>
      </w:r>
    </w:p>
    <w:p w:rsidR="000F21DD" w:rsidRPr="00987550" w:rsidRDefault="000F21DD" w:rsidP="000F21DD">
      <w:pPr>
        <w:rPr>
          <w:sz w:val="20"/>
          <w:szCs w:val="20"/>
        </w:rPr>
      </w:pPr>
      <w:r w:rsidRPr="00987550">
        <w:rPr>
          <w:sz w:val="20"/>
          <w:szCs w:val="20"/>
        </w:rPr>
        <w:t>_______/__________________</w:t>
      </w:r>
    </w:p>
    <w:p w:rsidR="008803D5" w:rsidRPr="00987550" w:rsidRDefault="007B34E7" w:rsidP="008803D5">
      <w:pPr>
        <w:spacing w:before="95" w:line="217" w:lineRule="exact"/>
        <w:ind w:left="178"/>
        <w:rPr>
          <w:sz w:val="20"/>
          <w:szCs w:val="20"/>
        </w:rPr>
      </w:pPr>
      <w:r w:rsidRPr="00987550">
        <w:rPr>
          <w:sz w:val="20"/>
          <w:szCs w:val="20"/>
        </w:rPr>
        <w:br w:type="column"/>
      </w:r>
      <w:r w:rsidR="008803D5" w:rsidRPr="00987550">
        <w:rPr>
          <w:sz w:val="20"/>
          <w:szCs w:val="20"/>
        </w:rPr>
        <w:lastRenderedPageBreak/>
        <w:t>СОГЛАСОВАНО</w:t>
      </w:r>
    </w:p>
    <w:p w:rsidR="008803D5" w:rsidRPr="00987550" w:rsidRDefault="008803D5" w:rsidP="008803D5">
      <w:pPr>
        <w:spacing w:line="217" w:lineRule="exact"/>
        <w:ind w:left="178"/>
        <w:rPr>
          <w:sz w:val="20"/>
          <w:szCs w:val="20"/>
        </w:rPr>
      </w:pPr>
      <w:r w:rsidRPr="00987550">
        <w:rPr>
          <w:sz w:val="20"/>
          <w:szCs w:val="20"/>
        </w:rPr>
        <w:t>Заместитель директора по УР</w:t>
      </w:r>
    </w:p>
    <w:p w:rsidR="008803D5" w:rsidRPr="00987550" w:rsidRDefault="008803D5" w:rsidP="008803D5">
      <w:pPr>
        <w:tabs>
          <w:tab w:val="left" w:pos="1606"/>
        </w:tabs>
        <w:spacing w:before="178"/>
        <w:ind w:left="178"/>
        <w:rPr>
          <w:sz w:val="20"/>
          <w:szCs w:val="20"/>
        </w:rPr>
      </w:pPr>
      <w:r w:rsidRPr="00987550">
        <w:rPr>
          <w:w w:val="102"/>
          <w:sz w:val="20"/>
          <w:szCs w:val="20"/>
          <w:u w:val="single"/>
        </w:rPr>
        <w:t xml:space="preserve"> </w:t>
      </w:r>
      <w:proofErr w:type="spellStart"/>
      <w:r w:rsidRPr="00987550">
        <w:rPr>
          <w:sz w:val="20"/>
          <w:szCs w:val="20"/>
          <w:u w:val="single"/>
        </w:rPr>
        <w:t>__________</w:t>
      </w:r>
      <w:r w:rsidRPr="00987550">
        <w:rPr>
          <w:sz w:val="20"/>
          <w:szCs w:val="20"/>
        </w:rPr>
        <w:t>Симонова</w:t>
      </w:r>
      <w:proofErr w:type="spellEnd"/>
      <w:r w:rsidRPr="00987550">
        <w:rPr>
          <w:spacing w:val="9"/>
          <w:sz w:val="20"/>
          <w:szCs w:val="20"/>
        </w:rPr>
        <w:t xml:space="preserve"> </w:t>
      </w:r>
      <w:r w:rsidRPr="00987550">
        <w:rPr>
          <w:sz w:val="20"/>
          <w:szCs w:val="20"/>
        </w:rPr>
        <w:t>С.В.</w:t>
      </w:r>
    </w:p>
    <w:p w:rsidR="008803D5" w:rsidRPr="00987550" w:rsidRDefault="008803D5" w:rsidP="008803D5">
      <w:pPr>
        <w:rPr>
          <w:sz w:val="20"/>
          <w:szCs w:val="20"/>
        </w:rPr>
      </w:pPr>
      <w:r w:rsidRPr="00987550">
        <w:rPr>
          <w:sz w:val="20"/>
          <w:szCs w:val="20"/>
        </w:rPr>
        <w:t xml:space="preserve">     Протокол № ______</w:t>
      </w:r>
    </w:p>
    <w:p w:rsidR="008803D5" w:rsidRPr="00987550" w:rsidRDefault="008803D5" w:rsidP="008803D5">
      <w:pPr>
        <w:rPr>
          <w:sz w:val="20"/>
          <w:szCs w:val="20"/>
        </w:rPr>
      </w:pPr>
      <w:r w:rsidRPr="00987550">
        <w:rPr>
          <w:sz w:val="20"/>
          <w:szCs w:val="20"/>
        </w:rPr>
        <w:t xml:space="preserve">    От «___»августа 2022 г.</w:t>
      </w:r>
    </w:p>
    <w:p w:rsidR="008803D5" w:rsidRPr="00987550" w:rsidRDefault="008803D5" w:rsidP="008803D5">
      <w:pPr>
        <w:spacing w:before="95" w:line="217" w:lineRule="exact"/>
        <w:ind w:left="178"/>
        <w:rPr>
          <w:sz w:val="20"/>
          <w:szCs w:val="20"/>
        </w:rPr>
      </w:pPr>
      <w:r w:rsidRPr="00987550">
        <w:rPr>
          <w:sz w:val="20"/>
          <w:szCs w:val="20"/>
        </w:rPr>
        <w:br w:type="column"/>
      </w:r>
      <w:r w:rsidRPr="00987550">
        <w:rPr>
          <w:sz w:val="20"/>
          <w:szCs w:val="20"/>
        </w:rPr>
        <w:lastRenderedPageBreak/>
        <w:t>УТВЕРЖДЕНО</w:t>
      </w:r>
    </w:p>
    <w:p w:rsidR="008803D5" w:rsidRPr="00987550" w:rsidRDefault="008803D5" w:rsidP="008803D5">
      <w:pPr>
        <w:spacing w:line="217" w:lineRule="exact"/>
        <w:ind w:left="178"/>
        <w:rPr>
          <w:sz w:val="20"/>
          <w:szCs w:val="20"/>
        </w:rPr>
      </w:pPr>
      <w:r w:rsidRPr="00987550">
        <w:rPr>
          <w:sz w:val="20"/>
          <w:szCs w:val="20"/>
        </w:rPr>
        <w:t>Директор</w:t>
      </w:r>
    </w:p>
    <w:p w:rsidR="008803D5" w:rsidRPr="00987550" w:rsidRDefault="008803D5" w:rsidP="008803D5">
      <w:pPr>
        <w:tabs>
          <w:tab w:val="left" w:pos="1606"/>
        </w:tabs>
        <w:spacing w:before="178"/>
        <w:ind w:left="178"/>
        <w:rPr>
          <w:sz w:val="20"/>
          <w:szCs w:val="20"/>
        </w:rPr>
      </w:pPr>
      <w:r w:rsidRPr="00987550">
        <w:rPr>
          <w:w w:val="102"/>
          <w:sz w:val="20"/>
          <w:szCs w:val="20"/>
          <w:u w:val="single"/>
        </w:rPr>
        <w:t xml:space="preserve"> </w:t>
      </w:r>
      <w:proofErr w:type="spellStart"/>
      <w:r w:rsidRPr="00987550">
        <w:rPr>
          <w:w w:val="102"/>
          <w:sz w:val="20"/>
          <w:szCs w:val="20"/>
          <w:u w:val="single"/>
        </w:rPr>
        <w:t>___________</w:t>
      </w:r>
      <w:r w:rsidRPr="00987550">
        <w:rPr>
          <w:sz w:val="20"/>
          <w:szCs w:val="20"/>
        </w:rPr>
        <w:t>Халиуллина</w:t>
      </w:r>
      <w:proofErr w:type="spellEnd"/>
      <w:r w:rsidRPr="00987550">
        <w:rPr>
          <w:spacing w:val="1"/>
          <w:sz w:val="20"/>
          <w:szCs w:val="20"/>
        </w:rPr>
        <w:t xml:space="preserve"> </w:t>
      </w:r>
      <w:r w:rsidRPr="00987550">
        <w:rPr>
          <w:sz w:val="20"/>
          <w:szCs w:val="20"/>
        </w:rPr>
        <w:t>Г.Ж.</w:t>
      </w:r>
    </w:p>
    <w:p w:rsidR="008803D5" w:rsidRPr="00987550" w:rsidRDefault="008803D5" w:rsidP="008803D5">
      <w:pPr>
        <w:rPr>
          <w:sz w:val="20"/>
          <w:szCs w:val="20"/>
        </w:rPr>
      </w:pPr>
      <w:r w:rsidRPr="00987550">
        <w:rPr>
          <w:sz w:val="20"/>
          <w:szCs w:val="20"/>
        </w:rPr>
        <w:t xml:space="preserve">    Приказ  № ______</w:t>
      </w:r>
    </w:p>
    <w:p w:rsidR="00E16B1D" w:rsidRPr="00987550" w:rsidRDefault="008803D5" w:rsidP="0070704F">
      <w:pPr>
        <w:spacing w:before="95" w:line="217" w:lineRule="exact"/>
        <w:ind w:left="178"/>
        <w:rPr>
          <w:sz w:val="20"/>
          <w:szCs w:val="20"/>
        </w:rPr>
      </w:pPr>
      <w:r w:rsidRPr="00987550">
        <w:rPr>
          <w:sz w:val="20"/>
          <w:szCs w:val="20"/>
        </w:rPr>
        <w:t xml:space="preserve">    От «___»августа 2022 г</w:t>
      </w:r>
      <w:r w:rsidR="0070704F" w:rsidRPr="00987550">
        <w:rPr>
          <w:sz w:val="20"/>
          <w:szCs w:val="20"/>
        </w:rPr>
        <w:t>.</w:t>
      </w:r>
    </w:p>
    <w:p w:rsidR="00E16B1D" w:rsidRPr="00987550" w:rsidRDefault="00E16B1D">
      <w:pPr>
        <w:spacing w:line="424" w:lineRule="auto"/>
        <w:rPr>
          <w:sz w:val="20"/>
          <w:szCs w:val="20"/>
        </w:rPr>
        <w:sectPr w:rsidR="00E16B1D" w:rsidRPr="00987550" w:rsidSect="0070704F">
          <w:type w:val="continuous"/>
          <w:pgSz w:w="11900" w:h="16840"/>
          <w:pgMar w:top="520" w:right="560" w:bottom="280" w:left="1134" w:header="720" w:footer="720" w:gutter="0"/>
          <w:cols w:num="3" w:space="720" w:equalWidth="0">
            <w:col w:w="2835" w:space="426"/>
            <w:col w:w="2835" w:space="364"/>
            <w:col w:w="3746"/>
          </w:cols>
        </w:sectPr>
      </w:pPr>
    </w:p>
    <w:p w:rsidR="00E16B1D" w:rsidRPr="00987550" w:rsidRDefault="00E16B1D">
      <w:pPr>
        <w:pStyle w:val="a3"/>
        <w:ind w:left="0" w:firstLine="0"/>
        <w:rPr>
          <w:sz w:val="20"/>
          <w:szCs w:val="20"/>
        </w:rPr>
      </w:pPr>
    </w:p>
    <w:p w:rsidR="000F21DD" w:rsidRPr="00987550" w:rsidRDefault="000F21DD">
      <w:pPr>
        <w:pStyle w:val="a3"/>
        <w:ind w:left="0" w:firstLine="0"/>
        <w:rPr>
          <w:sz w:val="20"/>
          <w:szCs w:val="20"/>
        </w:rPr>
      </w:pPr>
    </w:p>
    <w:p w:rsidR="000F21DD" w:rsidRDefault="000F21DD">
      <w:pPr>
        <w:pStyle w:val="a3"/>
        <w:ind w:left="0" w:firstLine="0"/>
        <w:rPr>
          <w:sz w:val="20"/>
        </w:rPr>
      </w:pPr>
    </w:p>
    <w:p w:rsidR="000F21DD" w:rsidRDefault="000F21DD">
      <w:pPr>
        <w:pStyle w:val="a3"/>
        <w:ind w:left="0" w:firstLine="0"/>
        <w:rPr>
          <w:sz w:val="20"/>
        </w:rPr>
      </w:pPr>
    </w:p>
    <w:p w:rsidR="000F21DD" w:rsidRDefault="000F21DD">
      <w:pPr>
        <w:pStyle w:val="a3"/>
        <w:ind w:left="0" w:firstLine="0"/>
        <w:rPr>
          <w:sz w:val="20"/>
        </w:rPr>
      </w:pPr>
    </w:p>
    <w:p w:rsidR="00E16B1D" w:rsidRDefault="00E16B1D">
      <w:pPr>
        <w:pStyle w:val="a3"/>
        <w:ind w:left="0" w:firstLine="0"/>
        <w:rPr>
          <w:sz w:val="20"/>
        </w:rPr>
      </w:pPr>
    </w:p>
    <w:p w:rsidR="00E16B1D" w:rsidRDefault="00E16B1D">
      <w:pPr>
        <w:pStyle w:val="a3"/>
        <w:spacing w:before="4"/>
        <w:ind w:left="0" w:firstLine="0"/>
        <w:rPr>
          <w:sz w:val="26"/>
        </w:rPr>
      </w:pPr>
    </w:p>
    <w:p w:rsidR="000F21DD" w:rsidRPr="00987550" w:rsidRDefault="000F21DD" w:rsidP="000F21DD">
      <w:pPr>
        <w:pStyle w:val="Heading1"/>
        <w:spacing w:before="0"/>
        <w:ind w:left="0"/>
        <w:jc w:val="center"/>
        <w:rPr>
          <w:sz w:val="28"/>
          <w:szCs w:val="28"/>
        </w:rPr>
      </w:pPr>
      <w:r w:rsidRPr="00987550">
        <w:rPr>
          <w:sz w:val="28"/>
          <w:szCs w:val="28"/>
        </w:rPr>
        <w:t>РАБОЧАЯ  ПРОГРАМА</w:t>
      </w:r>
    </w:p>
    <w:p w:rsidR="00E16B1D" w:rsidRPr="00987550" w:rsidRDefault="007B34E7" w:rsidP="000F21DD">
      <w:pPr>
        <w:pStyle w:val="Heading1"/>
        <w:spacing w:before="0"/>
        <w:ind w:left="0"/>
        <w:jc w:val="center"/>
        <w:rPr>
          <w:sz w:val="28"/>
          <w:szCs w:val="28"/>
        </w:rPr>
      </w:pPr>
      <w:r w:rsidRPr="00987550">
        <w:rPr>
          <w:sz w:val="28"/>
          <w:szCs w:val="28"/>
        </w:rPr>
        <w:t xml:space="preserve"> (ID 5276742)</w:t>
      </w:r>
    </w:p>
    <w:p w:rsidR="00E16B1D" w:rsidRPr="00987550" w:rsidRDefault="007B34E7" w:rsidP="000F21DD">
      <w:pPr>
        <w:pStyle w:val="a3"/>
        <w:ind w:left="1646" w:right="1473" w:firstLine="0"/>
        <w:jc w:val="center"/>
        <w:rPr>
          <w:sz w:val="28"/>
          <w:szCs w:val="28"/>
        </w:rPr>
      </w:pPr>
      <w:r w:rsidRPr="00987550">
        <w:rPr>
          <w:sz w:val="28"/>
          <w:szCs w:val="28"/>
        </w:rPr>
        <w:t>учебного предмета</w:t>
      </w:r>
    </w:p>
    <w:p w:rsidR="00E16B1D" w:rsidRPr="00987550" w:rsidRDefault="007B34E7" w:rsidP="000F21DD">
      <w:pPr>
        <w:pStyle w:val="a3"/>
        <w:ind w:left="1651" w:right="1471" w:firstLine="0"/>
        <w:jc w:val="center"/>
        <w:rPr>
          <w:sz w:val="28"/>
          <w:szCs w:val="28"/>
        </w:rPr>
      </w:pPr>
      <w:r w:rsidRPr="00987550">
        <w:rPr>
          <w:sz w:val="28"/>
          <w:szCs w:val="28"/>
        </w:rPr>
        <w:t>«Изобразительное искусство»</w:t>
      </w:r>
    </w:p>
    <w:p w:rsidR="00E16B1D" w:rsidRPr="00987550" w:rsidRDefault="00E16B1D" w:rsidP="000F21DD">
      <w:pPr>
        <w:pStyle w:val="a3"/>
        <w:ind w:left="0" w:firstLine="0"/>
        <w:jc w:val="center"/>
        <w:rPr>
          <w:sz w:val="28"/>
          <w:szCs w:val="28"/>
        </w:rPr>
      </w:pPr>
    </w:p>
    <w:p w:rsidR="00E16B1D" w:rsidRPr="00987550" w:rsidRDefault="00E16B1D" w:rsidP="000F21DD">
      <w:pPr>
        <w:pStyle w:val="a3"/>
        <w:spacing w:before="5"/>
        <w:ind w:left="0" w:firstLine="0"/>
        <w:jc w:val="center"/>
        <w:rPr>
          <w:sz w:val="28"/>
          <w:szCs w:val="28"/>
        </w:rPr>
      </w:pPr>
    </w:p>
    <w:p w:rsidR="000220CE" w:rsidRPr="00987550" w:rsidRDefault="007B34E7" w:rsidP="000F21DD">
      <w:pPr>
        <w:pStyle w:val="a3"/>
        <w:ind w:left="0" w:firstLine="0"/>
        <w:jc w:val="center"/>
        <w:rPr>
          <w:sz w:val="28"/>
          <w:szCs w:val="28"/>
        </w:rPr>
      </w:pPr>
      <w:r w:rsidRPr="00987550">
        <w:rPr>
          <w:sz w:val="28"/>
          <w:szCs w:val="28"/>
        </w:rPr>
        <w:t>для 5 класса основного общего образования</w:t>
      </w:r>
    </w:p>
    <w:p w:rsidR="00E16B1D" w:rsidRPr="00987550" w:rsidRDefault="007B34E7" w:rsidP="000F21DD">
      <w:pPr>
        <w:pStyle w:val="a3"/>
        <w:ind w:left="0" w:firstLine="0"/>
        <w:jc w:val="center"/>
        <w:rPr>
          <w:sz w:val="28"/>
          <w:szCs w:val="28"/>
        </w:rPr>
      </w:pPr>
      <w:r w:rsidRPr="00987550">
        <w:rPr>
          <w:sz w:val="28"/>
          <w:szCs w:val="28"/>
        </w:rPr>
        <w:t>на 2022-2023 учебный год</w:t>
      </w:r>
    </w:p>
    <w:p w:rsidR="00E16B1D" w:rsidRPr="00987550" w:rsidRDefault="00E16B1D" w:rsidP="000F21DD">
      <w:pPr>
        <w:pStyle w:val="a3"/>
        <w:ind w:left="0" w:firstLine="0"/>
        <w:jc w:val="center"/>
        <w:rPr>
          <w:sz w:val="28"/>
          <w:szCs w:val="28"/>
        </w:rPr>
      </w:pPr>
    </w:p>
    <w:p w:rsidR="00E16B1D" w:rsidRPr="00987550" w:rsidRDefault="00E16B1D" w:rsidP="000F21DD">
      <w:pPr>
        <w:pStyle w:val="a3"/>
        <w:ind w:left="0" w:firstLine="0"/>
        <w:rPr>
          <w:sz w:val="28"/>
          <w:szCs w:val="28"/>
        </w:rPr>
      </w:pPr>
    </w:p>
    <w:p w:rsidR="00E16B1D" w:rsidRPr="00987550" w:rsidRDefault="00E16B1D">
      <w:pPr>
        <w:pStyle w:val="a3"/>
        <w:ind w:left="0" w:firstLine="0"/>
        <w:rPr>
          <w:sz w:val="28"/>
          <w:szCs w:val="28"/>
        </w:rPr>
      </w:pPr>
    </w:p>
    <w:p w:rsidR="00E16B1D" w:rsidRPr="00987550" w:rsidRDefault="00E16B1D">
      <w:pPr>
        <w:pStyle w:val="a3"/>
        <w:ind w:left="0" w:firstLine="0"/>
        <w:rPr>
          <w:sz w:val="28"/>
          <w:szCs w:val="28"/>
        </w:rPr>
      </w:pPr>
    </w:p>
    <w:p w:rsidR="000F21DD" w:rsidRPr="00987550" w:rsidRDefault="000F21DD">
      <w:pPr>
        <w:pStyle w:val="a3"/>
        <w:ind w:left="0" w:firstLine="0"/>
        <w:rPr>
          <w:sz w:val="28"/>
          <w:szCs w:val="28"/>
        </w:rPr>
      </w:pPr>
    </w:p>
    <w:p w:rsidR="000F21DD" w:rsidRPr="00987550" w:rsidRDefault="000F21DD">
      <w:pPr>
        <w:pStyle w:val="a3"/>
        <w:ind w:left="0" w:firstLine="0"/>
        <w:rPr>
          <w:sz w:val="28"/>
          <w:szCs w:val="28"/>
        </w:rPr>
      </w:pPr>
    </w:p>
    <w:p w:rsidR="000F21DD" w:rsidRPr="00987550" w:rsidRDefault="000F21DD">
      <w:pPr>
        <w:pStyle w:val="a3"/>
        <w:ind w:left="0" w:firstLine="0"/>
        <w:rPr>
          <w:sz w:val="28"/>
          <w:szCs w:val="28"/>
        </w:rPr>
      </w:pPr>
    </w:p>
    <w:p w:rsidR="00E16B1D" w:rsidRPr="00987550" w:rsidRDefault="00E16B1D">
      <w:pPr>
        <w:pStyle w:val="a3"/>
        <w:ind w:left="0" w:firstLine="0"/>
        <w:rPr>
          <w:sz w:val="28"/>
          <w:szCs w:val="28"/>
        </w:rPr>
      </w:pPr>
    </w:p>
    <w:p w:rsidR="00E16B1D" w:rsidRPr="00987550" w:rsidRDefault="00E16B1D">
      <w:pPr>
        <w:pStyle w:val="a3"/>
        <w:ind w:left="0" w:firstLine="0"/>
        <w:rPr>
          <w:sz w:val="28"/>
          <w:szCs w:val="28"/>
        </w:rPr>
      </w:pPr>
    </w:p>
    <w:p w:rsidR="00E16B1D" w:rsidRPr="00987550" w:rsidRDefault="00E16B1D">
      <w:pPr>
        <w:pStyle w:val="a3"/>
        <w:spacing w:before="4"/>
        <w:ind w:left="0" w:firstLine="0"/>
        <w:rPr>
          <w:sz w:val="28"/>
          <w:szCs w:val="28"/>
        </w:rPr>
      </w:pPr>
    </w:p>
    <w:p w:rsidR="00987550" w:rsidRDefault="007B34E7" w:rsidP="00987550">
      <w:pPr>
        <w:pStyle w:val="a3"/>
        <w:spacing w:line="292" w:lineRule="auto"/>
        <w:ind w:right="313"/>
        <w:jc w:val="right"/>
        <w:rPr>
          <w:sz w:val="28"/>
          <w:szCs w:val="28"/>
        </w:rPr>
      </w:pPr>
      <w:r w:rsidRPr="00987550">
        <w:rPr>
          <w:sz w:val="28"/>
          <w:szCs w:val="28"/>
        </w:rPr>
        <w:t xml:space="preserve">Составитель: </w:t>
      </w:r>
      <w:proofErr w:type="spellStart"/>
      <w:r w:rsidRPr="00987550">
        <w:rPr>
          <w:sz w:val="28"/>
          <w:szCs w:val="28"/>
        </w:rPr>
        <w:t>Утагулова</w:t>
      </w:r>
      <w:proofErr w:type="spellEnd"/>
      <w:r w:rsidRPr="00987550">
        <w:rPr>
          <w:sz w:val="28"/>
          <w:szCs w:val="28"/>
        </w:rPr>
        <w:t xml:space="preserve"> Оксана Александровна </w:t>
      </w:r>
    </w:p>
    <w:p w:rsidR="00E16B1D" w:rsidRPr="00987550" w:rsidRDefault="007B34E7" w:rsidP="00987550">
      <w:pPr>
        <w:pStyle w:val="a3"/>
        <w:spacing w:line="292" w:lineRule="auto"/>
        <w:ind w:right="313"/>
        <w:jc w:val="right"/>
        <w:rPr>
          <w:sz w:val="28"/>
          <w:szCs w:val="28"/>
        </w:rPr>
      </w:pPr>
      <w:r w:rsidRPr="00987550">
        <w:rPr>
          <w:sz w:val="28"/>
          <w:szCs w:val="28"/>
        </w:rPr>
        <w:t>Учитель изобразительного искусства</w:t>
      </w:r>
    </w:p>
    <w:p w:rsidR="00E16B1D" w:rsidRPr="00987550" w:rsidRDefault="00E16B1D" w:rsidP="00987550">
      <w:pPr>
        <w:pStyle w:val="a3"/>
        <w:ind w:left="0" w:firstLine="0"/>
        <w:jc w:val="right"/>
        <w:rPr>
          <w:sz w:val="28"/>
          <w:szCs w:val="28"/>
        </w:rPr>
      </w:pPr>
    </w:p>
    <w:p w:rsidR="00E16B1D" w:rsidRPr="00987550" w:rsidRDefault="00E16B1D" w:rsidP="00987550">
      <w:pPr>
        <w:pStyle w:val="a3"/>
        <w:ind w:left="0" w:firstLine="0"/>
        <w:jc w:val="right"/>
        <w:rPr>
          <w:sz w:val="28"/>
          <w:szCs w:val="28"/>
        </w:rPr>
      </w:pPr>
    </w:p>
    <w:p w:rsidR="000F21DD" w:rsidRPr="00987550" w:rsidRDefault="000F21DD">
      <w:pPr>
        <w:pStyle w:val="a3"/>
        <w:ind w:left="0" w:firstLine="0"/>
        <w:rPr>
          <w:sz w:val="28"/>
          <w:szCs w:val="28"/>
        </w:rPr>
      </w:pPr>
    </w:p>
    <w:p w:rsidR="00E16B1D" w:rsidRPr="00987550" w:rsidRDefault="00E16B1D">
      <w:pPr>
        <w:pStyle w:val="a3"/>
        <w:ind w:left="0" w:firstLine="0"/>
        <w:rPr>
          <w:sz w:val="28"/>
          <w:szCs w:val="28"/>
        </w:rPr>
      </w:pPr>
    </w:p>
    <w:p w:rsidR="00E16B1D" w:rsidRPr="00987550" w:rsidRDefault="00E16B1D">
      <w:pPr>
        <w:pStyle w:val="a3"/>
        <w:ind w:left="0" w:firstLine="0"/>
        <w:rPr>
          <w:sz w:val="28"/>
          <w:szCs w:val="28"/>
        </w:rPr>
      </w:pPr>
    </w:p>
    <w:p w:rsidR="00E16B1D" w:rsidRPr="009F6392" w:rsidRDefault="007B34E7" w:rsidP="009F6392">
      <w:pPr>
        <w:pStyle w:val="a3"/>
        <w:ind w:left="1600" w:right="1473" w:firstLine="0"/>
        <w:jc w:val="center"/>
        <w:rPr>
          <w:sz w:val="28"/>
          <w:szCs w:val="28"/>
        </w:rPr>
        <w:sectPr w:rsidR="00E16B1D" w:rsidRPr="009F6392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987550">
        <w:rPr>
          <w:sz w:val="28"/>
          <w:szCs w:val="28"/>
        </w:rPr>
        <w:t>п</w:t>
      </w:r>
      <w:proofErr w:type="gramStart"/>
      <w:r w:rsidRPr="00987550">
        <w:rPr>
          <w:sz w:val="28"/>
          <w:szCs w:val="28"/>
        </w:rPr>
        <w:t>.И</w:t>
      </w:r>
      <w:proofErr w:type="gramEnd"/>
      <w:r w:rsidRPr="00987550">
        <w:rPr>
          <w:sz w:val="28"/>
          <w:szCs w:val="28"/>
        </w:rPr>
        <w:t>ртыш 202</w:t>
      </w:r>
    </w:p>
    <w:p w:rsidR="00E16B1D" w:rsidRDefault="00E16B1D">
      <w:pPr>
        <w:rPr>
          <w:sz w:val="17"/>
        </w:rPr>
        <w:sectPr w:rsidR="00E16B1D" w:rsidSect="009F6392">
          <w:pgSz w:w="11900" w:h="16840"/>
          <w:pgMar w:top="567" w:right="560" w:bottom="280" w:left="560" w:header="720" w:footer="720" w:gutter="0"/>
          <w:cols w:space="720"/>
        </w:sectPr>
      </w:pPr>
    </w:p>
    <w:p w:rsidR="00E16B1D" w:rsidRDefault="007D7A9B" w:rsidP="009F6392">
      <w:pPr>
        <w:pStyle w:val="Heading1"/>
        <w:spacing w:before="0"/>
        <w:ind w:left="0" w:right="313"/>
      </w:pPr>
      <w:r>
        <w:lastRenderedPageBreak/>
        <w:pict>
          <v:rect id="_x0000_s1032" style="position:absolute;margin-left:33.3pt;margin-top:39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B34E7">
        <w:t>ПОЯСНИТЕЛЬНАЯ ЗАПИСКА К МОДУЛЮ «ДЕКОРАТИВНО-ПРИКЛАДНОЕ И НАРОДНОЕ ИСКУССТВО»</w:t>
      </w:r>
    </w:p>
    <w:p w:rsidR="00E16B1D" w:rsidRDefault="007B34E7" w:rsidP="009F6392">
      <w:pPr>
        <w:ind w:left="106" w:right="313" w:firstLine="180"/>
        <w:rPr>
          <w:b/>
          <w:sz w:val="24"/>
        </w:rPr>
      </w:pPr>
      <w:r>
        <w:rPr>
          <w:b/>
          <w:sz w:val="24"/>
        </w:rPr>
        <w:t>ОБЩАЯ ХАРАКТЕРИСТИКА МОДУЛЯ «ДЕКОРАТИВНО-ПРИКЛАДНОЕ И НАРОДНОЕ ИСКУССТВО»</w:t>
      </w:r>
    </w:p>
    <w:p w:rsidR="00E16B1D" w:rsidRDefault="007B34E7" w:rsidP="009F6392">
      <w:pPr>
        <w:pStyle w:val="a3"/>
        <w:ind w:right="577"/>
      </w:pPr>
      <w: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16B1D" w:rsidRDefault="007B34E7" w:rsidP="009F6392">
      <w:pPr>
        <w:pStyle w:val="a3"/>
        <w:ind w:right="487"/>
      </w:pPr>
      <w: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16B1D" w:rsidRDefault="007B34E7" w:rsidP="009F6392">
      <w:pPr>
        <w:pStyle w:val="a3"/>
        <w:ind w:right="304"/>
      </w:pPr>
      <w: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E16B1D" w:rsidRDefault="007B34E7" w:rsidP="009F6392">
      <w:pPr>
        <w:pStyle w:val="a3"/>
        <w:ind w:right="226" w:firstLine="0"/>
      </w:pPr>
      <w: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16B1D" w:rsidRDefault="007B34E7" w:rsidP="009F6392">
      <w:pPr>
        <w:pStyle w:val="a3"/>
        <w:ind w:right="649"/>
      </w:pPr>
      <w: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16B1D" w:rsidRDefault="007B34E7" w:rsidP="009F6392">
      <w:pPr>
        <w:pStyle w:val="a3"/>
        <w:ind w:right="513"/>
      </w:pPr>
      <w:r>
        <w:t>Рабочая программа ориентирована на психолого-возрастные особенности развития детей 11— 15 лет, при этом содержание занятий может быть адаптировано с учётом индивидуальных качеств 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 детей с</w:t>
      </w:r>
      <w:r>
        <w:rPr>
          <w:spacing w:val="-1"/>
        </w:rPr>
        <w:t xml:space="preserve"> </w:t>
      </w:r>
      <w:r>
        <w:t>ОВЗ.</w:t>
      </w:r>
    </w:p>
    <w:p w:rsidR="00E16B1D" w:rsidRDefault="007B34E7" w:rsidP="009F6392">
      <w:pPr>
        <w:pStyle w:val="a3"/>
        <w:ind w:right="458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16B1D" w:rsidRDefault="007B34E7" w:rsidP="009F6392">
      <w:pPr>
        <w:pStyle w:val="a3"/>
        <w:ind w:right="174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16B1D" w:rsidRDefault="007B34E7" w:rsidP="009F6392">
      <w:pPr>
        <w:pStyle w:val="a3"/>
        <w:ind w:right="212"/>
      </w:pPr>
      <w: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E16B1D" w:rsidRDefault="007B34E7" w:rsidP="009F6392">
      <w:pPr>
        <w:pStyle w:val="a3"/>
        <w:ind w:right="284"/>
      </w:pPr>
      <w: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16B1D" w:rsidRDefault="007B34E7" w:rsidP="009F6392">
      <w:pPr>
        <w:pStyle w:val="a3"/>
        <w:ind w:right="311"/>
        <w:sectPr w:rsidR="00E16B1D">
          <w:pgSz w:w="11900" w:h="16840"/>
          <w:pgMar w:top="520" w:right="560" w:bottom="280" w:left="560" w:header="720" w:footer="720" w:gutter="0"/>
          <w:cols w:space="720"/>
        </w:sectPr>
      </w:pPr>
      <w:r>
        <w:t xml:space="preserve">Большое значение имеет связь с внеурочной деятельностью, активная </w:t>
      </w:r>
      <w:proofErr w:type="spellStart"/>
      <w:r>
        <w:t>социокультурная</w:t>
      </w:r>
      <w:proofErr w:type="spellEnd"/>
      <w:r>
        <w:t xml:space="preserve"> деятельность, в процессе которой </w:t>
      </w:r>
      <w:proofErr w:type="gramStart"/>
      <w:r>
        <w:t>обучающиеся</w:t>
      </w:r>
      <w:proofErr w:type="gramEnd"/>
      <w:r>
        <w:t xml:space="preserve"> участвуют в о</w:t>
      </w:r>
      <w:r w:rsidR="009F6392">
        <w:t>формлении общешкольных событий и</w:t>
      </w:r>
    </w:p>
    <w:p w:rsidR="00E16B1D" w:rsidRDefault="007B34E7" w:rsidP="009F6392">
      <w:pPr>
        <w:pStyle w:val="a3"/>
        <w:ind w:left="0" w:right="683" w:firstLine="0"/>
      </w:pPr>
      <w:r>
        <w:lastRenderedPageBreak/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E16B1D" w:rsidRDefault="007B34E7" w:rsidP="009F6392">
      <w:pPr>
        <w:pStyle w:val="Heading1"/>
        <w:spacing w:before="0"/>
        <w:ind w:right="313" w:firstLine="180"/>
      </w:pPr>
      <w:r>
        <w:t>ЦЕЛЬ ИЗУЧЕНИЯ МОДУЛЯ «ДЕКОРАТИВНО-ПРИКЛАДНОЕ И НАРОДНОЕ ИСКУССТВО»</w:t>
      </w:r>
    </w:p>
    <w:p w:rsidR="00E16B1D" w:rsidRDefault="007B34E7" w:rsidP="009F6392">
      <w:pPr>
        <w:pStyle w:val="a3"/>
      </w:pPr>
      <w:r>
        <w:rPr>
          <w:b/>
        </w:rPr>
        <w:t xml:space="preserve">Целью </w:t>
      </w:r>
      <w: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16B1D" w:rsidRDefault="007B34E7" w:rsidP="009F6392">
      <w:pPr>
        <w:pStyle w:val="a3"/>
        <w:ind w:right="113"/>
      </w:pPr>
      <w: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E16B1D" w:rsidRDefault="007B34E7" w:rsidP="009F6392">
      <w:pPr>
        <w:pStyle w:val="a3"/>
        <w:ind w:left="286" w:firstLine="0"/>
      </w:pPr>
      <w:r>
        <w:rPr>
          <w:b/>
        </w:rPr>
        <w:t xml:space="preserve">Задачами </w:t>
      </w:r>
      <w:r>
        <w:t>модуля «Декоративно-прикладное и народное искусство» являются:</w:t>
      </w:r>
    </w:p>
    <w:p w:rsidR="00E16B1D" w:rsidRDefault="007B34E7" w:rsidP="009F6392">
      <w:pPr>
        <w:pStyle w:val="a3"/>
        <w:ind w:right="349"/>
        <w:jc w:val="both"/>
      </w:pPr>
      <w: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16B1D" w:rsidRDefault="007B34E7" w:rsidP="009F6392">
      <w:pPr>
        <w:pStyle w:val="a3"/>
        <w:ind w:right="1014"/>
        <w:jc w:val="both"/>
      </w:pPr>
      <w: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16B1D" w:rsidRDefault="007B34E7" w:rsidP="009F6392">
      <w:pPr>
        <w:pStyle w:val="a3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</w:t>
      </w:r>
    </w:p>
    <w:p w:rsidR="00E16B1D" w:rsidRDefault="007B34E7" w:rsidP="009F6392">
      <w:pPr>
        <w:pStyle w:val="a3"/>
        <w:ind w:right="500" w:firstLine="0"/>
      </w:pPr>
      <w:r>
        <w:t>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E16B1D" w:rsidRDefault="007B34E7" w:rsidP="009F6392">
      <w:pPr>
        <w:pStyle w:val="a3"/>
        <w:ind w:left="286" w:right="205" w:firstLine="0"/>
      </w:pPr>
      <w:r>
        <w:t>формирование пространственного мышления и аналитических визуальных способностей; 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E16B1D" w:rsidRDefault="007B34E7" w:rsidP="009F6392">
      <w:pPr>
        <w:pStyle w:val="a3"/>
        <w:ind w:right="971" w:firstLine="0"/>
      </w:pPr>
      <w:r>
        <w:t>воплощения в видимых пространственных формах переживаний, чувств и мировоззренческих позиций человека;</w:t>
      </w:r>
    </w:p>
    <w:p w:rsidR="00E16B1D" w:rsidRDefault="007B34E7" w:rsidP="009F6392">
      <w:pPr>
        <w:pStyle w:val="a3"/>
        <w:ind w:left="286" w:firstLine="0"/>
      </w:pPr>
      <w:r>
        <w:t>развитие наблюдательности, ассоциативного мышления и творческого воображения;</w:t>
      </w:r>
    </w:p>
    <w:p w:rsidR="00E16B1D" w:rsidRDefault="007B34E7" w:rsidP="009F6392">
      <w:pPr>
        <w:pStyle w:val="a3"/>
        <w:ind w:right="146"/>
      </w:pPr>
      <w:r>
        <w:t xml:space="preserve">воспитание уважения и любви к </w:t>
      </w:r>
      <w:proofErr w:type="spellStart"/>
      <w:r>
        <w:t>цивилизационному</w:t>
      </w:r>
      <w:proofErr w:type="spellEnd"/>
      <w:r>
        <w:t xml:space="preserve"> наследию России через освоение отечественной художественной культуры;</w:t>
      </w:r>
    </w:p>
    <w:p w:rsidR="00E16B1D" w:rsidRDefault="007B34E7" w:rsidP="009F6392">
      <w:pPr>
        <w:pStyle w:val="a3"/>
        <w:ind w:right="583"/>
      </w:pPr>
      <w: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16B1D" w:rsidRDefault="007B34E7" w:rsidP="009F6392">
      <w:pPr>
        <w:pStyle w:val="Heading1"/>
        <w:spacing w:before="0"/>
        <w:ind w:right="313" w:firstLine="180"/>
      </w:pPr>
      <w:r>
        <w:t>МЕСТО МОДУЛЯ «ДЕКОРАТИВНО-ПРИКЛАДНОЕ И НАРОДНОЕ ИСКУССТВО» В УЧЕБНОМ ПЛАНЕ</w:t>
      </w:r>
    </w:p>
    <w:p w:rsidR="00E16B1D" w:rsidRDefault="007B34E7" w:rsidP="009F6392">
      <w:pPr>
        <w:pStyle w:val="a3"/>
        <w:ind w:right="543" w:firstLine="0"/>
      </w:pPr>
      <w:r>
        <w:t>Модуль «Декоративно-прикладное и народное искусство» изучается 1 час в неделю, общий объем составляет 34 часа.</w:t>
      </w:r>
    </w:p>
    <w:p w:rsidR="00E16B1D" w:rsidRDefault="00E16B1D" w:rsidP="009F6392">
      <w:pPr>
        <w:sectPr w:rsidR="00E16B1D">
          <w:pgSz w:w="11900" w:h="16840"/>
          <w:pgMar w:top="500" w:right="560" w:bottom="280" w:left="560" w:header="720" w:footer="720" w:gutter="0"/>
          <w:cols w:space="720"/>
        </w:sectPr>
      </w:pPr>
    </w:p>
    <w:p w:rsidR="00E16B1D" w:rsidRDefault="007D7A9B" w:rsidP="009F6392">
      <w:pPr>
        <w:pStyle w:val="Heading1"/>
        <w:spacing w:before="0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B34E7">
        <w:t>СОДЕРЖАНИЕ МОДУЛЯ «ДЕКОРАТИВНО-ПРИКЛАДНОЕ И НАРОДНОЕ ИСКУССТВО»</w:t>
      </w:r>
    </w:p>
    <w:p w:rsidR="00E16B1D" w:rsidRDefault="007B34E7" w:rsidP="009F6392">
      <w:pPr>
        <w:pStyle w:val="Heading2"/>
        <w:spacing w:before="0"/>
      </w:pPr>
      <w:r>
        <w:t>Общие сведения о декоративно-прикладном искусстве</w:t>
      </w:r>
    </w:p>
    <w:p w:rsidR="00E16B1D" w:rsidRDefault="007B34E7" w:rsidP="009F6392">
      <w:pPr>
        <w:pStyle w:val="a3"/>
        <w:ind w:left="286" w:firstLine="0"/>
      </w:pPr>
      <w:r>
        <w:t>Декоративно-прикладное искусство и его виды.</w:t>
      </w:r>
    </w:p>
    <w:p w:rsidR="00E16B1D" w:rsidRDefault="007B34E7" w:rsidP="009F6392">
      <w:pPr>
        <w:pStyle w:val="a3"/>
        <w:ind w:left="286" w:firstLine="0"/>
      </w:pPr>
      <w:r>
        <w:t>Декоративно-прикладное искусство и предметная среда жизни людей.</w:t>
      </w:r>
    </w:p>
    <w:p w:rsidR="00E16B1D" w:rsidRDefault="007B34E7" w:rsidP="009F6392">
      <w:pPr>
        <w:pStyle w:val="Heading2"/>
        <w:spacing w:before="0"/>
      </w:pPr>
      <w:r>
        <w:t>Древние корни народного искусства</w:t>
      </w:r>
    </w:p>
    <w:p w:rsidR="00E16B1D" w:rsidRDefault="007B34E7" w:rsidP="009F6392">
      <w:pPr>
        <w:pStyle w:val="a3"/>
        <w:ind w:left="286" w:right="2857" w:firstLine="0"/>
      </w:pPr>
      <w: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16B1D" w:rsidRDefault="007B34E7" w:rsidP="009F6392">
      <w:pPr>
        <w:pStyle w:val="a3"/>
        <w:ind w:left="286" w:firstLine="0"/>
      </w:pPr>
      <w:r>
        <w:t>Связь народного искусства с природой, бытом, трудом, верованиями и эпосом.</w:t>
      </w:r>
    </w:p>
    <w:p w:rsidR="00E16B1D" w:rsidRDefault="007B34E7" w:rsidP="009F6392">
      <w:pPr>
        <w:pStyle w:val="a3"/>
        <w:ind w:right="1009"/>
      </w:pPr>
      <w: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16B1D" w:rsidRDefault="007B34E7" w:rsidP="009F6392">
      <w:pPr>
        <w:pStyle w:val="a3"/>
        <w:ind w:left="286" w:right="3274" w:firstLine="0"/>
      </w:pPr>
      <w:r>
        <w:t>Образно-символический язык народного прикладного искусства. Знаки-символы традиционного крестьянского прикладного искусства.</w:t>
      </w:r>
    </w:p>
    <w:p w:rsidR="00E16B1D" w:rsidRDefault="007B34E7" w:rsidP="009F6392">
      <w:pPr>
        <w:pStyle w:val="a3"/>
        <w:ind w:right="486"/>
      </w:pPr>
      <w: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16B1D" w:rsidRDefault="007B34E7" w:rsidP="009F6392">
      <w:pPr>
        <w:pStyle w:val="Heading2"/>
        <w:spacing w:before="0"/>
      </w:pPr>
      <w:r>
        <w:t>Убранство русской избы</w:t>
      </w:r>
    </w:p>
    <w:p w:rsidR="00E16B1D" w:rsidRDefault="007B34E7" w:rsidP="009F6392">
      <w:pPr>
        <w:pStyle w:val="a3"/>
        <w:ind w:right="795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 постройке и украшении.</w:t>
      </w:r>
    </w:p>
    <w:p w:rsidR="00E16B1D" w:rsidRDefault="007B34E7" w:rsidP="009F6392">
      <w:pPr>
        <w:pStyle w:val="a3"/>
        <w:ind w:right="762"/>
      </w:pPr>
      <w: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16B1D" w:rsidRDefault="007B34E7" w:rsidP="009F6392">
      <w:pPr>
        <w:pStyle w:val="a3"/>
        <w:ind w:left="286" w:firstLine="0"/>
      </w:pPr>
      <w:r>
        <w:t>Выполнение рисунков — эскизов орнаментального декора крестьянского дома.</w:t>
      </w:r>
    </w:p>
    <w:p w:rsidR="00E16B1D" w:rsidRDefault="007B34E7" w:rsidP="009F6392">
      <w:pPr>
        <w:pStyle w:val="a3"/>
        <w:ind w:left="286" w:firstLine="0"/>
      </w:pPr>
      <w:r>
        <w:t>Устройство внутреннего пространства крестьянского дома. Декоративные элементы жилой среды.</w:t>
      </w:r>
    </w:p>
    <w:p w:rsidR="00E16B1D" w:rsidRDefault="007B34E7" w:rsidP="009F6392">
      <w:pPr>
        <w:pStyle w:val="a3"/>
        <w:ind w:right="378"/>
      </w:pPr>
      <w: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16B1D" w:rsidRDefault="007B34E7" w:rsidP="009F6392">
      <w:pPr>
        <w:pStyle w:val="a3"/>
        <w:ind w:right="268"/>
      </w:pPr>
      <w: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16B1D" w:rsidRDefault="007B34E7" w:rsidP="009F6392">
      <w:pPr>
        <w:pStyle w:val="Heading2"/>
        <w:spacing w:before="0"/>
      </w:pPr>
      <w:r>
        <w:t>Народный праздничный костюм</w:t>
      </w:r>
    </w:p>
    <w:p w:rsidR="00E16B1D" w:rsidRDefault="007B34E7" w:rsidP="009F6392">
      <w:pPr>
        <w:pStyle w:val="a3"/>
        <w:ind w:left="286" w:firstLine="0"/>
      </w:pPr>
      <w:r>
        <w:t>Образный строй народного праздничного костюма — женского и мужского.</w:t>
      </w:r>
    </w:p>
    <w:p w:rsidR="00E16B1D" w:rsidRDefault="007B34E7" w:rsidP="009F6392">
      <w:pPr>
        <w:pStyle w:val="a3"/>
        <w:ind w:right="125"/>
      </w:pPr>
      <w:r>
        <w:t>Традиционная конструкция русского женского костюма — северорусский (сарафан) и южнорусский (понёва) варианты.</w:t>
      </w:r>
    </w:p>
    <w:p w:rsidR="00E16B1D" w:rsidRDefault="007B34E7" w:rsidP="009F6392">
      <w:pPr>
        <w:pStyle w:val="a3"/>
        <w:ind w:left="286" w:firstLine="0"/>
      </w:pPr>
      <w:r>
        <w:t>Разнообразие форм и украшений народного праздничного костюма для различных регионов страны.</w:t>
      </w:r>
    </w:p>
    <w:p w:rsidR="00E16B1D" w:rsidRDefault="007B34E7" w:rsidP="009F6392">
      <w:pPr>
        <w:pStyle w:val="a3"/>
        <w:ind w:right="102"/>
      </w:pPr>
      <w: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</w:t>
      </w:r>
      <w:r>
        <w:rPr>
          <w:spacing w:val="-3"/>
        </w:rPr>
        <w:t xml:space="preserve"> </w:t>
      </w:r>
      <w:r>
        <w:t>страны.</w:t>
      </w:r>
    </w:p>
    <w:p w:rsidR="00E16B1D" w:rsidRDefault="007B34E7" w:rsidP="009F6392">
      <w:pPr>
        <w:pStyle w:val="a3"/>
        <w:ind w:right="901"/>
      </w:pPr>
      <w: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16B1D" w:rsidRDefault="007B34E7" w:rsidP="009F6392">
      <w:pPr>
        <w:pStyle w:val="a3"/>
        <w:ind w:left="286" w:firstLine="0"/>
      </w:pPr>
      <w:r>
        <w:t>Народные праздники и праздничные обряды как синтез всех видов народного творчества.</w:t>
      </w:r>
    </w:p>
    <w:p w:rsidR="00E16B1D" w:rsidRDefault="007B34E7" w:rsidP="009F6392">
      <w:pPr>
        <w:pStyle w:val="a3"/>
        <w:ind w:right="139"/>
      </w:pPr>
      <w: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16B1D" w:rsidRDefault="007B34E7" w:rsidP="009F6392">
      <w:pPr>
        <w:pStyle w:val="Heading2"/>
        <w:spacing w:before="0"/>
      </w:pPr>
      <w:r>
        <w:t>Народные художественные промыслы</w:t>
      </w:r>
    </w:p>
    <w:p w:rsidR="00E16B1D" w:rsidRDefault="007B34E7" w:rsidP="009F6392">
      <w:pPr>
        <w:pStyle w:val="a3"/>
        <w:ind w:right="888"/>
      </w:pPr>
      <w: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16B1D" w:rsidRDefault="007B34E7" w:rsidP="009F6392">
      <w:pPr>
        <w:pStyle w:val="a3"/>
        <w:ind w:left="286" w:firstLine="0"/>
      </w:pPr>
      <w:r>
        <w:t>Многообразие видов традиционных ремёсел и происхождение художественных промыслов народов</w:t>
      </w:r>
    </w:p>
    <w:p w:rsidR="00E16B1D" w:rsidRDefault="00E16B1D" w:rsidP="009F6392">
      <w:pPr>
        <w:sectPr w:rsidR="00E16B1D">
          <w:pgSz w:w="11900" w:h="16840"/>
          <w:pgMar w:top="520" w:right="560" w:bottom="280" w:left="560" w:header="720" w:footer="720" w:gutter="0"/>
          <w:cols w:space="720"/>
        </w:sectPr>
      </w:pPr>
    </w:p>
    <w:p w:rsidR="00E16B1D" w:rsidRDefault="007B34E7" w:rsidP="009F6392">
      <w:pPr>
        <w:pStyle w:val="a3"/>
        <w:ind w:firstLine="0"/>
      </w:pPr>
      <w:r>
        <w:lastRenderedPageBreak/>
        <w:t>России.</w:t>
      </w:r>
    </w:p>
    <w:p w:rsidR="00E16B1D" w:rsidRDefault="007B34E7" w:rsidP="009F6392">
      <w:pPr>
        <w:pStyle w:val="a3"/>
        <w:ind w:right="100"/>
      </w:pPr>
      <w: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E16B1D" w:rsidRDefault="007B34E7" w:rsidP="009F6392">
      <w:pPr>
        <w:pStyle w:val="a3"/>
        <w:ind w:right="894"/>
      </w:pPr>
      <w: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</w:t>
      </w:r>
    </w:p>
    <w:p w:rsidR="00E16B1D" w:rsidRDefault="007B34E7" w:rsidP="009F6392">
      <w:pPr>
        <w:pStyle w:val="a3"/>
        <w:ind w:left="286" w:firstLine="0"/>
      </w:pPr>
      <w:r>
        <w:t>Создание эскиза игрушки по мотивам избранного промысла.</w:t>
      </w:r>
    </w:p>
    <w:p w:rsidR="00E16B1D" w:rsidRDefault="007B34E7" w:rsidP="009F6392">
      <w:pPr>
        <w:pStyle w:val="a3"/>
        <w:ind w:left="286" w:firstLine="0"/>
      </w:pPr>
      <w:r>
        <w:t>Роспись по дереву. Хохлома. Краткие сведения по истории хохломского промысла. Травный узор,</w:t>
      </w:r>
    </w:p>
    <w:p w:rsidR="00E16B1D" w:rsidRDefault="007B34E7" w:rsidP="009F6392">
      <w:pPr>
        <w:pStyle w:val="a3"/>
        <w:ind w:right="341" w:firstLine="0"/>
      </w:pPr>
      <w:r>
        <w:t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16B1D" w:rsidRDefault="007B34E7" w:rsidP="009F6392">
      <w:pPr>
        <w:pStyle w:val="a3"/>
        <w:ind w:right="527"/>
      </w:pPr>
      <w: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E16B1D" w:rsidRDefault="007B34E7" w:rsidP="009F6392">
      <w:pPr>
        <w:pStyle w:val="a3"/>
        <w:ind w:firstLine="0"/>
      </w:pPr>
      <w:r>
        <w:t>Сюжетные мотивы, основные приёмы и композиционные особенности городецкой росписи.</w:t>
      </w:r>
    </w:p>
    <w:p w:rsidR="00E16B1D" w:rsidRDefault="007B34E7" w:rsidP="009F6392">
      <w:pPr>
        <w:pStyle w:val="a3"/>
        <w:ind w:right="230"/>
        <w:jc w:val="both"/>
      </w:pPr>
      <w: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16B1D" w:rsidRDefault="007B34E7" w:rsidP="009F6392">
      <w:pPr>
        <w:pStyle w:val="a3"/>
        <w:ind w:right="552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16B1D" w:rsidRDefault="007B34E7" w:rsidP="009F6392">
      <w:pPr>
        <w:pStyle w:val="a3"/>
        <w:ind w:right="590"/>
      </w:pPr>
      <w: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16B1D" w:rsidRDefault="007B34E7" w:rsidP="009F6392">
      <w:pPr>
        <w:pStyle w:val="a3"/>
        <w:ind w:right="417"/>
      </w:pPr>
      <w:r>
        <w:t xml:space="preserve">Искусство лаковой живописи: Палех, Федоскино, </w:t>
      </w:r>
      <w:proofErr w:type="gramStart"/>
      <w:r>
        <w:t>Холуй</w:t>
      </w:r>
      <w:proofErr w:type="gramEnd"/>
      <w: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16B1D" w:rsidRDefault="007B34E7" w:rsidP="009F6392">
      <w:pPr>
        <w:pStyle w:val="a3"/>
        <w:ind w:left="286" w:firstLine="0"/>
      </w:pPr>
      <w:r>
        <w:t>Мир сказок и легенд, примет и оберегов в творчестве мастеров художественных промыслов.</w:t>
      </w:r>
    </w:p>
    <w:p w:rsidR="00E16B1D" w:rsidRDefault="007B34E7" w:rsidP="009F6392">
      <w:pPr>
        <w:pStyle w:val="a3"/>
        <w:ind w:right="359"/>
      </w:pPr>
      <w:r>
        <w:t>Отражение в изделиях народных промыслов многообразия исторических, духовных и культурных традиций.</w:t>
      </w:r>
    </w:p>
    <w:p w:rsidR="00E16B1D" w:rsidRDefault="007B34E7" w:rsidP="009F6392">
      <w:pPr>
        <w:pStyle w:val="a3"/>
        <w:ind w:right="1348"/>
      </w:pPr>
      <w: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E16B1D" w:rsidRDefault="007B34E7" w:rsidP="009F6392">
      <w:pPr>
        <w:pStyle w:val="Heading2"/>
        <w:spacing w:before="0"/>
      </w:pPr>
      <w:r>
        <w:t>Декоративно-прикладное искусство в культуре разных эпох и народов</w:t>
      </w:r>
    </w:p>
    <w:p w:rsidR="00E16B1D" w:rsidRDefault="007B34E7" w:rsidP="009F6392">
      <w:pPr>
        <w:pStyle w:val="a3"/>
        <w:ind w:left="286" w:firstLine="0"/>
      </w:pPr>
      <w:r>
        <w:t>Роль декоративно-прикладного искусства в культуре древних цивилизаций.</w:t>
      </w:r>
    </w:p>
    <w:p w:rsidR="00E16B1D" w:rsidRDefault="007B34E7" w:rsidP="009F6392">
      <w:pPr>
        <w:pStyle w:val="a3"/>
        <w:ind w:right="198"/>
      </w:pPr>
      <w:r>
        <w:t>Отражение в декоре мировоззрения эпохи, организации общества, традиций быта и ремесла, уклада жизни людей.</w:t>
      </w:r>
    </w:p>
    <w:p w:rsidR="00E16B1D" w:rsidRDefault="007B34E7" w:rsidP="009F6392">
      <w:pPr>
        <w:pStyle w:val="a3"/>
        <w:ind w:right="688"/>
      </w:pPr>
      <w: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16B1D" w:rsidRDefault="007B34E7" w:rsidP="009F6392">
      <w:pPr>
        <w:pStyle w:val="a3"/>
        <w:ind w:right="790"/>
      </w:pPr>
      <w: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E16B1D" w:rsidRDefault="007B34E7" w:rsidP="009F6392">
      <w:pPr>
        <w:pStyle w:val="a3"/>
        <w:ind w:right="805"/>
      </w:pPr>
      <w:r>
        <w:t>Украшение жизненного пространства: построений, интерьеров, предметов быта — в культуре разных эпох.</w:t>
      </w:r>
    </w:p>
    <w:p w:rsidR="00E16B1D" w:rsidRDefault="007B34E7" w:rsidP="009F6392">
      <w:pPr>
        <w:pStyle w:val="Heading2"/>
        <w:spacing w:before="0"/>
      </w:pPr>
      <w:r>
        <w:t>Декоративно-прикладное искусство в жизни современного человека</w:t>
      </w:r>
    </w:p>
    <w:p w:rsidR="00E16B1D" w:rsidRDefault="007B34E7" w:rsidP="009F6392">
      <w:pPr>
        <w:pStyle w:val="a3"/>
        <w:ind w:right="773"/>
      </w:pPr>
      <w: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16B1D" w:rsidRDefault="007B34E7" w:rsidP="009F6392">
      <w:pPr>
        <w:pStyle w:val="a3"/>
        <w:ind w:left="286" w:right="322" w:firstLine="0"/>
      </w:pPr>
      <w:r>
        <w:t>Символический знак в современной жизни: эмблема, логотип, указующий или декоративный знак. Государственная символика и традиции геральдики.</w:t>
      </w:r>
    </w:p>
    <w:p w:rsidR="00E16B1D" w:rsidRDefault="00E16B1D" w:rsidP="009F6392">
      <w:pPr>
        <w:sectPr w:rsidR="00E16B1D">
          <w:pgSz w:w="11900" w:h="16840"/>
          <w:pgMar w:top="500" w:right="560" w:bottom="280" w:left="560" w:header="720" w:footer="720" w:gutter="0"/>
          <w:cols w:space="720"/>
        </w:sectPr>
      </w:pPr>
    </w:p>
    <w:p w:rsidR="00E16B1D" w:rsidRDefault="007B34E7" w:rsidP="009F6392">
      <w:pPr>
        <w:pStyle w:val="a3"/>
        <w:ind w:left="286" w:firstLine="0"/>
        <w:jc w:val="both"/>
      </w:pPr>
      <w:r>
        <w:lastRenderedPageBreak/>
        <w:t>Декоративные украшения предметов нашего быта и одежды.</w:t>
      </w:r>
    </w:p>
    <w:p w:rsidR="00E16B1D" w:rsidRDefault="007B34E7" w:rsidP="009F6392">
      <w:pPr>
        <w:pStyle w:val="a3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 намерений.</w:t>
      </w:r>
    </w:p>
    <w:p w:rsidR="00E16B1D" w:rsidRDefault="007B34E7" w:rsidP="009F6392">
      <w:pPr>
        <w:pStyle w:val="a3"/>
        <w:ind w:left="286" w:right="6649" w:firstLine="0"/>
        <w:jc w:val="both"/>
      </w:pPr>
      <w:r>
        <w:t>Декор на улицах и декор помещений. Декор праздничный и повседневный. Праздничное оформление школы.</w:t>
      </w:r>
    </w:p>
    <w:p w:rsidR="00E16B1D" w:rsidRDefault="00E16B1D" w:rsidP="009F6392">
      <w:pPr>
        <w:jc w:val="both"/>
        <w:sectPr w:rsidR="00E16B1D">
          <w:pgSz w:w="11900" w:h="16840"/>
          <w:pgMar w:top="500" w:right="560" w:bottom="280" w:left="560" w:header="720" w:footer="720" w:gutter="0"/>
          <w:cols w:space="720"/>
        </w:sectPr>
      </w:pPr>
    </w:p>
    <w:p w:rsidR="00E16B1D" w:rsidRDefault="007D7A9B" w:rsidP="009F6392">
      <w:pPr>
        <w:pStyle w:val="Heading1"/>
        <w:spacing w:before="0"/>
      </w:pPr>
      <w:r>
        <w:lastRenderedPageBreak/>
        <w:pict>
          <v:rect id="_x0000_s1030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B34E7"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E16B1D" w:rsidRDefault="007B34E7" w:rsidP="009F6392">
      <w:pPr>
        <w:ind w:left="286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E16B1D" w:rsidRDefault="007B34E7" w:rsidP="009F6392">
      <w:pPr>
        <w:pStyle w:val="a3"/>
        <w:ind w:right="462"/>
      </w:pPr>
      <w: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16B1D" w:rsidRDefault="007B34E7" w:rsidP="009F6392">
      <w:pPr>
        <w:pStyle w:val="a3"/>
        <w:ind w:right="186"/>
      </w:pPr>
      <w: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 ценностям, социализация личности.</w:t>
      </w:r>
    </w:p>
    <w:p w:rsidR="00E16B1D" w:rsidRDefault="007B34E7" w:rsidP="009F6392">
      <w:pPr>
        <w:pStyle w:val="a3"/>
        <w:ind w:right="148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E16B1D" w:rsidRDefault="007B34E7" w:rsidP="009F6392">
      <w:pPr>
        <w:pStyle w:val="Heading2"/>
        <w:numPr>
          <w:ilvl w:val="0"/>
          <w:numId w:val="2"/>
        </w:numPr>
        <w:tabs>
          <w:tab w:val="left" w:pos="527"/>
        </w:tabs>
        <w:spacing w:before="0"/>
      </w:pPr>
      <w:r>
        <w:t>Патриотическое</w:t>
      </w:r>
      <w:r>
        <w:rPr>
          <w:spacing w:val="-1"/>
        </w:rPr>
        <w:t xml:space="preserve"> </w:t>
      </w:r>
      <w:r>
        <w:t>воспитание</w:t>
      </w:r>
    </w:p>
    <w:p w:rsidR="00E16B1D" w:rsidRDefault="007B34E7" w:rsidP="009F6392">
      <w:pPr>
        <w:pStyle w:val="a3"/>
        <w:ind w:right="182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E16B1D" w:rsidRDefault="007B34E7" w:rsidP="009F6392">
      <w:pPr>
        <w:pStyle w:val="Heading2"/>
        <w:numPr>
          <w:ilvl w:val="0"/>
          <w:numId w:val="2"/>
        </w:numPr>
        <w:tabs>
          <w:tab w:val="left" w:pos="527"/>
        </w:tabs>
        <w:spacing w:before="0"/>
      </w:pPr>
      <w:r>
        <w:t>Гражданское</w:t>
      </w:r>
      <w:r>
        <w:rPr>
          <w:spacing w:val="-1"/>
        </w:rPr>
        <w:t xml:space="preserve"> </w:t>
      </w:r>
      <w:r>
        <w:t>воспитание</w:t>
      </w:r>
    </w:p>
    <w:p w:rsidR="00E16B1D" w:rsidRDefault="007B34E7" w:rsidP="009F6392">
      <w:pPr>
        <w:pStyle w:val="a3"/>
        <w:ind w:right="224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16B1D" w:rsidRDefault="007B34E7" w:rsidP="009F6392">
      <w:pPr>
        <w:pStyle w:val="Heading2"/>
        <w:numPr>
          <w:ilvl w:val="0"/>
          <w:numId w:val="2"/>
        </w:numPr>
        <w:tabs>
          <w:tab w:val="left" w:pos="527"/>
        </w:tabs>
        <w:spacing w:before="0"/>
      </w:pPr>
      <w:r>
        <w:t>Духовно-нравственное</w:t>
      </w:r>
      <w:r>
        <w:rPr>
          <w:spacing w:val="-1"/>
        </w:rPr>
        <w:t xml:space="preserve"> </w:t>
      </w:r>
      <w:r>
        <w:t>воспитание</w:t>
      </w:r>
    </w:p>
    <w:p w:rsidR="00E16B1D" w:rsidRDefault="007B34E7" w:rsidP="009F6392">
      <w:pPr>
        <w:pStyle w:val="a3"/>
        <w:ind w:right="310"/>
      </w:pPr>
      <w: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</w:t>
      </w:r>
      <w:proofErr w:type="spellStart"/>
      <w:proofErr w:type="gramStart"/>
      <w:r>
        <w:t>Ценностно</w:t>
      </w:r>
      <w:proofErr w:type="spellEnd"/>
      <w:r>
        <w:t>- ориентационная</w:t>
      </w:r>
      <w:proofErr w:type="gramEnd"/>
      <w:r>
        <w:t xml:space="preserve">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E16B1D" w:rsidRDefault="00E16B1D" w:rsidP="009F6392">
      <w:pPr>
        <w:sectPr w:rsidR="00E16B1D">
          <w:pgSz w:w="11900" w:h="16840"/>
          <w:pgMar w:top="520" w:right="560" w:bottom="280" w:left="560" w:header="720" w:footer="720" w:gutter="0"/>
          <w:cols w:space="720"/>
        </w:sectPr>
      </w:pPr>
    </w:p>
    <w:p w:rsidR="00E16B1D" w:rsidRDefault="007B34E7" w:rsidP="009F6392">
      <w:pPr>
        <w:pStyle w:val="a3"/>
        <w:ind w:firstLine="0"/>
      </w:pPr>
      <w:r>
        <w:lastRenderedPageBreak/>
        <w:t>полноты проживаемой жизни.</w:t>
      </w:r>
    </w:p>
    <w:p w:rsidR="00E16B1D" w:rsidRDefault="007B34E7" w:rsidP="009F6392">
      <w:pPr>
        <w:pStyle w:val="Heading2"/>
        <w:numPr>
          <w:ilvl w:val="0"/>
          <w:numId w:val="2"/>
        </w:numPr>
        <w:tabs>
          <w:tab w:val="left" w:pos="527"/>
        </w:tabs>
        <w:spacing w:before="0"/>
      </w:pPr>
      <w:r>
        <w:t>Эстетическое</w:t>
      </w:r>
      <w:r>
        <w:rPr>
          <w:spacing w:val="-1"/>
        </w:rPr>
        <w:t xml:space="preserve"> </w:t>
      </w:r>
      <w:r>
        <w:t>воспитание</w:t>
      </w:r>
    </w:p>
    <w:p w:rsidR="00E16B1D" w:rsidRDefault="007B34E7" w:rsidP="009F6392">
      <w:pPr>
        <w:pStyle w:val="a3"/>
        <w:ind w:right="127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16B1D" w:rsidRDefault="007B34E7" w:rsidP="009F6392">
      <w:pPr>
        <w:pStyle w:val="Heading2"/>
        <w:numPr>
          <w:ilvl w:val="0"/>
          <w:numId w:val="2"/>
        </w:numPr>
        <w:tabs>
          <w:tab w:val="left" w:pos="527"/>
        </w:tabs>
        <w:spacing w:before="0"/>
      </w:pPr>
      <w:r>
        <w:t>Ценности познавательной</w:t>
      </w:r>
      <w:r>
        <w:rPr>
          <w:spacing w:val="-3"/>
        </w:rPr>
        <w:t xml:space="preserve"> </w:t>
      </w:r>
      <w:r>
        <w:t>деятельности</w:t>
      </w:r>
    </w:p>
    <w:p w:rsidR="00E16B1D" w:rsidRDefault="007B34E7" w:rsidP="009F6392">
      <w:pPr>
        <w:pStyle w:val="a3"/>
        <w:ind w:right="126"/>
      </w:pPr>
      <w: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16B1D" w:rsidRDefault="007B34E7" w:rsidP="009F6392">
      <w:pPr>
        <w:pStyle w:val="Heading2"/>
        <w:numPr>
          <w:ilvl w:val="0"/>
          <w:numId w:val="2"/>
        </w:numPr>
        <w:tabs>
          <w:tab w:val="left" w:pos="527"/>
        </w:tabs>
        <w:spacing w:before="0"/>
      </w:pPr>
      <w:r>
        <w:t>Экологическое</w:t>
      </w:r>
      <w:r>
        <w:rPr>
          <w:spacing w:val="-1"/>
        </w:rPr>
        <w:t xml:space="preserve"> </w:t>
      </w:r>
      <w:r>
        <w:t>воспитание</w:t>
      </w:r>
    </w:p>
    <w:p w:rsidR="00E16B1D" w:rsidRDefault="007B34E7" w:rsidP="009F6392">
      <w:pPr>
        <w:pStyle w:val="a3"/>
        <w:ind w:right="231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16B1D" w:rsidRDefault="007B34E7" w:rsidP="009F6392">
      <w:pPr>
        <w:pStyle w:val="Heading2"/>
        <w:numPr>
          <w:ilvl w:val="0"/>
          <w:numId w:val="2"/>
        </w:numPr>
        <w:tabs>
          <w:tab w:val="left" w:pos="527"/>
        </w:tabs>
        <w:spacing w:before="0"/>
      </w:pPr>
      <w:r>
        <w:t>Трудовое</w:t>
      </w:r>
      <w:r>
        <w:rPr>
          <w:spacing w:val="-1"/>
        </w:rPr>
        <w:t xml:space="preserve"> </w:t>
      </w:r>
      <w:r>
        <w:t>воспитание</w:t>
      </w:r>
    </w:p>
    <w:p w:rsidR="00E16B1D" w:rsidRDefault="007B34E7" w:rsidP="009F6392">
      <w:pPr>
        <w:pStyle w:val="a3"/>
        <w:ind w:right="151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E16B1D" w:rsidRDefault="007B34E7" w:rsidP="009F6392">
      <w:pPr>
        <w:pStyle w:val="Heading2"/>
        <w:numPr>
          <w:ilvl w:val="0"/>
          <w:numId w:val="2"/>
        </w:numPr>
        <w:tabs>
          <w:tab w:val="left" w:pos="527"/>
        </w:tabs>
        <w:spacing w:before="0"/>
      </w:pPr>
      <w:r>
        <w:t>Воспитывающая предметно-эстетическая</w:t>
      </w:r>
      <w:r>
        <w:rPr>
          <w:spacing w:val="-3"/>
        </w:rPr>
        <w:t xml:space="preserve"> </w:t>
      </w:r>
      <w:r>
        <w:t>среда</w:t>
      </w:r>
    </w:p>
    <w:p w:rsidR="00E16B1D" w:rsidRDefault="007B34E7" w:rsidP="009F6392">
      <w:pPr>
        <w:pStyle w:val="a3"/>
        <w:ind w:right="345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16B1D" w:rsidRDefault="007B34E7" w:rsidP="009F6392">
      <w:pPr>
        <w:pStyle w:val="Heading1"/>
        <w:spacing w:before="0"/>
        <w:ind w:left="286"/>
      </w:pPr>
      <w:r>
        <w:t>МЕТАПРЕДМЕТНЫЕ РЕЗУЛЬТАТЫ</w:t>
      </w:r>
    </w:p>
    <w:p w:rsidR="00E16B1D" w:rsidRDefault="007B34E7" w:rsidP="009F6392">
      <w:pPr>
        <w:pStyle w:val="a3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модуля:</w:t>
      </w:r>
    </w:p>
    <w:p w:rsidR="00E16B1D" w:rsidRDefault="00E16B1D" w:rsidP="009F6392">
      <w:pPr>
        <w:sectPr w:rsidR="00E16B1D">
          <w:pgSz w:w="11900" w:h="16840"/>
          <w:pgMar w:top="500" w:right="560" w:bottom="280" w:left="560" w:header="720" w:footer="720" w:gutter="0"/>
          <w:cols w:space="720"/>
        </w:sectPr>
      </w:pPr>
    </w:p>
    <w:p w:rsidR="00E16B1D" w:rsidRDefault="007B34E7" w:rsidP="009F6392">
      <w:pPr>
        <w:pStyle w:val="Heading1"/>
        <w:numPr>
          <w:ilvl w:val="0"/>
          <w:numId w:val="1"/>
        </w:numPr>
        <w:tabs>
          <w:tab w:val="left" w:pos="527"/>
        </w:tabs>
        <w:spacing w:before="0"/>
      </w:pPr>
      <w:r>
        <w:lastRenderedPageBreak/>
        <w:t>Овладение универсальными познавательными</w:t>
      </w:r>
      <w:r>
        <w:rPr>
          <w:spacing w:val="-4"/>
        </w:rPr>
        <w:t xml:space="preserve"> </w:t>
      </w:r>
      <w:r>
        <w:t>действиями</w:t>
      </w:r>
    </w:p>
    <w:p w:rsidR="00E16B1D" w:rsidRDefault="007B34E7" w:rsidP="009F6392">
      <w:pPr>
        <w:ind w:left="286" w:right="2043"/>
        <w:rPr>
          <w:sz w:val="24"/>
        </w:rPr>
      </w:pPr>
      <w:r>
        <w:rPr>
          <w:b/>
          <w:i/>
          <w:sz w:val="24"/>
        </w:rPr>
        <w:t xml:space="preserve">Формирование пространственных представлений и сенсорных способностей: </w:t>
      </w:r>
      <w:r>
        <w:rPr>
          <w:sz w:val="24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E16B1D" w:rsidRDefault="007B34E7" w:rsidP="009F6392">
      <w:pPr>
        <w:pStyle w:val="a3"/>
        <w:ind w:left="286" w:right="4635" w:firstLine="0"/>
      </w:pPr>
      <w:r>
        <w:t>выявлять положение предметной формы в пространстве; обобщать форму составной конструкции;</w:t>
      </w:r>
    </w:p>
    <w:p w:rsidR="00E16B1D" w:rsidRDefault="007B34E7" w:rsidP="009F6392">
      <w:pPr>
        <w:pStyle w:val="a3"/>
        <w:ind w:left="286" w:right="1795" w:firstLine="0"/>
      </w:pPr>
      <w:r>
        <w:t>анализировать структуру предмета, конструкции, пространства, зрительного образа; структурировать предметно-пространственные явления;</w:t>
      </w:r>
    </w:p>
    <w:p w:rsidR="00E16B1D" w:rsidRDefault="007B34E7" w:rsidP="009F6392">
      <w:pPr>
        <w:pStyle w:val="a3"/>
        <w:ind w:left="286" w:right="681" w:firstLine="0"/>
      </w:pPr>
      <w: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E16B1D" w:rsidRDefault="007B34E7" w:rsidP="009F6392">
      <w:pPr>
        <w:pStyle w:val="Heading2"/>
        <w:spacing w:before="0"/>
      </w:pPr>
      <w:r>
        <w:t>Базовые логические и исследовательские действия:</w:t>
      </w:r>
    </w:p>
    <w:p w:rsidR="00E16B1D" w:rsidRDefault="007B34E7" w:rsidP="009F6392">
      <w:pPr>
        <w:pStyle w:val="a3"/>
        <w:ind w:left="286" w:right="500" w:firstLine="0"/>
      </w:pPr>
      <w:r>
        <w:t>выявлять и характеризовать существенные признаки явлений художественной культуры; сопоставлять, анализировать, сравнивать и оценивать с позиций эстетических категорий явления</w:t>
      </w:r>
    </w:p>
    <w:p w:rsidR="00E16B1D" w:rsidRDefault="007B34E7" w:rsidP="009F6392">
      <w:pPr>
        <w:pStyle w:val="a3"/>
        <w:ind w:firstLine="0"/>
      </w:pPr>
      <w:r>
        <w:t>искусства и действительности;</w:t>
      </w:r>
    </w:p>
    <w:p w:rsidR="00E16B1D" w:rsidRDefault="007B34E7" w:rsidP="009F6392">
      <w:pPr>
        <w:pStyle w:val="a3"/>
        <w:ind w:right="618"/>
      </w:pPr>
      <w:r>
        <w:t>классифицировать произведения искусства по видам и, соответственно, по назначению в жизни людей;</w:t>
      </w:r>
    </w:p>
    <w:p w:rsidR="00E16B1D" w:rsidRDefault="007B34E7" w:rsidP="009F6392">
      <w:pPr>
        <w:pStyle w:val="a3"/>
        <w:ind w:left="286" w:firstLine="0"/>
      </w:pPr>
      <w:r>
        <w:t>ставить и использовать вопросы как исследовательский инструмент познания;</w:t>
      </w:r>
    </w:p>
    <w:p w:rsidR="00E16B1D" w:rsidRDefault="007B34E7" w:rsidP="009F6392">
      <w:pPr>
        <w:pStyle w:val="a3"/>
        <w:ind w:right="760"/>
      </w:pPr>
      <w:r>
        <w:t>вести исследовательскую работу по сбору информационного материала по установленной или выбранной теме;</w:t>
      </w:r>
    </w:p>
    <w:p w:rsidR="00E16B1D" w:rsidRDefault="007B34E7" w:rsidP="009F6392">
      <w:pPr>
        <w:pStyle w:val="a3"/>
        <w:ind w:right="86"/>
      </w:pPr>
      <w: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>
        <w:t>аргументированно</w:t>
      </w:r>
      <w:proofErr w:type="spellEnd"/>
      <w:r>
        <w:t xml:space="preserve"> защищать свои позиции.</w:t>
      </w:r>
    </w:p>
    <w:p w:rsidR="00E16B1D" w:rsidRDefault="007B34E7" w:rsidP="009F6392">
      <w:pPr>
        <w:pStyle w:val="Heading2"/>
        <w:spacing w:before="0"/>
      </w:pPr>
      <w:r>
        <w:t>Работа с информацией:</w:t>
      </w:r>
    </w:p>
    <w:p w:rsidR="00E16B1D" w:rsidRDefault="007B34E7" w:rsidP="009F6392">
      <w:pPr>
        <w:pStyle w:val="a3"/>
        <w:ind w:right="1036"/>
      </w:pPr>
      <w: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16B1D" w:rsidRDefault="007B34E7" w:rsidP="009F6392">
      <w:pPr>
        <w:pStyle w:val="a3"/>
        <w:ind w:left="286" w:firstLine="0"/>
      </w:pPr>
      <w:r>
        <w:t>использовать электронные образовательные ресурсы;</w:t>
      </w:r>
    </w:p>
    <w:p w:rsidR="00E16B1D" w:rsidRDefault="007B34E7" w:rsidP="009F6392">
      <w:pPr>
        <w:pStyle w:val="a3"/>
        <w:ind w:left="286" w:firstLine="0"/>
      </w:pPr>
      <w:r>
        <w:t>уметь работать с электронными учебными пособиями и учебниками;</w:t>
      </w:r>
    </w:p>
    <w:p w:rsidR="00E16B1D" w:rsidRDefault="007B34E7" w:rsidP="009F6392">
      <w:pPr>
        <w:pStyle w:val="a3"/>
        <w:ind w:right="1162"/>
      </w:pPr>
      <w: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16B1D" w:rsidRDefault="007B34E7" w:rsidP="009F6392">
      <w:pPr>
        <w:pStyle w:val="a3"/>
        <w:ind w:right="674"/>
      </w:pPr>
      <w: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16B1D" w:rsidRDefault="007B34E7" w:rsidP="009F6392">
      <w:pPr>
        <w:pStyle w:val="Heading1"/>
        <w:numPr>
          <w:ilvl w:val="0"/>
          <w:numId w:val="1"/>
        </w:numPr>
        <w:tabs>
          <w:tab w:val="left" w:pos="527"/>
        </w:tabs>
        <w:spacing w:before="0"/>
      </w:pPr>
      <w:r>
        <w:t>Овладение универсальными 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E16B1D" w:rsidRDefault="007B34E7" w:rsidP="009F6392">
      <w:pPr>
        <w:pStyle w:val="a3"/>
        <w:ind w:right="707"/>
      </w:pPr>
      <w: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E16B1D" w:rsidRDefault="007B34E7" w:rsidP="009F6392">
      <w:pPr>
        <w:pStyle w:val="a3"/>
        <w:ind w:right="303"/>
      </w:pPr>
      <w: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</w:t>
      </w:r>
    </w:p>
    <w:p w:rsidR="00E16B1D" w:rsidRDefault="007B34E7" w:rsidP="009F6392">
      <w:pPr>
        <w:pStyle w:val="a3"/>
        <w:ind w:right="309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16B1D" w:rsidRDefault="007B34E7" w:rsidP="009F6392">
      <w:pPr>
        <w:pStyle w:val="a3"/>
        <w:ind w:right="1211"/>
      </w:pPr>
      <w:r>
        <w:t>публично представлять и объяснять результаты своего творческого, художественного или исследовательского опыта;</w:t>
      </w:r>
    </w:p>
    <w:p w:rsidR="00E16B1D" w:rsidRDefault="007B34E7" w:rsidP="009F6392">
      <w:pPr>
        <w:pStyle w:val="a3"/>
        <w:ind w:right="189"/>
      </w:pPr>
      <w: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16B1D" w:rsidRDefault="007B34E7" w:rsidP="009F6392">
      <w:pPr>
        <w:pStyle w:val="Heading1"/>
        <w:numPr>
          <w:ilvl w:val="0"/>
          <w:numId w:val="1"/>
        </w:numPr>
        <w:tabs>
          <w:tab w:val="left" w:pos="527"/>
        </w:tabs>
        <w:spacing w:before="0"/>
      </w:pPr>
      <w:r>
        <w:t>Овладение универсальными регулятивными</w:t>
      </w:r>
      <w:r>
        <w:rPr>
          <w:spacing w:val="-4"/>
        </w:rPr>
        <w:t xml:space="preserve"> </w:t>
      </w:r>
      <w:r>
        <w:t>действиями</w:t>
      </w:r>
    </w:p>
    <w:p w:rsidR="00E16B1D" w:rsidRDefault="00E16B1D" w:rsidP="009F6392">
      <w:pPr>
        <w:sectPr w:rsidR="00E16B1D">
          <w:pgSz w:w="11900" w:h="16840"/>
          <w:pgMar w:top="520" w:right="560" w:bottom="280" w:left="560" w:header="720" w:footer="720" w:gutter="0"/>
          <w:cols w:space="720"/>
        </w:sectPr>
      </w:pPr>
    </w:p>
    <w:p w:rsidR="00E16B1D" w:rsidRDefault="007B34E7" w:rsidP="009F6392">
      <w:pPr>
        <w:pStyle w:val="Heading2"/>
        <w:spacing w:before="0"/>
      </w:pPr>
      <w:r>
        <w:lastRenderedPageBreak/>
        <w:t>Самоорганизация:</w:t>
      </w:r>
    </w:p>
    <w:p w:rsidR="00E16B1D" w:rsidRDefault="007B34E7" w:rsidP="009F6392">
      <w:pPr>
        <w:pStyle w:val="a3"/>
        <w:ind w:right="927"/>
      </w:pPr>
      <w: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 интересы своей учебной деятельности;</w:t>
      </w:r>
    </w:p>
    <w:p w:rsidR="00E16B1D" w:rsidRDefault="007B34E7" w:rsidP="009F6392">
      <w:pPr>
        <w:pStyle w:val="a3"/>
        <w:ind w:right="807"/>
      </w:pPr>
      <w: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</w:p>
    <w:p w:rsidR="00E16B1D" w:rsidRDefault="007B34E7" w:rsidP="009F6392">
      <w:pPr>
        <w:pStyle w:val="a3"/>
        <w:ind w:right="1393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16B1D" w:rsidRDefault="007B34E7" w:rsidP="009F6392">
      <w:pPr>
        <w:pStyle w:val="Heading2"/>
        <w:spacing w:before="0"/>
      </w:pPr>
      <w:r>
        <w:t>Самоконтроль:</w:t>
      </w:r>
    </w:p>
    <w:p w:rsidR="00E16B1D" w:rsidRDefault="007B34E7" w:rsidP="009F6392">
      <w:pPr>
        <w:pStyle w:val="a3"/>
        <w:ind w:right="1443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16B1D" w:rsidRDefault="007B34E7" w:rsidP="009F6392">
      <w:pPr>
        <w:pStyle w:val="a3"/>
        <w:ind w:right="1009"/>
      </w:pPr>
      <w:r>
        <w:t>владеть основами самоконтроля, рефлексии, самооценки на основе соответствующих целям критериев.</w:t>
      </w:r>
    </w:p>
    <w:p w:rsidR="00E16B1D" w:rsidRDefault="007B34E7" w:rsidP="009F6392">
      <w:pPr>
        <w:pStyle w:val="Heading2"/>
        <w:spacing w:before="0"/>
      </w:pPr>
      <w:r>
        <w:t>Эмоциональный интеллект:</w:t>
      </w:r>
    </w:p>
    <w:p w:rsidR="00E16B1D" w:rsidRDefault="007B34E7" w:rsidP="009F6392">
      <w:pPr>
        <w:pStyle w:val="a3"/>
        <w:ind w:right="904"/>
      </w:pPr>
      <w:r>
        <w:t>развивать способность управлять собственными эмоциями, стремиться к пониманию эмоций других;</w:t>
      </w:r>
    </w:p>
    <w:p w:rsidR="00E16B1D" w:rsidRDefault="007B34E7" w:rsidP="009F6392">
      <w:pPr>
        <w:pStyle w:val="a3"/>
        <w:ind w:right="1107"/>
      </w:pPr>
      <w:r>
        <w:t xml:space="preserve">уметь </w:t>
      </w:r>
      <w:proofErr w:type="spellStart"/>
      <w:r>
        <w:t>рефлексировать</w:t>
      </w:r>
      <w:proofErr w:type="spellEnd"/>
      <w: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E16B1D" w:rsidRDefault="007B34E7" w:rsidP="009F6392">
      <w:pPr>
        <w:pStyle w:val="a3"/>
        <w:ind w:right="825"/>
      </w:pPr>
      <w:r>
        <w:t xml:space="preserve">развивать свои </w:t>
      </w:r>
      <w:proofErr w:type="spellStart"/>
      <w:r>
        <w:t>эмпатические</w:t>
      </w:r>
      <w:proofErr w:type="spellEnd"/>
      <w:r>
        <w:t xml:space="preserve"> способности, способность сопереживать, понимать намерения и переживания свои и других;</w:t>
      </w:r>
    </w:p>
    <w:p w:rsidR="00E16B1D" w:rsidRDefault="007B34E7" w:rsidP="009F6392">
      <w:pPr>
        <w:pStyle w:val="a3"/>
        <w:ind w:left="286" w:firstLine="0"/>
      </w:pPr>
      <w:r>
        <w:t>признавать своё и чужое право на ошибку;</w:t>
      </w:r>
    </w:p>
    <w:p w:rsidR="00E16B1D" w:rsidRDefault="007B34E7" w:rsidP="009F6392">
      <w:pPr>
        <w:pStyle w:val="a3"/>
        <w:ind w:right="1080"/>
      </w:pPr>
      <w: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</w:p>
    <w:p w:rsidR="00E16B1D" w:rsidRDefault="007B34E7" w:rsidP="009F6392">
      <w:pPr>
        <w:pStyle w:val="Heading1"/>
        <w:spacing w:before="0"/>
        <w:ind w:left="286"/>
      </w:pPr>
      <w:r>
        <w:t>ПРЕДМЕТНЫЕ РЕЗУЛЬТАТЫ</w:t>
      </w:r>
    </w:p>
    <w:p w:rsidR="00E16B1D" w:rsidRDefault="007B34E7" w:rsidP="009F6392">
      <w:pPr>
        <w:pStyle w:val="a3"/>
        <w:ind w:right="109"/>
      </w:pPr>
      <w: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16B1D" w:rsidRDefault="007B34E7" w:rsidP="009F6392">
      <w:pPr>
        <w:pStyle w:val="a3"/>
        <w:ind w:right="212"/>
      </w:pPr>
      <w: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16B1D" w:rsidRDefault="007B34E7" w:rsidP="009F6392">
      <w:pPr>
        <w:pStyle w:val="a3"/>
        <w:ind w:right="1384"/>
      </w:pPr>
      <w:r>
        <w:t>характеризовать коммуникативные, познавательные и культовые функции декоративно- прикладного искусства;</w:t>
      </w:r>
    </w:p>
    <w:p w:rsidR="00E16B1D" w:rsidRDefault="007B34E7" w:rsidP="009F6392">
      <w:pPr>
        <w:pStyle w:val="a3"/>
        <w:ind w:right="362"/>
      </w:pPr>
      <w: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16B1D" w:rsidRDefault="007B34E7" w:rsidP="009F6392">
      <w:pPr>
        <w:pStyle w:val="a3"/>
        <w:ind w:right="439"/>
      </w:pPr>
      <w:proofErr w:type="gramStart"/>
      <w: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E16B1D" w:rsidRDefault="007B34E7" w:rsidP="009F6392">
      <w:pPr>
        <w:pStyle w:val="a3"/>
        <w:ind w:right="332"/>
      </w:pPr>
      <w: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E16B1D" w:rsidRDefault="007B34E7" w:rsidP="009F6392">
      <w:pPr>
        <w:pStyle w:val="a3"/>
        <w:ind w:right="1673"/>
      </w:pPr>
      <w:r>
        <w:t>знать специфику образного языка декоративного искусства — его знаковую природу, орнаментальность, стилизацию изображения;</w:t>
      </w:r>
    </w:p>
    <w:p w:rsidR="00E16B1D" w:rsidRDefault="007B34E7" w:rsidP="009F6392">
      <w:pPr>
        <w:pStyle w:val="a3"/>
        <w:ind w:right="1428"/>
      </w:pPr>
      <w:r>
        <w:t>различать разные виды орнамента по сюжетной основе: геометрический, растительный, зооморфный, антропоморфный;</w:t>
      </w:r>
    </w:p>
    <w:p w:rsidR="00E16B1D" w:rsidRDefault="007B34E7" w:rsidP="009F6392">
      <w:pPr>
        <w:pStyle w:val="a3"/>
        <w:ind w:left="286" w:firstLine="0"/>
      </w:pPr>
      <w:r>
        <w:t>владеть практическими навыками самостоятельного творческого создания орнаментов ленточных,</w:t>
      </w:r>
    </w:p>
    <w:p w:rsidR="00E16B1D" w:rsidRDefault="00E16B1D" w:rsidP="009F6392">
      <w:pPr>
        <w:sectPr w:rsidR="00E16B1D">
          <w:pgSz w:w="11900" w:h="16840"/>
          <w:pgMar w:top="520" w:right="560" w:bottom="280" w:left="560" w:header="720" w:footer="720" w:gutter="0"/>
          <w:cols w:space="720"/>
        </w:sectPr>
      </w:pPr>
    </w:p>
    <w:p w:rsidR="00E16B1D" w:rsidRDefault="007B34E7" w:rsidP="009F6392">
      <w:pPr>
        <w:pStyle w:val="a3"/>
        <w:ind w:firstLine="0"/>
      </w:pPr>
      <w:r>
        <w:lastRenderedPageBreak/>
        <w:t>сетчатых, центрических;</w:t>
      </w:r>
    </w:p>
    <w:p w:rsidR="00E16B1D" w:rsidRDefault="007B34E7" w:rsidP="009F6392">
      <w:pPr>
        <w:pStyle w:val="a3"/>
        <w:ind w:right="557"/>
      </w:pPr>
      <w: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16B1D" w:rsidRDefault="007B34E7" w:rsidP="009F6392">
      <w:pPr>
        <w:pStyle w:val="a3"/>
        <w:ind w:right="308"/>
      </w:pPr>
      <w:r>
        <w:t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 сказочных и мифологических персонажей с опорой на традиционные образы мирового искусства;</w:t>
      </w:r>
    </w:p>
    <w:p w:rsidR="00E16B1D" w:rsidRDefault="007B34E7" w:rsidP="009F6392">
      <w:pPr>
        <w:pStyle w:val="a3"/>
        <w:ind w:right="548"/>
      </w:pPr>
      <w: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16B1D" w:rsidRDefault="007B34E7" w:rsidP="009F6392">
      <w:pPr>
        <w:pStyle w:val="a3"/>
        <w:ind w:right="185"/>
      </w:pPr>
      <w: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16B1D" w:rsidRDefault="007B34E7" w:rsidP="009F6392">
      <w:pPr>
        <w:pStyle w:val="a3"/>
        <w:ind w:right="276"/>
      </w:pPr>
      <w: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E16B1D" w:rsidRDefault="007B34E7" w:rsidP="009F6392">
      <w:pPr>
        <w:pStyle w:val="a3"/>
        <w:ind w:left="286" w:right="227" w:firstLine="0"/>
      </w:pPr>
      <w:r>
        <w:t>иметь практический опыт изображения характерных традиционных предметов крестьянского быта; освоить конструкцию народного праздничного костюма, его образный строй и символическое</w:t>
      </w:r>
    </w:p>
    <w:p w:rsidR="00E16B1D" w:rsidRDefault="007B34E7" w:rsidP="009F6392">
      <w:pPr>
        <w:pStyle w:val="a3"/>
        <w:ind w:right="289" w:firstLine="0"/>
      </w:pPr>
      <w:r>
        <w:t>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E16B1D" w:rsidRDefault="007B34E7" w:rsidP="009F6392">
      <w:pPr>
        <w:pStyle w:val="a3"/>
        <w:ind w:right="702"/>
      </w:pPr>
      <w: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16B1D" w:rsidRDefault="007B34E7" w:rsidP="009F6392">
      <w:pPr>
        <w:pStyle w:val="a3"/>
        <w:ind w:right="444"/>
      </w:pPr>
      <w: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E16B1D" w:rsidRDefault="007B34E7" w:rsidP="009F6392">
      <w:pPr>
        <w:pStyle w:val="a3"/>
        <w:ind w:right="243"/>
      </w:pPr>
      <w: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 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16B1D" w:rsidRDefault="007B34E7" w:rsidP="009F6392">
      <w:pPr>
        <w:pStyle w:val="a3"/>
        <w:ind w:right="691"/>
      </w:pPr>
      <w:r>
        <w:t>объяснять значение народных промыслов и традиций художественного ремесла в современной жизни;</w:t>
      </w:r>
    </w:p>
    <w:p w:rsidR="00E16B1D" w:rsidRDefault="007B34E7" w:rsidP="009F6392">
      <w:pPr>
        <w:pStyle w:val="a3"/>
        <w:ind w:right="456"/>
      </w:pPr>
      <w:r>
        <w:t>рассказывать о происхождении народных художественных промыслов; о соотношении ремесла и искусства;</w:t>
      </w:r>
    </w:p>
    <w:p w:rsidR="00E16B1D" w:rsidRDefault="007B34E7" w:rsidP="009F6392">
      <w:pPr>
        <w:pStyle w:val="a3"/>
        <w:ind w:right="223"/>
      </w:pPr>
      <w:r>
        <w:t>называть характерные черты орнаментов и изделий ряда отечественных народных художественных промыслов;</w:t>
      </w:r>
    </w:p>
    <w:p w:rsidR="00E16B1D" w:rsidRDefault="007B34E7" w:rsidP="009F6392">
      <w:pPr>
        <w:pStyle w:val="a3"/>
        <w:ind w:right="681"/>
      </w:pPr>
      <w:r>
        <w:t>характеризовать древние образы народного искусства в произведениях современных народных промыслов;</w:t>
      </w:r>
    </w:p>
    <w:p w:rsidR="00E16B1D" w:rsidRDefault="007B34E7" w:rsidP="009F6392">
      <w:pPr>
        <w:pStyle w:val="a3"/>
        <w:ind w:right="726"/>
      </w:pPr>
      <w:r>
        <w:t>уметь перечислять материалы, используемые в народных художественных промыслах: дерево, глина, металл, стекло, др.;</w:t>
      </w:r>
    </w:p>
    <w:p w:rsidR="00E16B1D" w:rsidRDefault="007B34E7" w:rsidP="009F6392">
      <w:pPr>
        <w:pStyle w:val="a3"/>
        <w:ind w:right="614"/>
      </w:pPr>
      <w:r>
        <w:t>различать изделия народных художественных промыслов по материалу изготовления и технике декора;</w:t>
      </w:r>
    </w:p>
    <w:p w:rsidR="00E16B1D" w:rsidRDefault="007B34E7" w:rsidP="009F6392">
      <w:pPr>
        <w:pStyle w:val="a3"/>
        <w:ind w:right="1143"/>
      </w:pPr>
      <w:r>
        <w:t>объяснять связь между материалом, формой и техникой декора в произведениях народных промыслов;</w:t>
      </w:r>
    </w:p>
    <w:p w:rsidR="00E16B1D" w:rsidRDefault="007B34E7" w:rsidP="009F6392">
      <w:pPr>
        <w:pStyle w:val="a3"/>
        <w:ind w:right="619"/>
      </w:pPr>
      <w: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16B1D" w:rsidRDefault="007B34E7" w:rsidP="009F6392">
      <w:pPr>
        <w:pStyle w:val="a3"/>
        <w:ind w:right="285"/>
      </w:pPr>
      <w: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16B1D" w:rsidRDefault="00E16B1D" w:rsidP="009F6392">
      <w:pPr>
        <w:sectPr w:rsidR="00E16B1D">
          <w:pgSz w:w="11900" w:h="16840"/>
          <w:pgMar w:top="500" w:right="560" w:bottom="280" w:left="560" w:header="720" w:footer="720" w:gutter="0"/>
          <w:cols w:space="720"/>
        </w:sectPr>
      </w:pPr>
    </w:p>
    <w:p w:rsidR="00E16B1D" w:rsidRDefault="007B34E7" w:rsidP="009F6392">
      <w:pPr>
        <w:pStyle w:val="a3"/>
        <w:ind w:right="761"/>
      </w:pPr>
      <w: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16B1D" w:rsidRDefault="007B34E7" w:rsidP="009F6392">
      <w:pPr>
        <w:pStyle w:val="a3"/>
        <w:ind w:right="617"/>
      </w:pPr>
      <w:r>
        <w:t>понимать и объяснять значение государственной символики, иметь представление о значении и содержании</w:t>
      </w:r>
      <w:r>
        <w:rPr>
          <w:spacing w:val="-1"/>
        </w:rPr>
        <w:t xml:space="preserve"> </w:t>
      </w:r>
      <w:r>
        <w:t>геральдики;</w:t>
      </w:r>
    </w:p>
    <w:p w:rsidR="00E16B1D" w:rsidRDefault="007B34E7" w:rsidP="009F6392">
      <w:pPr>
        <w:pStyle w:val="a3"/>
        <w:ind w:right="242"/>
      </w:pPr>
      <w: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</w:t>
      </w:r>
      <w:r>
        <w:rPr>
          <w:spacing w:val="-1"/>
        </w:rPr>
        <w:t xml:space="preserve"> </w:t>
      </w:r>
      <w:r>
        <w:t>назначение;</w:t>
      </w:r>
    </w:p>
    <w:p w:rsidR="00E16B1D" w:rsidRDefault="007B34E7" w:rsidP="009F6392">
      <w:pPr>
        <w:pStyle w:val="a3"/>
        <w:ind w:right="769"/>
      </w:pPr>
      <w: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E16B1D" w:rsidRDefault="007B34E7" w:rsidP="009F6392">
      <w:pPr>
        <w:pStyle w:val="a3"/>
        <w:ind w:right="196"/>
      </w:pPr>
      <w: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16B1D" w:rsidRDefault="00E16B1D">
      <w:pPr>
        <w:spacing w:line="292" w:lineRule="auto"/>
        <w:sectPr w:rsidR="00E16B1D">
          <w:pgSz w:w="11900" w:h="16840"/>
          <w:pgMar w:top="520" w:right="560" w:bottom="280" w:left="560" w:header="720" w:footer="720" w:gutter="0"/>
          <w:cols w:space="720"/>
        </w:sectPr>
      </w:pPr>
    </w:p>
    <w:p w:rsidR="00E16B1D" w:rsidRDefault="007D7A9B">
      <w:pPr>
        <w:spacing w:before="80"/>
        <w:ind w:left="106"/>
        <w:rPr>
          <w:b/>
          <w:sz w:val="19"/>
        </w:rPr>
      </w:pPr>
      <w:r w:rsidRPr="007D7A9B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B34E7">
        <w:rPr>
          <w:b/>
          <w:sz w:val="19"/>
        </w:rPr>
        <w:t>ТЕМАТИЧЕСКОЕ ПЛАНИРОВАНИЕ МОДУЛЯ «ДЕКОРАТИВНО-ПРИКЛАДНОЕ И НАРОДНОЕ ИСКУССТВО»</w:t>
      </w:r>
    </w:p>
    <w:p w:rsidR="00E16B1D" w:rsidRDefault="00E16B1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578"/>
        <w:gridCol w:w="528"/>
        <w:gridCol w:w="1104"/>
        <w:gridCol w:w="1140"/>
        <w:gridCol w:w="804"/>
        <w:gridCol w:w="5066"/>
        <w:gridCol w:w="1116"/>
        <w:gridCol w:w="1764"/>
      </w:tblGrid>
      <w:tr w:rsidR="00E16B1D">
        <w:trPr>
          <w:trHeight w:val="333"/>
        </w:trPr>
        <w:tc>
          <w:tcPr>
            <w:tcW w:w="396" w:type="dxa"/>
            <w:vMerge w:val="restart"/>
          </w:tcPr>
          <w:p w:rsidR="00E16B1D" w:rsidRDefault="007B34E7">
            <w:pPr>
              <w:pStyle w:val="TableParagraph"/>
              <w:spacing w:before="74" w:line="266" w:lineRule="auto"/>
              <w:ind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5"/>
              </w:rPr>
              <w:t>п</w:t>
            </w:r>
            <w:proofErr w:type="spellEnd"/>
            <w:proofErr w:type="gram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</w:tcPr>
          <w:p w:rsidR="00E16B1D" w:rsidRDefault="007B34E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E16B1D" w:rsidRDefault="007B34E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:rsidR="00E16B1D" w:rsidRDefault="007B34E7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5066" w:type="dxa"/>
            <w:vMerge w:val="restart"/>
          </w:tcPr>
          <w:p w:rsidR="00E16B1D" w:rsidRDefault="007B34E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116" w:type="dxa"/>
            <w:vMerge w:val="restart"/>
          </w:tcPr>
          <w:p w:rsidR="00E16B1D" w:rsidRDefault="007B34E7">
            <w:pPr>
              <w:pStyle w:val="TableParagraph"/>
              <w:spacing w:before="74" w:line="266" w:lineRule="auto"/>
              <w:ind w:left="79"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Виды, формы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764" w:type="dxa"/>
            <w:vMerge w:val="restart"/>
          </w:tcPr>
          <w:p w:rsidR="00E16B1D" w:rsidRDefault="007B34E7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E16B1D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E16B1D" w:rsidRDefault="00E16B1D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vMerge/>
            <w:tcBorders>
              <w:top w:val="nil"/>
            </w:tcBorders>
          </w:tcPr>
          <w:p w:rsidR="00E16B1D" w:rsidRDefault="00E16B1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16B1D" w:rsidRDefault="007B34E7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16B1D" w:rsidRDefault="00E16B1D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vMerge/>
            <w:tcBorders>
              <w:top w:val="nil"/>
            </w:tcBorders>
          </w:tcPr>
          <w:p w:rsidR="00E16B1D" w:rsidRDefault="00E16B1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16B1D" w:rsidRDefault="00E16B1D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:rsidR="00E16B1D" w:rsidRDefault="00E16B1D">
            <w:pPr>
              <w:rPr>
                <w:sz w:val="2"/>
                <w:szCs w:val="2"/>
              </w:rPr>
            </w:pPr>
          </w:p>
        </w:tc>
      </w:tr>
      <w:tr w:rsidR="00E16B1D">
        <w:trPr>
          <w:trHeight w:val="333"/>
        </w:trPr>
        <w:tc>
          <w:tcPr>
            <w:tcW w:w="15496" w:type="dxa"/>
            <w:gridSpan w:val="9"/>
          </w:tcPr>
          <w:p w:rsidR="00E16B1D" w:rsidRDefault="007B34E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 1. Общие сведения о декоративно-прикладном искусстве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Декоративно-прикладное искусство и его виды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>
        <w:trPr>
          <w:trHeight w:val="333"/>
        </w:trPr>
        <w:tc>
          <w:tcPr>
            <w:tcW w:w="15496" w:type="dxa"/>
            <w:gridSpan w:val="9"/>
          </w:tcPr>
          <w:p w:rsidR="00E16B1D" w:rsidRDefault="007B34E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 2. Древние корни народного искусства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 образы в народном искусстве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 русской избы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 w:right="210"/>
              <w:rPr>
                <w:sz w:val="15"/>
              </w:rPr>
            </w:pPr>
            <w:r>
              <w:rPr>
                <w:w w:val="105"/>
                <w:sz w:val="15"/>
              </w:rPr>
              <w:t>Изображать строение и декор избы в их конструктивном и смысловом единстве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Внутренний мир русской избы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 w:right="353"/>
              <w:rPr>
                <w:sz w:val="15"/>
              </w:rPr>
            </w:pPr>
            <w:r>
              <w:rPr>
                <w:w w:val="105"/>
                <w:sz w:val="15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Народный праздничный костюм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 w:right="332"/>
              <w:rPr>
                <w:sz w:val="15"/>
              </w:rPr>
            </w:pPr>
            <w:r>
              <w:rPr>
                <w:w w:val="105"/>
                <w:sz w:val="15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Искусство народной вышивки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условность языка орнамента, его символическое значение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Народные праздничные обряды (обобщение темы)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 w:right="11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праздничные обряды как синтез всех видов народного творчества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>
        <w:trPr>
          <w:trHeight w:val="333"/>
        </w:trPr>
        <w:tc>
          <w:tcPr>
            <w:tcW w:w="15496" w:type="dxa"/>
            <w:gridSpan w:val="9"/>
          </w:tcPr>
          <w:p w:rsidR="00E16B1D" w:rsidRDefault="007B34E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 3. Народные художественные промыслы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анализировать изделия различных народных художественных промыслов с позиций материала их изготовления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происхождении древних традиционных образов, сохранённых в игрушках современных народных промыслов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Праздничная хохлома. Роспись по дереву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 w:right="36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Искусство Гжели. Керамика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 w:right="36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особенности орнаментов и формы произведений гжели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Городецкая роспись по дереву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 и эстетически характеризовать красочную городецкую роспись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 Роспись по металлу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 w:right="9"/>
              <w:rPr>
                <w:sz w:val="15"/>
              </w:rPr>
            </w:pPr>
            <w:r>
              <w:rPr>
                <w:w w:val="105"/>
                <w:sz w:val="15"/>
              </w:rPr>
              <w:t>Наблюдать разнообразие форм подносов и композиционного решения их росписи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Искусство лаковой живописи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74" w:line="266" w:lineRule="auto"/>
              <w:ind w:left="78" w:right="35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любоваться, обсуждать произведения лаковой 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</w:tbl>
    <w:p w:rsidR="00E16B1D" w:rsidRPr="00ED71F4" w:rsidRDefault="00E16B1D">
      <w:pPr>
        <w:spacing w:line="266" w:lineRule="auto"/>
        <w:rPr>
          <w:sz w:val="15"/>
          <w:lang w:val="en-US"/>
        </w:rPr>
        <w:sectPr w:rsidR="00E16B1D" w:rsidRPr="00ED71F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578"/>
        <w:gridCol w:w="528"/>
        <w:gridCol w:w="1104"/>
        <w:gridCol w:w="1140"/>
        <w:gridCol w:w="804"/>
        <w:gridCol w:w="5066"/>
        <w:gridCol w:w="1116"/>
        <w:gridCol w:w="1764"/>
      </w:tblGrid>
      <w:tr w:rsidR="00E16B1D">
        <w:trPr>
          <w:trHeight w:val="333"/>
        </w:trPr>
        <w:tc>
          <w:tcPr>
            <w:tcW w:w="15496" w:type="dxa"/>
            <w:gridSpan w:val="9"/>
          </w:tcPr>
          <w:p w:rsidR="00E16B1D" w:rsidRDefault="007B34E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 4. Декоративно-прикладное искусство в культуре разных эпох и народов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64" w:line="266" w:lineRule="auto"/>
              <w:ind w:left="78" w:right="335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эстетически воспринимать декоративно- прикладное искусство в культурах разных 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717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64" w:line="266" w:lineRule="auto"/>
              <w:ind w:left="78" w:right="19"/>
              <w:rPr>
                <w:sz w:val="15"/>
              </w:rPr>
            </w:pPr>
            <w:r>
              <w:rPr>
                <w:w w:val="105"/>
                <w:sz w:val="15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717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Особенности конструкции и декора одежды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64" w:line="266" w:lineRule="auto"/>
              <w:ind w:left="78" w:right="10"/>
              <w:rPr>
                <w:sz w:val="15"/>
              </w:rPr>
            </w:pPr>
            <w:r>
              <w:rPr>
                <w:w w:val="105"/>
                <w:sz w:val="15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717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64" w:line="266" w:lineRule="auto"/>
              <w:ind w:right="52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Целостный образ декоративно-прикладного 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национальной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64" w:line="266" w:lineRule="auto"/>
              <w:ind w:left="78" w:right="313"/>
              <w:rPr>
                <w:sz w:val="15"/>
              </w:rPr>
            </w:pPr>
            <w:r>
              <w:rPr>
                <w:w w:val="105"/>
                <w:sz w:val="15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>
        <w:trPr>
          <w:trHeight w:val="333"/>
        </w:trPr>
        <w:tc>
          <w:tcPr>
            <w:tcW w:w="15496" w:type="dxa"/>
            <w:gridSpan w:val="9"/>
          </w:tcPr>
          <w:p w:rsidR="00E16B1D" w:rsidRDefault="007B34E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 5. Декоративно-прикладное искусство в жизни современного человека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64" w:line="266" w:lineRule="auto"/>
              <w:ind w:left="78" w:right="280"/>
              <w:rPr>
                <w:sz w:val="15"/>
              </w:rPr>
            </w:pPr>
            <w:r>
              <w:rPr>
                <w:w w:val="105"/>
                <w:sz w:val="15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Символический знак в современной жизни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государственной символики и роль художника в её разработке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 w:rsidRPr="009F6392">
        <w:trPr>
          <w:trHeight w:val="525"/>
        </w:trPr>
        <w:tc>
          <w:tcPr>
            <w:tcW w:w="396" w:type="dxa"/>
          </w:tcPr>
          <w:p w:rsidR="00E16B1D" w:rsidRDefault="007B34E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578" w:type="dxa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 современных улиц и помещений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16B1D" w:rsidRDefault="007B34E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66" w:type="dxa"/>
          </w:tcPr>
          <w:p w:rsidR="00E16B1D" w:rsidRDefault="007B34E7">
            <w:pPr>
              <w:pStyle w:val="TableParagraph"/>
              <w:spacing w:before="64" w:line="266" w:lineRule="auto"/>
              <w:ind w:left="78" w:right="243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 украшения на улицах родного города и рассказывать о них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E16B1D" w:rsidRDefault="007B34E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764" w:type="dxa"/>
          </w:tcPr>
          <w:p w:rsidR="00E16B1D" w:rsidRPr="00ED71F4" w:rsidRDefault="007B34E7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ED71F4">
              <w:rPr>
                <w:w w:val="105"/>
                <w:sz w:val="15"/>
                <w:lang w:val="en-US"/>
              </w:rPr>
              <w:t>https://media.prosv.ru/ content/item/reader/7857/</w:t>
            </w:r>
          </w:p>
        </w:tc>
      </w:tr>
      <w:tr w:rsidR="00E16B1D">
        <w:trPr>
          <w:trHeight w:val="333"/>
        </w:trPr>
        <w:tc>
          <w:tcPr>
            <w:tcW w:w="3974" w:type="dxa"/>
            <w:gridSpan w:val="2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МОДУЛЮ</w:t>
            </w:r>
          </w:p>
        </w:tc>
        <w:tc>
          <w:tcPr>
            <w:tcW w:w="528" w:type="dxa"/>
          </w:tcPr>
          <w:p w:rsidR="00E16B1D" w:rsidRDefault="007B34E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16B1D" w:rsidRDefault="007B34E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16B1D" w:rsidRDefault="007B34E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8750" w:type="dxa"/>
            <w:gridSpan w:val="4"/>
          </w:tcPr>
          <w:p w:rsidR="00E16B1D" w:rsidRDefault="00E16B1D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E16B1D" w:rsidRDefault="00E16B1D">
      <w:pPr>
        <w:rPr>
          <w:sz w:val="14"/>
        </w:rPr>
        <w:sectPr w:rsidR="00E16B1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16B1D" w:rsidRDefault="007D7A9B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B34E7">
        <w:t>ПОУРОЧНОЕ ПЛАНИРОВАНИЕ</w:t>
      </w:r>
    </w:p>
    <w:p w:rsidR="00E16B1D" w:rsidRDefault="00E16B1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E16B1D">
        <w:trPr>
          <w:trHeight w:val="477"/>
        </w:trPr>
        <w:tc>
          <w:tcPr>
            <w:tcW w:w="504" w:type="dxa"/>
            <w:vMerge w:val="restart"/>
          </w:tcPr>
          <w:p w:rsidR="00E16B1D" w:rsidRDefault="007B34E7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E16B1D" w:rsidRDefault="007B34E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E16B1D" w:rsidRDefault="007B34E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</w:tcPr>
          <w:p w:rsidR="00E16B1D" w:rsidRDefault="007B34E7">
            <w:pPr>
              <w:pStyle w:val="TableParagraph"/>
              <w:spacing w:before="86" w:line="292" w:lineRule="auto"/>
              <w:ind w:left="77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644" w:type="dxa"/>
            <w:vMerge w:val="restart"/>
          </w:tcPr>
          <w:p w:rsidR="00E16B1D" w:rsidRDefault="007B34E7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E16B1D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16B1D" w:rsidRDefault="00E16B1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E16B1D" w:rsidRDefault="00E16B1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16B1D" w:rsidRDefault="007B34E7">
            <w:pPr>
              <w:pStyle w:val="TableParagraph"/>
              <w:spacing w:before="86" w:line="292" w:lineRule="auto"/>
              <w:ind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E16B1D" w:rsidRDefault="007B34E7">
            <w:pPr>
              <w:pStyle w:val="TableParagraph"/>
              <w:spacing w:before="86" w:line="292" w:lineRule="auto"/>
              <w:ind w:left="7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E16B1D" w:rsidRDefault="00E16B1D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E16B1D" w:rsidRDefault="00E16B1D">
            <w:pPr>
              <w:rPr>
                <w:sz w:val="2"/>
                <w:szCs w:val="2"/>
              </w:rPr>
            </w:pP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 и его виды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Древние образы в народном искусстве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Убранство русской избы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Внутренний мир русской избы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1149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Конструкция и декор предметов народного быта и труда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 w:line="292" w:lineRule="auto"/>
              <w:ind w:right="618"/>
              <w:rPr>
                <w:sz w:val="24"/>
              </w:rPr>
            </w:pPr>
            <w:r>
              <w:rPr>
                <w:sz w:val="24"/>
              </w:rPr>
              <w:t>Народный праздничный костюм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 w:line="292" w:lineRule="auto"/>
              <w:ind w:right="618"/>
              <w:rPr>
                <w:sz w:val="24"/>
              </w:rPr>
            </w:pPr>
            <w:r>
              <w:rPr>
                <w:sz w:val="24"/>
              </w:rPr>
              <w:t>Народный праздничный костюм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 w:line="292" w:lineRule="auto"/>
              <w:ind w:right="1004"/>
              <w:rPr>
                <w:sz w:val="24"/>
              </w:rPr>
            </w:pPr>
            <w:r>
              <w:rPr>
                <w:sz w:val="24"/>
              </w:rPr>
              <w:t>Искусство народной вышивки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Народные праздничные обряды (обобщение темы)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1485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16B1D">
        <w:trPr>
          <w:trHeight w:val="1485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 w:line="292" w:lineRule="auto"/>
              <w:ind w:right="695"/>
              <w:rPr>
                <w:sz w:val="24"/>
              </w:rPr>
            </w:pPr>
            <w:r>
              <w:rPr>
                <w:sz w:val="24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/>
              <w:rPr>
                <w:rFonts w:ascii="DejaVu Serif" w:hAnsi="DejaVu Serif"/>
                <w:sz w:val="24"/>
              </w:rPr>
            </w:pPr>
            <w:r>
              <w:rPr>
                <w:sz w:val="24"/>
              </w:rPr>
              <w:t xml:space="preserve">Праздничная хохлома. </w:t>
            </w:r>
          </w:p>
          <w:p w:rsidR="00E16B1D" w:rsidRDefault="007B34E7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Роспись по дереву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 Гжели. Керамика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86"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Городецкая роспись по дереву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8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E16B1D" w:rsidRDefault="00E16B1D">
      <w:pPr>
        <w:spacing w:line="292" w:lineRule="auto"/>
        <w:rPr>
          <w:sz w:val="24"/>
        </w:rPr>
        <w:sectPr w:rsidR="00E16B1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/>
              <w:ind w:left="56" w:right="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 Роспись по металлу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/>
              <w:ind w:left="56" w:right="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 Роспись по металлу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/>
              <w:ind w:left="40" w:right="55"/>
              <w:jc w:val="center"/>
              <w:rPr>
                <w:sz w:val="24"/>
              </w:rPr>
            </w:pPr>
            <w:r>
              <w:rPr>
                <w:sz w:val="24"/>
              </w:rPr>
              <w:t>Искусство лаковой живописи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/>
              <w:ind w:left="40" w:right="55"/>
              <w:jc w:val="center"/>
              <w:rPr>
                <w:sz w:val="24"/>
              </w:rPr>
            </w:pPr>
            <w:r>
              <w:rPr>
                <w:sz w:val="24"/>
              </w:rPr>
              <w:t>Искусство лаковой живописи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1485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Роль декоративно- прикладного искусства в культуре древних цивилизаций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Особенности конструкции и декора одежды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Особенности конструкции и декора одежды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Особенности конструкции и декора одежды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1821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16B1D">
        <w:trPr>
          <w:trHeight w:val="1821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1821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E16B1D" w:rsidRDefault="00E16B1D">
      <w:pPr>
        <w:spacing w:line="292" w:lineRule="auto"/>
        <w:rPr>
          <w:sz w:val="24"/>
        </w:rPr>
        <w:sectPr w:rsidR="00E16B1D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E16B1D">
        <w:trPr>
          <w:trHeight w:val="1485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1485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Символический знак в современной жизни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Символический знак в современной жизни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Декор современных улиц и помещений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 w:line="292" w:lineRule="auto"/>
              <w:ind w:left="78" w:right="11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E16B1D">
        <w:trPr>
          <w:trHeight w:val="813"/>
        </w:trPr>
        <w:tc>
          <w:tcPr>
            <w:tcW w:w="504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E16B1D" w:rsidRDefault="007B34E7">
            <w:pPr>
              <w:pStyle w:val="TableParagraph"/>
              <w:spacing w:before="76"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Декор современных улиц и помещений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16B1D" w:rsidRDefault="007B34E7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16B1D">
        <w:trPr>
          <w:trHeight w:val="813"/>
        </w:trPr>
        <w:tc>
          <w:tcPr>
            <w:tcW w:w="3721" w:type="dxa"/>
            <w:gridSpan w:val="2"/>
          </w:tcPr>
          <w:p w:rsidR="00E16B1D" w:rsidRDefault="007B34E7">
            <w:pPr>
              <w:pStyle w:val="TableParagraph"/>
              <w:spacing w:before="76"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E16B1D" w:rsidRDefault="007B34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  <w:gridSpan w:val="2"/>
          </w:tcPr>
          <w:p w:rsidR="00E16B1D" w:rsidRDefault="00E16B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16B1D" w:rsidRDefault="00E16B1D">
      <w:pPr>
        <w:rPr>
          <w:sz w:val="24"/>
        </w:rPr>
        <w:sectPr w:rsidR="00E16B1D">
          <w:pgSz w:w="11900" w:h="16840"/>
          <w:pgMar w:top="580" w:right="560" w:bottom="280" w:left="560" w:header="720" w:footer="720" w:gutter="0"/>
          <w:cols w:space="720"/>
        </w:sectPr>
      </w:pPr>
    </w:p>
    <w:p w:rsidR="00E16B1D" w:rsidRDefault="007D7A9B">
      <w:pPr>
        <w:spacing w:before="66"/>
        <w:ind w:left="106"/>
        <w:rPr>
          <w:b/>
          <w:sz w:val="24"/>
        </w:rPr>
      </w:pPr>
      <w:r w:rsidRPr="007D7A9B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B34E7">
        <w:rPr>
          <w:b/>
          <w:sz w:val="24"/>
        </w:rPr>
        <w:t>УЧЕБНО-МЕТОДИЧЕСКОЕ ОБЕСПЕЧЕНИЕ ОБРАЗОВАТЕЛЬНОГО ПРОЦЕССА</w:t>
      </w:r>
    </w:p>
    <w:p w:rsidR="00E16B1D" w:rsidRDefault="007B34E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E16B1D" w:rsidRDefault="007B34E7">
      <w:pPr>
        <w:pStyle w:val="a3"/>
        <w:spacing w:before="156" w:line="292" w:lineRule="auto"/>
        <w:ind w:right="179" w:firstLine="0"/>
      </w:pPr>
      <w:r>
        <w:t xml:space="preserve">Изобразительное искусство. 5 класс/Горяева Н. А., Островская О.В.; под редакцией </w:t>
      </w:r>
      <w:proofErr w:type="spellStart"/>
      <w:r>
        <w:t>Неменского</w:t>
      </w:r>
      <w:proofErr w:type="spellEnd"/>
      <w:r>
        <w:t xml:space="preserve"> Б.М., Акционерное общество «Издательство «Просвещение»;</w:t>
      </w:r>
    </w:p>
    <w:p w:rsidR="007B34E7" w:rsidRDefault="007B34E7">
      <w:pPr>
        <w:pStyle w:val="Heading1"/>
        <w:spacing w:before="1"/>
      </w:pPr>
    </w:p>
    <w:p w:rsidR="00E16B1D" w:rsidRDefault="007B34E7">
      <w:pPr>
        <w:pStyle w:val="Heading1"/>
        <w:spacing w:before="1"/>
      </w:pPr>
      <w:r>
        <w:t>МЕТОДИЧЕСКИЕ МАТЕРИАЛЫ ДЛЯ УЧИТЕЛЯ</w:t>
      </w:r>
    </w:p>
    <w:p w:rsidR="007B34E7" w:rsidRDefault="007B34E7" w:rsidP="007B34E7">
      <w:pPr>
        <w:pStyle w:val="a3"/>
        <w:ind w:left="0" w:firstLine="0"/>
      </w:pPr>
      <w:r>
        <w:t xml:space="preserve">учебник Н.А. Горяева О.В.Островская </w:t>
      </w:r>
    </w:p>
    <w:p w:rsidR="007B34E7" w:rsidRDefault="007B34E7" w:rsidP="007B34E7">
      <w:pPr>
        <w:pStyle w:val="a3"/>
        <w:ind w:left="0" w:firstLine="0"/>
      </w:pPr>
      <w:r>
        <w:t xml:space="preserve">Дополнительная литература, </w:t>
      </w:r>
    </w:p>
    <w:p w:rsidR="00E16B1D" w:rsidRDefault="007B34E7" w:rsidP="007B34E7">
      <w:pPr>
        <w:pStyle w:val="a3"/>
        <w:ind w:left="0" w:firstLine="0"/>
      </w:pPr>
      <w:r>
        <w:t xml:space="preserve">персональный компьютер; проектор </w:t>
      </w:r>
    </w:p>
    <w:p w:rsidR="00E16B1D" w:rsidRDefault="00E16B1D">
      <w:pPr>
        <w:pStyle w:val="a3"/>
        <w:spacing w:before="10"/>
        <w:ind w:left="0" w:firstLine="0"/>
        <w:rPr>
          <w:sz w:val="21"/>
        </w:rPr>
      </w:pPr>
    </w:p>
    <w:p w:rsidR="00E16B1D" w:rsidRDefault="007B34E7">
      <w:pPr>
        <w:pStyle w:val="Heading1"/>
        <w:spacing w:before="0"/>
      </w:pPr>
      <w:r>
        <w:t>ЦИФРОВЫЕ ОБРАЗОВАТЕЛЬНЫЕ РЕСУРСЫ И РЕСУРСЫ СЕТИ ИНТЕРНЕТ</w:t>
      </w:r>
    </w:p>
    <w:p w:rsidR="007B34E7" w:rsidRPr="006D345C" w:rsidRDefault="007B34E7" w:rsidP="007B34E7">
      <w:pPr>
        <w:pStyle w:val="a3"/>
        <w:ind w:left="0" w:firstLine="0"/>
        <w:rPr>
          <w:lang w:val="en-US"/>
        </w:rPr>
      </w:pPr>
      <w:r>
        <w:t>РЕШ</w:t>
      </w:r>
    </w:p>
    <w:p w:rsidR="007B34E7" w:rsidRPr="006D345C" w:rsidRDefault="007B34E7" w:rsidP="007B34E7">
      <w:pPr>
        <w:pStyle w:val="a3"/>
        <w:ind w:left="0" w:firstLine="0"/>
        <w:rPr>
          <w:lang w:val="en-US"/>
        </w:rPr>
      </w:pPr>
      <w:r w:rsidRPr="00ED71F4">
        <w:rPr>
          <w:lang w:val="en-US"/>
        </w:rPr>
        <w:t>https://media.prosv.ru/ content</w:t>
      </w:r>
    </w:p>
    <w:p w:rsidR="00E16B1D" w:rsidRPr="006D345C" w:rsidRDefault="007B34E7" w:rsidP="007B34E7">
      <w:pPr>
        <w:pStyle w:val="a3"/>
        <w:ind w:left="0" w:firstLine="0"/>
      </w:pPr>
      <w:r w:rsidRPr="006D345C">
        <w:t>/</w:t>
      </w:r>
      <w:r w:rsidRPr="00ED71F4">
        <w:rPr>
          <w:lang w:val="en-US"/>
        </w:rPr>
        <w:t>item</w:t>
      </w:r>
      <w:r w:rsidRPr="006D345C">
        <w:t>/</w:t>
      </w:r>
      <w:r w:rsidRPr="00ED71F4">
        <w:rPr>
          <w:lang w:val="en-US"/>
        </w:rPr>
        <w:t>reader</w:t>
      </w:r>
      <w:r w:rsidRPr="006D345C">
        <w:t>/7857/</w:t>
      </w:r>
    </w:p>
    <w:p w:rsidR="00E16B1D" w:rsidRPr="006D345C" w:rsidRDefault="00E16B1D">
      <w:pPr>
        <w:spacing w:line="292" w:lineRule="auto"/>
        <w:sectPr w:rsidR="00E16B1D" w:rsidRPr="006D345C">
          <w:pgSz w:w="11900" w:h="16840"/>
          <w:pgMar w:top="520" w:right="560" w:bottom="280" w:left="560" w:header="720" w:footer="720" w:gutter="0"/>
          <w:cols w:space="720"/>
        </w:sectPr>
      </w:pPr>
    </w:p>
    <w:p w:rsidR="00E16B1D" w:rsidRDefault="007D7A9B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B34E7">
        <w:t>МАТЕРИАЛЬНО-ТЕХНИЧЕСКОЕ ОБЕСПЕЧЕНИЕ ОБРАЗОВАТЕЛЬНОГО ПРОЦЕССА</w:t>
      </w:r>
    </w:p>
    <w:p w:rsidR="00E16B1D" w:rsidRDefault="007B34E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ED71F4" w:rsidRPr="00ED71F4" w:rsidRDefault="00ED71F4">
      <w:pPr>
        <w:spacing w:before="179"/>
        <w:ind w:left="106"/>
        <w:rPr>
          <w:sz w:val="24"/>
        </w:rPr>
      </w:pPr>
      <w:r w:rsidRPr="00ED71F4">
        <w:rPr>
          <w:sz w:val="24"/>
        </w:rPr>
        <w:t>Персональный компьютер, проектор</w:t>
      </w:r>
    </w:p>
    <w:p w:rsidR="00E16B1D" w:rsidRPr="00ED71F4" w:rsidRDefault="00E16B1D">
      <w:pPr>
        <w:pStyle w:val="a3"/>
        <w:spacing w:before="10"/>
        <w:ind w:left="0" w:firstLine="0"/>
        <w:rPr>
          <w:sz w:val="21"/>
        </w:rPr>
      </w:pPr>
    </w:p>
    <w:p w:rsidR="009F6392" w:rsidRDefault="009F6392">
      <w:pPr>
        <w:ind w:left="106"/>
        <w:rPr>
          <w:b/>
          <w:sz w:val="24"/>
        </w:rPr>
      </w:pPr>
    </w:p>
    <w:p w:rsidR="00E16B1D" w:rsidRDefault="007B34E7">
      <w:pPr>
        <w:ind w:left="106"/>
        <w:rPr>
          <w:b/>
          <w:sz w:val="24"/>
        </w:rPr>
      </w:pPr>
      <w:r>
        <w:rPr>
          <w:b/>
          <w:sz w:val="24"/>
        </w:rPr>
        <w:t>ОБОРУДОВАНИЕ ДЛЯ ПРАКТИЧЕСКИХ РАБОТ</w:t>
      </w:r>
    </w:p>
    <w:p w:rsidR="00ED71F4" w:rsidRDefault="00ED71F4">
      <w:pPr>
        <w:rPr>
          <w:sz w:val="24"/>
        </w:rPr>
      </w:pPr>
    </w:p>
    <w:p w:rsidR="00E16B1D" w:rsidRPr="00ED71F4" w:rsidRDefault="00ED71F4" w:rsidP="00ED71F4">
      <w:pPr>
        <w:rPr>
          <w:sz w:val="24"/>
        </w:rPr>
        <w:sectPr w:rsidR="00E16B1D" w:rsidRPr="00ED71F4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Инструменты и приспособления для изобразительного искусства.</w:t>
      </w:r>
    </w:p>
    <w:p w:rsidR="00E16B1D" w:rsidRPr="009F6392" w:rsidRDefault="00E16B1D" w:rsidP="009F6392"/>
    <w:sectPr w:rsidR="00E16B1D" w:rsidRPr="009F6392" w:rsidSect="00E16B1D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3E" w:rsidRDefault="002A623E" w:rsidP="009F6392">
      <w:r>
        <w:separator/>
      </w:r>
    </w:p>
  </w:endnote>
  <w:endnote w:type="continuationSeparator" w:id="0">
    <w:p w:rsidR="002A623E" w:rsidRDefault="002A623E" w:rsidP="009F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1172"/>
      <w:docPartObj>
        <w:docPartGallery w:val="Page Numbers (Bottom of Page)"/>
        <w:docPartUnique/>
      </w:docPartObj>
    </w:sdtPr>
    <w:sdtContent>
      <w:p w:rsidR="009F6392" w:rsidRDefault="009F6392">
        <w:pPr>
          <w:pStyle w:val="a9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9F6392" w:rsidRDefault="009F63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3E" w:rsidRDefault="002A623E" w:rsidP="009F6392">
      <w:r>
        <w:separator/>
      </w:r>
    </w:p>
  </w:footnote>
  <w:footnote w:type="continuationSeparator" w:id="0">
    <w:p w:rsidR="002A623E" w:rsidRDefault="002A623E" w:rsidP="009F6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4D83"/>
    <w:multiLevelType w:val="hybridMultilevel"/>
    <w:tmpl w:val="AA809552"/>
    <w:lvl w:ilvl="0" w:tplc="F6A8213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en-US" w:bidi="ar-SA"/>
      </w:rPr>
    </w:lvl>
    <w:lvl w:ilvl="1" w:tplc="C85CE9B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1507EE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074F9A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DAA1E0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0D4077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F3239F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2B83FD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F28809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7A295511"/>
    <w:multiLevelType w:val="hybridMultilevel"/>
    <w:tmpl w:val="47D8B326"/>
    <w:lvl w:ilvl="0" w:tplc="5C4A0BC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E307F4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ECC209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094A78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1D06A0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5E0AB3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23C837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7CC3D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51AB30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6B1D"/>
    <w:rsid w:val="000220CE"/>
    <w:rsid w:val="000E3229"/>
    <w:rsid w:val="000F21DD"/>
    <w:rsid w:val="0025449E"/>
    <w:rsid w:val="002A623E"/>
    <w:rsid w:val="006D345C"/>
    <w:rsid w:val="0070704F"/>
    <w:rsid w:val="007B34E7"/>
    <w:rsid w:val="007D7A9B"/>
    <w:rsid w:val="008803D5"/>
    <w:rsid w:val="00987550"/>
    <w:rsid w:val="009F6392"/>
    <w:rsid w:val="00E16B1D"/>
    <w:rsid w:val="00ED71F4"/>
    <w:rsid w:val="00FB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B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B1D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6B1D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16B1D"/>
    <w:pPr>
      <w:spacing w:before="117"/>
      <w:ind w:left="286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16B1D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E16B1D"/>
    <w:pPr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9F6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F63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3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F63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39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9</cp:revision>
  <cp:lastPrinted>2022-11-03T05:52:00Z</cp:lastPrinted>
  <dcterms:created xsi:type="dcterms:W3CDTF">2022-10-20T05:29:00Z</dcterms:created>
  <dcterms:modified xsi:type="dcterms:W3CDTF">2022-11-23T08:29:00Z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2022-10-20T00:00:00Z</vt:filetime>
  </property>
</Properties>
</file>