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76" w:rsidRDefault="008C0276" w:rsidP="008C0276">
      <w:pPr>
        <w:pStyle w:val="Default"/>
        <w:spacing w:line="360" w:lineRule="auto"/>
        <w:jc w:val="both"/>
        <w:rPr>
          <w:b/>
          <w:color w:val="000000" w:themeColor="text1"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777730" cy="3314351"/>
            <wp:effectExtent l="19050" t="0" r="0" b="0"/>
            <wp:docPr id="8" name="Рисунок 1" descr="https://sun9-3.userapi.com/impf/MsXNjPjM8Yfpl_GZZIRTz0ULPHrRJn1CyJ6F7g/fpbi4fPbbIQ.jpg?size=1242x421&amp;quality=96&amp;proxy=1&amp;sign=1b988bc8f178862933279e02af175c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f/MsXNjPjM8Yfpl_GZZIRTz0ULPHrRJn1CyJ6F7g/fpbi4fPbbIQ.jpg?size=1242x421&amp;quality=96&amp;proxy=1&amp;sign=1b988bc8f178862933279e02af175c96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1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276" w:rsidRDefault="008C0276" w:rsidP="008C0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C0276" w:rsidRPr="005B20BF" w:rsidRDefault="008C0276" w:rsidP="008C0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адаптированной рабочей программы</w:t>
      </w:r>
      <w:r w:rsidRPr="005B20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276" w:rsidRPr="005B20BF" w:rsidRDefault="008C0276" w:rsidP="008C027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 xml:space="preserve"> Для обучающихся с тяжелым нарушением речи (вариант 5.1)</w:t>
      </w:r>
    </w:p>
    <w:p w:rsidR="008C0276" w:rsidRPr="005B20BF" w:rsidRDefault="008C0276" w:rsidP="008C0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8C0276" w:rsidRPr="005B20BF" w:rsidRDefault="008C0276" w:rsidP="008C0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«Технология</w:t>
      </w:r>
      <w:r w:rsidRPr="005B20BF">
        <w:rPr>
          <w:rFonts w:ascii="Times New Roman" w:hAnsi="Times New Roman" w:cs="Times New Roman"/>
          <w:b/>
          <w:sz w:val="28"/>
          <w:szCs w:val="28"/>
        </w:rPr>
        <w:t>»</w:t>
      </w:r>
    </w:p>
    <w:p w:rsidR="008C0276" w:rsidRPr="005B20BF" w:rsidRDefault="008C0276" w:rsidP="008C0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5B20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C0276" w:rsidRPr="005B20BF" w:rsidRDefault="008C0276" w:rsidP="008C0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276" w:rsidRPr="005B20BF" w:rsidRDefault="008C0276" w:rsidP="008C0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276" w:rsidRDefault="008C0276" w:rsidP="008C027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B20BF"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Абдрахимова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</w:t>
      </w:r>
    </w:p>
    <w:p w:rsidR="008C0276" w:rsidRDefault="008C0276" w:rsidP="00A403E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C0276" w:rsidRDefault="008C0276" w:rsidP="00A403E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C0276" w:rsidRDefault="008C0276" w:rsidP="00A403E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B7870" w:rsidRPr="00C8203A" w:rsidRDefault="00BB7870" w:rsidP="00A403E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820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Рабочая программа по математике разработана на основе: </w:t>
      </w:r>
    </w:p>
    <w:p w:rsidR="00BB7870" w:rsidRPr="00C8203A" w:rsidRDefault="00BB7870" w:rsidP="00A4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7870" w:rsidRPr="00C8203A" w:rsidRDefault="00BB7870" w:rsidP="00A403E1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Концепции «Перспективная начальная школа». </w:t>
      </w:r>
    </w:p>
    <w:p w:rsidR="00BB7870" w:rsidRPr="00C8203A" w:rsidRDefault="00BB7870" w:rsidP="00A403E1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Авторской программы по технологии Т.М. Рагозиной, И.Б. </w:t>
      </w:r>
      <w:proofErr w:type="spellStart"/>
      <w:r w:rsidRPr="00C8203A">
        <w:rPr>
          <w:color w:val="000000" w:themeColor="text1"/>
          <w:sz w:val="28"/>
          <w:szCs w:val="28"/>
        </w:rPr>
        <w:t>Мыловой</w:t>
      </w:r>
      <w:proofErr w:type="spellEnd"/>
      <w:r w:rsidRPr="00C8203A">
        <w:rPr>
          <w:color w:val="000000" w:themeColor="text1"/>
          <w:sz w:val="28"/>
          <w:szCs w:val="28"/>
        </w:rPr>
        <w:t xml:space="preserve"> (</w:t>
      </w:r>
      <w:proofErr w:type="gramStart"/>
      <w:r w:rsidRPr="00C8203A">
        <w:rPr>
          <w:color w:val="000000" w:themeColor="text1"/>
          <w:sz w:val="28"/>
          <w:szCs w:val="28"/>
        </w:rPr>
        <w:t>разработана</w:t>
      </w:r>
      <w:proofErr w:type="gramEnd"/>
      <w:r w:rsidRPr="00C8203A">
        <w:rPr>
          <w:color w:val="000000" w:themeColor="text1"/>
          <w:sz w:val="28"/>
          <w:szCs w:val="28"/>
        </w:rPr>
        <w:t xml:space="preserve"> на основе требований ФГОС НОО и концептуальных положений развивающей личностно-ориентированной системы «ПНШ»). </w:t>
      </w:r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>Закон РФ «Об образовании в Российской Федерации» от 29 декабря 2012 года № 273- ФЗ.</w:t>
      </w:r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proofErr w:type="gramStart"/>
      <w:r w:rsidRPr="00C8203A">
        <w:rPr>
          <w:color w:val="000000" w:themeColor="text1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образования (утвержден приказом </w:t>
      </w:r>
      <w:proofErr w:type="spellStart"/>
      <w:r w:rsidRPr="00C8203A">
        <w:rPr>
          <w:color w:val="000000" w:themeColor="text1"/>
          <w:sz w:val="28"/>
          <w:szCs w:val="28"/>
        </w:rPr>
        <w:t>Минобрнауки</w:t>
      </w:r>
      <w:proofErr w:type="spellEnd"/>
      <w:r w:rsidRPr="00C8203A">
        <w:rPr>
          <w:color w:val="000000" w:themeColor="text1"/>
          <w:sz w:val="28"/>
          <w:szCs w:val="28"/>
        </w:rPr>
        <w:t xml:space="preserve"> России от 30.08.2013 № 1015.</w:t>
      </w:r>
      <w:proofErr w:type="gramEnd"/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Приказ </w:t>
      </w:r>
      <w:proofErr w:type="spellStart"/>
      <w:r w:rsidRPr="00C8203A">
        <w:rPr>
          <w:color w:val="000000" w:themeColor="text1"/>
          <w:sz w:val="28"/>
          <w:szCs w:val="28"/>
        </w:rPr>
        <w:t>Минобрнауки</w:t>
      </w:r>
      <w:proofErr w:type="spellEnd"/>
      <w:r w:rsidRPr="00C8203A">
        <w:rPr>
          <w:color w:val="000000" w:themeColor="text1"/>
          <w:sz w:val="28"/>
          <w:szCs w:val="28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образования».</w:t>
      </w:r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rStyle w:val="apple-converted-space"/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  <w:shd w:val="clear" w:color="auto" w:fill="FFFFFF"/>
        </w:rPr>
        <w:t>Приказ</w:t>
      </w:r>
      <w:r w:rsidRPr="00C8203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8203A">
        <w:rPr>
          <w:color w:val="000000" w:themeColor="text1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C8203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8203A">
        <w:rPr>
          <w:color w:val="000000" w:themeColor="text1"/>
          <w:sz w:val="28"/>
          <w:szCs w:val="28"/>
          <w:shd w:val="clear" w:color="auto" w:fill="FFFFFF"/>
        </w:rPr>
        <w:t>государственных</w:t>
      </w:r>
      <w:r w:rsidRPr="00C8203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8203A">
        <w:rPr>
          <w:color w:val="000000" w:themeColor="text1"/>
          <w:sz w:val="28"/>
          <w:szCs w:val="28"/>
          <w:shd w:val="clear" w:color="auto" w:fill="FFFFFF"/>
        </w:rPr>
        <w:t>образовательных стандартов начального общего образования"</w:t>
      </w:r>
      <w:r w:rsidRPr="00C8203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</w:t>
      </w:r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Приказ </w:t>
      </w:r>
      <w:proofErr w:type="spellStart"/>
      <w:r w:rsidRPr="00C8203A">
        <w:rPr>
          <w:color w:val="000000" w:themeColor="text1"/>
          <w:sz w:val="28"/>
          <w:szCs w:val="28"/>
        </w:rPr>
        <w:t>Минобрнауки</w:t>
      </w:r>
      <w:proofErr w:type="spellEnd"/>
      <w:r w:rsidRPr="00C8203A">
        <w:rPr>
          <w:color w:val="000000" w:themeColor="text1"/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 образования, утвержденный приказом Министерства образования Российской Федерации от 5 марта 2004 г. N 1089"</w:t>
      </w:r>
      <w:bookmarkStart w:id="0" w:name="l0"/>
      <w:bookmarkEnd w:id="0"/>
      <w:r w:rsidRPr="00C8203A">
        <w:rPr>
          <w:color w:val="000000" w:themeColor="text1"/>
          <w:sz w:val="28"/>
          <w:szCs w:val="28"/>
        </w:rPr>
        <w:t>.</w:t>
      </w:r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>Устав МАОУ Бегишевская СОШ.</w:t>
      </w:r>
      <w:bookmarkStart w:id="1" w:name="_Hlk20887402"/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Учебный план МАОУ </w:t>
      </w:r>
      <w:proofErr w:type="spellStart"/>
      <w:r w:rsidRPr="00C8203A">
        <w:rPr>
          <w:color w:val="000000" w:themeColor="text1"/>
          <w:sz w:val="28"/>
          <w:szCs w:val="28"/>
        </w:rPr>
        <w:t>Бегишевской</w:t>
      </w:r>
      <w:proofErr w:type="spellEnd"/>
      <w:r w:rsidRPr="00C8203A">
        <w:rPr>
          <w:color w:val="000000" w:themeColor="text1"/>
          <w:sz w:val="28"/>
          <w:szCs w:val="28"/>
        </w:rPr>
        <w:t xml:space="preserve"> СОШ.</w:t>
      </w:r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>Годовой учебный календарный график на текущий учебный год.</w:t>
      </w:r>
      <w:bookmarkEnd w:id="1"/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Pr="00C8203A">
        <w:rPr>
          <w:color w:val="000000" w:themeColor="text1"/>
          <w:sz w:val="28"/>
          <w:szCs w:val="28"/>
        </w:rPr>
        <w:t>обучающихся</w:t>
      </w:r>
      <w:proofErr w:type="gramEnd"/>
      <w:r w:rsidRPr="00C8203A">
        <w:rPr>
          <w:color w:val="000000" w:themeColor="text1"/>
          <w:sz w:val="28"/>
          <w:szCs w:val="28"/>
        </w:rPr>
        <w:t>.</w:t>
      </w:r>
    </w:p>
    <w:p w:rsidR="00BB7870" w:rsidRPr="00C8203A" w:rsidRDefault="00BB7870" w:rsidP="00A403E1">
      <w:pPr>
        <w:pStyle w:val="Default"/>
        <w:jc w:val="both"/>
        <w:rPr>
          <w:color w:val="000000" w:themeColor="text1"/>
          <w:sz w:val="28"/>
          <w:szCs w:val="28"/>
          <w:u w:val="single"/>
        </w:rPr>
      </w:pPr>
      <w:r w:rsidRPr="00C8203A">
        <w:rPr>
          <w:b/>
          <w:bCs/>
          <w:iCs/>
          <w:color w:val="000000" w:themeColor="text1"/>
          <w:sz w:val="28"/>
          <w:szCs w:val="28"/>
          <w:u w:val="single"/>
        </w:rPr>
        <w:t>Учебно-методический комплекс:</w:t>
      </w:r>
    </w:p>
    <w:p w:rsidR="00BB7870" w:rsidRPr="00C8203A" w:rsidRDefault="00BB7870" w:rsidP="00A403E1">
      <w:pPr>
        <w:pStyle w:val="Default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Рогозина Т.М., Гринёва А.А., </w:t>
      </w:r>
      <w:proofErr w:type="spellStart"/>
      <w:r w:rsidRPr="00C8203A">
        <w:rPr>
          <w:color w:val="000000" w:themeColor="text1"/>
          <w:sz w:val="28"/>
          <w:szCs w:val="28"/>
        </w:rPr>
        <w:t>Мылова</w:t>
      </w:r>
      <w:proofErr w:type="spellEnd"/>
      <w:r w:rsidRPr="00C8203A">
        <w:rPr>
          <w:color w:val="000000" w:themeColor="text1"/>
          <w:sz w:val="28"/>
          <w:szCs w:val="28"/>
        </w:rPr>
        <w:t xml:space="preserve"> И.Б. Технология. 1 класс, 2 класс, 3 класс, 4 класс: Учебник. – М.: </w:t>
      </w:r>
      <w:proofErr w:type="spellStart"/>
      <w:r w:rsidRPr="00C8203A">
        <w:rPr>
          <w:color w:val="000000" w:themeColor="text1"/>
          <w:sz w:val="28"/>
          <w:szCs w:val="28"/>
        </w:rPr>
        <w:t>Академкнига</w:t>
      </w:r>
      <w:proofErr w:type="spellEnd"/>
      <w:r w:rsidRPr="00C8203A">
        <w:rPr>
          <w:color w:val="000000" w:themeColor="text1"/>
          <w:sz w:val="28"/>
          <w:szCs w:val="28"/>
        </w:rPr>
        <w:t xml:space="preserve">/Учебник. </w:t>
      </w:r>
    </w:p>
    <w:p w:rsidR="00BB7870" w:rsidRPr="00C8203A" w:rsidRDefault="00BB7870" w:rsidP="00A403E1">
      <w:pPr>
        <w:pStyle w:val="Default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Рогозина Т.М., </w:t>
      </w:r>
      <w:proofErr w:type="spellStart"/>
      <w:r w:rsidRPr="00C8203A">
        <w:rPr>
          <w:color w:val="000000" w:themeColor="text1"/>
          <w:sz w:val="28"/>
          <w:szCs w:val="28"/>
        </w:rPr>
        <w:t>Мылова</w:t>
      </w:r>
      <w:proofErr w:type="spellEnd"/>
      <w:r w:rsidRPr="00C8203A">
        <w:rPr>
          <w:color w:val="000000" w:themeColor="text1"/>
          <w:sz w:val="28"/>
          <w:szCs w:val="28"/>
        </w:rPr>
        <w:t xml:space="preserve"> И. Б. Технология. 1 класс, 2 класс, 3 класс, 4 класс: Методическое пособие для учителя. – М.: </w:t>
      </w:r>
      <w:proofErr w:type="spellStart"/>
      <w:r w:rsidRPr="00C8203A">
        <w:rPr>
          <w:color w:val="000000" w:themeColor="text1"/>
          <w:sz w:val="28"/>
          <w:szCs w:val="28"/>
        </w:rPr>
        <w:t>Академкнига</w:t>
      </w:r>
      <w:proofErr w:type="spellEnd"/>
      <w:r w:rsidRPr="00C8203A">
        <w:rPr>
          <w:color w:val="000000" w:themeColor="text1"/>
          <w:sz w:val="28"/>
          <w:szCs w:val="28"/>
        </w:rPr>
        <w:t xml:space="preserve">/Учебник. </w:t>
      </w:r>
    </w:p>
    <w:p w:rsidR="008C0276" w:rsidRPr="005B20BF" w:rsidRDefault="00BB7870" w:rsidP="008C027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3A">
        <w:rPr>
          <w:b/>
          <w:color w:val="000000" w:themeColor="text1"/>
          <w:sz w:val="28"/>
          <w:szCs w:val="28"/>
          <w:u w:val="single"/>
        </w:rPr>
        <w:t>Количество часов</w:t>
      </w:r>
      <w:r w:rsidRPr="00C8203A">
        <w:rPr>
          <w:b/>
          <w:color w:val="000000" w:themeColor="text1"/>
          <w:sz w:val="28"/>
          <w:szCs w:val="28"/>
        </w:rPr>
        <w:t>:</w:t>
      </w:r>
      <w:r w:rsidRPr="00C8203A">
        <w:rPr>
          <w:color w:val="000000" w:themeColor="text1"/>
          <w:sz w:val="28"/>
          <w:szCs w:val="28"/>
        </w:rPr>
        <w:t xml:space="preserve">  </w:t>
      </w:r>
      <w:r w:rsidRPr="008C0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изучение технологии в </w:t>
      </w:r>
      <w:r w:rsidR="008C0276" w:rsidRPr="008C0276">
        <w:rPr>
          <w:rFonts w:ascii="Times New Roman" w:hAnsi="Times New Roman" w:cs="Times New Roman"/>
          <w:color w:val="000000" w:themeColor="text1"/>
          <w:sz w:val="28"/>
          <w:szCs w:val="28"/>
        </w:rPr>
        <w:t>4 классе</w:t>
      </w:r>
      <w:proofErr w:type="gramStart"/>
      <w:r w:rsidR="008C0276" w:rsidRPr="008C0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276" w:rsidRPr="008C027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C0276" w:rsidRPr="008C0276">
        <w:rPr>
          <w:rFonts w:ascii="Times New Roman" w:hAnsi="Times New Roman" w:cs="Times New Roman"/>
          <w:sz w:val="28"/>
          <w:szCs w:val="28"/>
        </w:rPr>
        <w:t>ля обучающихся с тяжелым нарушением речи (вариант 5.1)</w:t>
      </w:r>
    </w:p>
    <w:p w:rsidR="00BB7870" w:rsidRPr="00C8203A" w:rsidRDefault="008C0276" w:rsidP="00A403E1">
      <w:pPr>
        <w:pStyle w:val="Default"/>
        <w:jc w:val="both"/>
        <w:rPr>
          <w:b/>
          <w:bCs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отводится 0.5</w:t>
      </w:r>
      <w:r w:rsidR="00BB7870" w:rsidRPr="00C8203A">
        <w:rPr>
          <w:color w:val="000000" w:themeColor="text1"/>
          <w:sz w:val="28"/>
          <w:szCs w:val="28"/>
        </w:rPr>
        <w:t xml:space="preserve"> ч в неделю. На курс технологии </w:t>
      </w:r>
      <w:r>
        <w:rPr>
          <w:color w:val="000000" w:themeColor="text1"/>
          <w:sz w:val="28"/>
          <w:szCs w:val="28"/>
        </w:rPr>
        <w:t xml:space="preserve">в </w:t>
      </w:r>
      <w:r w:rsidR="00BB7870" w:rsidRPr="00C8203A">
        <w:rPr>
          <w:color w:val="000000" w:themeColor="text1"/>
          <w:sz w:val="28"/>
          <w:szCs w:val="28"/>
        </w:rPr>
        <w:t xml:space="preserve">4 классе отводится </w:t>
      </w:r>
      <w:r>
        <w:rPr>
          <w:color w:val="000000" w:themeColor="text1"/>
          <w:sz w:val="28"/>
          <w:szCs w:val="28"/>
        </w:rPr>
        <w:t xml:space="preserve">17 часов </w:t>
      </w:r>
      <w:r w:rsidR="00A27EA4" w:rsidRPr="00C8203A">
        <w:rPr>
          <w:color w:val="000000" w:themeColor="text1"/>
          <w:sz w:val="28"/>
          <w:szCs w:val="28"/>
        </w:rPr>
        <w:t>на 34 учебных недели.</w:t>
      </w:r>
    </w:p>
    <w:p w:rsidR="00BB7870" w:rsidRPr="00C8203A" w:rsidRDefault="00BB7870" w:rsidP="00A403E1">
      <w:pPr>
        <w:pStyle w:val="Default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C8203A">
        <w:rPr>
          <w:b/>
          <w:bCs/>
          <w:color w:val="000000" w:themeColor="text1"/>
          <w:sz w:val="28"/>
          <w:szCs w:val="28"/>
          <w:u w:val="single"/>
        </w:rPr>
        <w:lastRenderedPageBreak/>
        <w:t xml:space="preserve">Цели и задачи изучения предмета: </w:t>
      </w:r>
    </w:p>
    <w:p w:rsidR="00A27EA4" w:rsidRPr="00A27EA4" w:rsidRDefault="00A27EA4" w:rsidP="00A4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7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Целью данного курса</w:t>
      </w:r>
      <w:r w:rsidRPr="00C82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7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</w:t>
      </w:r>
      <w:r w:rsidRPr="00C82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7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индивидуальности. Цель обучения и значение предмета   выходит далеко за рамки усвоения учащимися конкретных технологических операций. </w:t>
      </w:r>
      <w:r w:rsidRPr="00C82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7EA4" w:rsidRPr="00A27EA4" w:rsidRDefault="00A27EA4" w:rsidP="00A4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7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по технологии</w:t>
      </w:r>
      <w:r w:rsidRPr="00C82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7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требованиями стандартов предусматривает решение следующих задач:</w:t>
      </w:r>
    </w:p>
    <w:p w:rsidR="00A27EA4" w:rsidRPr="00C8203A" w:rsidRDefault="00A27EA4" w:rsidP="00A403E1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развитие </w:t>
      </w:r>
      <w:proofErr w:type="spellStart"/>
      <w:r w:rsidRPr="00C8203A">
        <w:rPr>
          <w:color w:val="000000" w:themeColor="text1"/>
          <w:sz w:val="28"/>
          <w:szCs w:val="28"/>
        </w:rPr>
        <w:t>сенсорики</w:t>
      </w:r>
      <w:proofErr w:type="spellEnd"/>
      <w:r w:rsidRPr="00C8203A">
        <w:rPr>
          <w:color w:val="000000" w:themeColor="text1"/>
          <w:sz w:val="28"/>
          <w:szCs w:val="28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A27EA4" w:rsidRPr="00C8203A" w:rsidRDefault="00A27EA4" w:rsidP="00A403E1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освоение содержания, раскрывающего роль трудовой деятельности человека в преобразовании </w:t>
      </w:r>
    </w:p>
    <w:p w:rsidR="00A27EA4" w:rsidRPr="00A27EA4" w:rsidRDefault="00A27EA4" w:rsidP="00A4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7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окружающего мира, первоначальных представлений о мире профессий;</w:t>
      </w:r>
    </w:p>
    <w:p w:rsidR="00A27EA4" w:rsidRPr="00C8203A" w:rsidRDefault="00A27EA4" w:rsidP="00A403E1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овладение начальными технологическими знаниями, трудовыми и </w:t>
      </w:r>
      <w:proofErr w:type="spellStart"/>
      <w:proofErr w:type="gramStart"/>
      <w:r w:rsidRPr="00C8203A">
        <w:rPr>
          <w:color w:val="000000" w:themeColor="text1"/>
          <w:sz w:val="28"/>
          <w:szCs w:val="28"/>
        </w:rPr>
        <w:t>конструкторско</w:t>
      </w:r>
      <w:proofErr w:type="spellEnd"/>
      <w:r w:rsidR="00C8203A" w:rsidRPr="00C8203A">
        <w:rPr>
          <w:color w:val="000000" w:themeColor="text1"/>
          <w:sz w:val="28"/>
          <w:szCs w:val="28"/>
        </w:rPr>
        <w:t xml:space="preserve"> </w:t>
      </w:r>
      <w:r w:rsidRPr="00C8203A">
        <w:rPr>
          <w:color w:val="000000" w:themeColor="text1"/>
          <w:sz w:val="28"/>
          <w:szCs w:val="28"/>
        </w:rPr>
        <w:t>технологическими</w:t>
      </w:r>
      <w:proofErr w:type="gramEnd"/>
      <w:r w:rsidRPr="00C8203A">
        <w:rPr>
          <w:color w:val="000000" w:themeColor="text1"/>
          <w:sz w:val="28"/>
          <w:szCs w:val="28"/>
        </w:rPr>
        <w:t xml:space="preserve"> умениями и навыками, опытом практической деятельности по созданию личностно</w:t>
      </w:r>
      <w:r w:rsidR="00C8203A" w:rsidRPr="00C8203A">
        <w:rPr>
          <w:color w:val="000000" w:themeColor="text1"/>
          <w:sz w:val="28"/>
          <w:szCs w:val="28"/>
        </w:rPr>
        <w:t xml:space="preserve"> </w:t>
      </w:r>
      <w:r w:rsidRPr="00C8203A">
        <w:rPr>
          <w:color w:val="000000" w:themeColor="text1"/>
          <w:sz w:val="28"/>
          <w:szCs w:val="28"/>
        </w:rPr>
        <w:t>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работы с информацией в учебной деятельности и повседневной жизни;</w:t>
      </w:r>
    </w:p>
    <w:p w:rsidR="00A27EA4" w:rsidRPr="00C8203A" w:rsidRDefault="00A27EA4" w:rsidP="00A403E1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воспитание трудолюбия, уважительного отношения к людям и результатам их труда, интереса </w:t>
      </w:r>
      <w:proofErr w:type="gramStart"/>
      <w:r w:rsidRPr="00C8203A">
        <w:rPr>
          <w:color w:val="000000" w:themeColor="text1"/>
          <w:sz w:val="28"/>
          <w:szCs w:val="28"/>
        </w:rPr>
        <w:t>к</w:t>
      </w:r>
      <w:proofErr w:type="gramEnd"/>
      <w:r w:rsidRPr="00C8203A">
        <w:rPr>
          <w:color w:val="000000" w:themeColor="text1"/>
          <w:sz w:val="28"/>
          <w:szCs w:val="28"/>
        </w:rPr>
        <w:t xml:space="preserve"> </w:t>
      </w:r>
    </w:p>
    <w:p w:rsidR="00A27EA4" w:rsidRPr="00A27EA4" w:rsidRDefault="00A27EA4" w:rsidP="00A4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7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информационной и коммуникативной деятельности, формирование рефлексивной способности </w:t>
      </w:r>
    </w:p>
    <w:p w:rsidR="00A27EA4" w:rsidRPr="00A27EA4" w:rsidRDefault="00A27EA4" w:rsidP="00A4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7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оценивать собственное продвижение и свой вклад в результаты общей деятельности и умений </w:t>
      </w:r>
    </w:p>
    <w:p w:rsidR="00A27EA4" w:rsidRPr="00A27EA4" w:rsidRDefault="00A27EA4" w:rsidP="00A4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7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делового сотрудничества;</w:t>
      </w:r>
    </w:p>
    <w:p w:rsidR="00A27EA4" w:rsidRPr="00C8203A" w:rsidRDefault="00A27EA4" w:rsidP="00A403E1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>развитие</w:t>
      </w:r>
      <w:r w:rsidR="00C8203A" w:rsidRPr="00C8203A">
        <w:rPr>
          <w:color w:val="000000" w:themeColor="text1"/>
          <w:sz w:val="28"/>
          <w:szCs w:val="28"/>
        </w:rPr>
        <w:t xml:space="preserve"> </w:t>
      </w:r>
      <w:r w:rsidRPr="00C8203A">
        <w:rPr>
          <w:color w:val="000000" w:themeColor="text1"/>
          <w:sz w:val="28"/>
          <w:szCs w:val="28"/>
        </w:rPr>
        <w:t>коммуникативной компетентности, формирование мотивации успеха и достижений</w:t>
      </w:r>
    </w:p>
    <w:p w:rsidR="00A27EA4" w:rsidRPr="00C8203A" w:rsidRDefault="00A27EA4" w:rsidP="00A403E1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>умений составлять план действий и применять его для решения практических задач.</w:t>
      </w:r>
    </w:p>
    <w:p w:rsidR="00961EA4" w:rsidRDefault="00961EA4" w:rsidP="00A403E1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B7870" w:rsidRPr="000C5600" w:rsidRDefault="00BB7870" w:rsidP="00A403E1">
      <w:pPr>
        <w:pStyle w:val="Default"/>
        <w:jc w:val="both"/>
        <w:rPr>
          <w:b/>
          <w:sz w:val="28"/>
          <w:szCs w:val="28"/>
          <w:u w:val="single"/>
        </w:rPr>
      </w:pPr>
      <w:r w:rsidRPr="000C5600">
        <w:rPr>
          <w:b/>
          <w:sz w:val="28"/>
          <w:szCs w:val="28"/>
          <w:u w:val="single"/>
        </w:rPr>
        <w:t>Основные разделы рабочих программ.</w:t>
      </w:r>
    </w:p>
    <w:p w:rsidR="00BB7870" w:rsidRDefault="00BB7870" w:rsidP="00A403E1">
      <w:pPr>
        <w:pStyle w:val="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8F9">
        <w:rPr>
          <w:rFonts w:ascii="Times New Roman" w:hAnsi="Times New Roman" w:cs="Times New Roman"/>
          <w:b/>
          <w:sz w:val="28"/>
          <w:szCs w:val="28"/>
        </w:rPr>
        <w:t>4 класс:</w:t>
      </w:r>
    </w:p>
    <w:p w:rsidR="00C8203A" w:rsidRPr="003122F7" w:rsidRDefault="00C8203A" w:rsidP="00A403E1">
      <w:pPr>
        <w:pStyle w:val="a4"/>
        <w:shd w:val="clear" w:color="auto" w:fill="FFFFFF"/>
        <w:spacing w:before="75" w:beforeAutospacing="0" w:after="75" w:afterAutospacing="0"/>
        <w:jc w:val="both"/>
        <w:rPr>
          <w:b/>
          <w:color w:val="000000"/>
          <w:sz w:val="28"/>
          <w:szCs w:val="28"/>
        </w:rPr>
      </w:pPr>
      <w:r w:rsidRPr="003122F7">
        <w:rPr>
          <w:rStyle w:val="a5"/>
          <w:b w:val="0"/>
          <w:color w:val="000000"/>
          <w:sz w:val="28"/>
          <w:szCs w:val="28"/>
        </w:rPr>
        <w:t xml:space="preserve">Технология ручной обработки материалов. Элементы графической грамоты </w:t>
      </w:r>
    </w:p>
    <w:p w:rsidR="00C8203A" w:rsidRPr="003122F7" w:rsidRDefault="00C8203A" w:rsidP="00A403E1">
      <w:pPr>
        <w:pStyle w:val="a4"/>
        <w:shd w:val="clear" w:color="auto" w:fill="FFFFFF"/>
        <w:spacing w:before="75" w:beforeAutospacing="0" w:after="75" w:afterAutospacing="0"/>
        <w:jc w:val="both"/>
        <w:rPr>
          <w:rStyle w:val="apple-converted-space"/>
          <w:b/>
          <w:bCs/>
          <w:sz w:val="28"/>
          <w:szCs w:val="28"/>
        </w:rPr>
      </w:pPr>
      <w:proofErr w:type="spellStart"/>
      <w:r w:rsidRPr="003122F7">
        <w:rPr>
          <w:rStyle w:val="a5"/>
          <w:b w:val="0"/>
          <w:color w:val="000000"/>
          <w:sz w:val="28"/>
          <w:szCs w:val="28"/>
        </w:rPr>
        <w:t>Пластическиее</w:t>
      </w:r>
      <w:proofErr w:type="spellEnd"/>
      <w:r w:rsidRPr="003122F7">
        <w:rPr>
          <w:rStyle w:val="a5"/>
          <w:b w:val="0"/>
          <w:color w:val="000000"/>
          <w:sz w:val="28"/>
          <w:szCs w:val="28"/>
        </w:rPr>
        <w:t xml:space="preserve"> материалы</w:t>
      </w:r>
    </w:p>
    <w:p w:rsidR="00C8203A" w:rsidRPr="003122F7" w:rsidRDefault="00C8203A" w:rsidP="00A403E1">
      <w:pPr>
        <w:pStyle w:val="a4"/>
        <w:shd w:val="clear" w:color="auto" w:fill="FFFFFF"/>
        <w:spacing w:before="75" w:beforeAutospacing="0" w:after="75" w:afterAutospacing="0"/>
        <w:jc w:val="both"/>
        <w:rPr>
          <w:b/>
          <w:bCs/>
          <w:color w:val="000000"/>
          <w:sz w:val="28"/>
          <w:szCs w:val="28"/>
        </w:rPr>
      </w:pPr>
      <w:r w:rsidRPr="003122F7">
        <w:rPr>
          <w:rStyle w:val="a5"/>
          <w:b w:val="0"/>
          <w:color w:val="000000"/>
          <w:sz w:val="28"/>
          <w:szCs w:val="28"/>
        </w:rPr>
        <w:t>Бумага и картон</w:t>
      </w:r>
    </w:p>
    <w:p w:rsidR="00C8203A" w:rsidRPr="003122F7" w:rsidRDefault="00C8203A" w:rsidP="00A403E1">
      <w:pPr>
        <w:pStyle w:val="a4"/>
        <w:shd w:val="clear" w:color="auto" w:fill="FFFFFF"/>
        <w:spacing w:before="75" w:beforeAutospacing="0" w:after="75" w:afterAutospacing="0"/>
        <w:jc w:val="both"/>
        <w:rPr>
          <w:b/>
          <w:color w:val="000000"/>
          <w:sz w:val="28"/>
          <w:szCs w:val="28"/>
        </w:rPr>
      </w:pPr>
      <w:r w:rsidRPr="003122F7">
        <w:rPr>
          <w:rStyle w:val="a5"/>
          <w:b w:val="0"/>
          <w:color w:val="000000"/>
          <w:sz w:val="28"/>
          <w:szCs w:val="28"/>
        </w:rPr>
        <w:t xml:space="preserve">Текстильные материалы </w:t>
      </w:r>
    </w:p>
    <w:p w:rsidR="00C8203A" w:rsidRPr="003122F7" w:rsidRDefault="00C8203A" w:rsidP="00A403E1">
      <w:pPr>
        <w:pStyle w:val="a4"/>
        <w:shd w:val="clear" w:color="auto" w:fill="FFFFFF"/>
        <w:spacing w:before="75" w:beforeAutospacing="0" w:after="75" w:afterAutospacing="0"/>
        <w:jc w:val="both"/>
        <w:rPr>
          <w:b/>
          <w:color w:val="000000"/>
          <w:sz w:val="28"/>
          <w:szCs w:val="28"/>
        </w:rPr>
      </w:pPr>
      <w:r w:rsidRPr="003122F7">
        <w:rPr>
          <w:rStyle w:val="a5"/>
          <w:b w:val="0"/>
          <w:color w:val="000000"/>
          <w:sz w:val="28"/>
          <w:szCs w:val="28"/>
        </w:rPr>
        <w:t xml:space="preserve">Металлы </w:t>
      </w:r>
    </w:p>
    <w:p w:rsidR="00C8203A" w:rsidRPr="003122F7" w:rsidRDefault="00C8203A" w:rsidP="00A403E1">
      <w:pPr>
        <w:pStyle w:val="a4"/>
        <w:shd w:val="clear" w:color="auto" w:fill="FFFFFF"/>
        <w:spacing w:before="75" w:beforeAutospacing="0" w:after="75" w:afterAutospacing="0"/>
        <w:jc w:val="both"/>
        <w:rPr>
          <w:b/>
          <w:color w:val="000000"/>
          <w:sz w:val="28"/>
          <w:szCs w:val="28"/>
        </w:rPr>
      </w:pPr>
      <w:r w:rsidRPr="003122F7">
        <w:rPr>
          <w:rStyle w:val="a5"/>
          <w:b w:val="0"/>
          <w:color w:val="000000"/>
          <w:sz w:val="28"/>
          <w:szCs w:val="28"/>
        </w:rPr>
        <w:t xml:space="preserve">Утилизированные материалы </w:t>
      </w:r>
    </w:p>
    <w:p w:rsidR="00C8203A" w:rsidRPr="003122F7" w:rsidRDefault="00C8203A" w:rsidP="00A403E1">
      <w:pPr>
        <w:pStyle w:val="a4"/>
        <w:shd w:val="clear" w:color="auto" w:fill="FFFFFF"/>
        <w:spacing w:before="75" w:beforeAutospacing="0" w:after="75" w:afterAutospacing="0"/>
        <w:jc w:val="both"/>
        <w:rPr>
          <w:b/>
          <w:color w:val="000000"/>
          <w:sz w:val="28"/>
          <w:szCs w:val="28"/>
        </w:rPr>
      </w:pPr>
      <w:r w:rsidRPr="003122F7">
        <w:rPr>
          <w:rStyle w:val="a5"/>
          <w:b w:val="0"/>
          <w:color w:val="000000"/>
          <w:sz w:val="28"/>
          <w:szCs w:val="28"/>
        </w:rPr>
        <w:t xml:space="preserve">Конструирование и моделирование </w:t>
      </w:r>
    </w:p>
    <w:p w:rsidR="00C8203A" w:rsidRPr="00C8203A" w:rsidRDefault="00C8203A" w:rsidP="00A403E1">
      <w:pPr>
        <w:pStyle w:val="a4"/>
        <w:shd w:val="clear" w:color="auto" w:fill="FFFFFF"/>
        <w:spacing w:before="75" w:beforeAutospacing="0" w:after="75" w:afterAutospacing="0"/>
        <w:jc w:val="both"/>
        <w:rPr>
          <w:b/>
          <w:color w:val="000000"/>
          <w:sz w:val="28"/>
          <w:szCs w:val="28"/>
        </w:rPr>
      </w:pPr>
      <w:r w:rsidRPr="003122F7">
        <w:rPr>
          <w:rStyle w:val="a5"/>
          <w:b w:val="0"/>
          <w:color w:val="000000"/>
          <w:sz w:val="28"/>
          <w:szCs w:val="28"/>
        </w:rPr>
        <w:t xml:space="preserve">Практика работы на компьютере </w:t>
      </w:r>
    </w:p>
    <w:p w:rsidR="00BB7870" w:rsidRDefault="00BB7870" w:rsidP="00A403E1">
      <w:pPr>
        <w:pStyle w:val="2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6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Периодичность и формы текущего контроля и промежуточная аттестация.</w:t>
      </w:r>
    </w:p>
    <w:p w:rsidR="00961EA4" w:rsidRDefault="00BB7870" w:rsidP="00A403E1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72430">
        <w:rPr>
          <w:rFonts w:ascii="Times New Roman" w:hAnsi="Times New Roman" w:cs="Times New Roman"/>
          <w:b/>
          <w:sz w:val="28"/>
          <w:szCs w:val="28"/>
        </w:rPr>
        <w:t>В 4 классе: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EA4" w:rsidRPr="00C8203A">
        <w:rPr>
          <w:rFonts w:ascii="Times New Roman" w:hAnsi="Times New Roman" w:cs="Times New Roman"/>
          <w:sz w:val="28"/>
          <w:szCs w:val="28"/>
        </w:rPr>
        <w:t>В течение</w:t>
      </w:r>
      <w:r w:rsidR="00961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EA4" w:rsidRPr="00C8203A">
        <w:rPr>
          <w:rFonts w:ascii="Times New Roman" w:hAnsi="Times New Roman" w:cs="Times New Roman"/>
          <w:sz w:val="28"/>
          <w:szCs w:val="28"/>
        </w:rPr>
        <w:t>курса технологии встречаются некоторые виды текущего контроля:</w:t>
      </w:r>
      <w:r w:rsidR="00961EA4">
        <w:rPr>
          <w:rFonts w:ascii="Times New Roman" w:hAnsi="Times New Roman" w:cs="Times New Roman"/>
          <w:sz w:val="28"/>
          <w:szCs w:val="28"/>
        </w:rPr>
        <w:t xml:space="preserve"> тест (в конце каждой четверти), творческие контрольные работы </w:t>
      </w:r>
      <w:proofErr w:type="gramStart"/>
      <w:r w:rsidR="00961E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61EA4">
        <w:rPr>
          <w:rFonts w:ascii="Times New Roman" w:hAnsi="Times New Roman" w:cs="Times New Roman"/>
          <w:sz w:val="28"/>
          <w:szCs w:val="28"/>
        </w:rPr>
        <w:t>на каждом уроке)</w:t>
      </w:r>
    </w:p>
    <w:p w:rsidR="00BB7870" w:rsidRPr="005E0DC8" w:rsidRDefault="00BB7870" w:rsidP="00A403E1">
      <w:pPr>
        <w:pStyle w:val="2"/>
        <w:spacing w:before="0" w:after="0"/>
        <w:jc w:val="both"/>
        <w:rPr>
          <w:rFonts w:ascii="Times New Roman" w:hAnsi="Times New Roman" w:cs="Times New Roman"/>
        </w:rPr>
      </w:pPr>
    </w:p>
    <w:p w:rsidR="009D7686" w:rsidRDefault="009D7686" w:rsidP="00A403E1">
      <w:pPr>
        <w:spacing w:line="240" w:lineRule="auto"/>
        <w:jc w:val="both"/>
      </w:pPr>
    </w:p>
    <w:sectPr w:rsidR="009D7686" w:rsidSect="00A403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FAF"/>
    <w:multiLevelType w:val="hybridMultilevel"/>
    <w:tmpl w:val="51D0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160C"/>
    <w:multiLevelType w:val="hybridMultilevel"/>
    <w:tmpl w:val="E228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7920"/>
    <w:multiLevelType w:val="hybridMultilevel"/>
    <w:tmpl w:val="3664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2164"/>
    <w:multiLevelType w:val="hybridMultilevel"/>
    <w:tmpl w:val="63CE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5D89"/>
    <w:multiLevelType w:val="hybridMultilevel"/>
    <w:tmpl w:val="89FE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63E99"/>
    <w:multiLevelType w:val="hybridMultilevel"/>
    <w:tmpl w:val="E502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64DC8"/>
    <w:multiLevelType w:val="hybridMultilevel"/>
    <w:tmpl w:val="4EA4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41EB5"/>
    <w:multiLevelType w:val="hybridMultilevel"/>
    <w:tmpl w:val="9FC4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215FE"/>
    <w:multiLevelType w:val="hybridMultilevel"/>
    <w:tmpl w:val="F20C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870"/>
    <w:rsid w:val="00052EB7"/>
    <w:rsid w:val="000A52DF"/>
    <w:rsid w:val="0027467C"/>
    <w:rsid w:val="008C0276"/>
    <w:rsid w:val="00961EA4"/>
    <w:rsid w:val="00973650"/>
    <w:rsid w:val="009D7686"/>
    <w:rsid w:val="00A27EA4"/>
    <w:rsid w:val="00A403E1"/>
    <w:rsid w:val="00BB7870"/>
    <w:rsid w:val="00C8203A"/>
    <w:rsid w:val="00CB4257"/>
    <w:rsid w:val="00E7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87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B7870"/>
  </w:style>
  <w:style w:type="paragraph" w:styleId="a3">
    <w:name w:val="List Paragraph"/>
    <w:basedOn w:val="a"/>
    <w:uiPriority w:val="34"/>
    <w:qFormat/>
    <w:rsid w:val="00BB7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BB7870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C8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20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2019-11-11T06:02:00Z</dcterms:created>
  <dcterms:modified xsi:type="dcterms:W3CDTF">2021-01-31T18:44:00Z</dcterms:modified>
</cp:coreProperties>
</file>