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BCB" w:rsidRDefault="00AB2BCB" w:rsidP="00AB2BCB">
      <w:pPr>
        <w:jc w:val="both"/>
        <w:rPr>
          <w:b/>
          <w:noProof/>
          <w:lang w:eastAsia="ru-RU"/>
        </w:rPr>
      </w:pPr>
      <w:r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-771818</wp:posOffset>
            </wp:positionH>
            <wp:positionV relativeFrom="paragraph">
              <wp:posOffset>-606229</wp:posOffset>
            </wp:positionV>
            <wp:extent cx="11226311" cy="7833946"/>
            <wp:effectExtent l="19050" t="0" r="0" b="0"/>
            <wp:wrapNone/>
            <wp:docPr id="5" name="Рисунок 2" descr="D:\рабочие программы\мое\л.в\титул\MxGTHQ0BqI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чие программы\мое\л.в\титул\MxGTHQ0BqI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6311" cy="7833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B2BCB" w:rsidRDefault="00AB2BCB" w:rsidP="0098118E">
      <w:pPr>
        <w:ind w:firstLine="709"/>
        <w:jc w:val="both"/>
        <w:rPr>
          <w:b/>
          <w:noProof/>
          <w:lang w:eastAsia="ru-RU"/>
        </w:rPr>
      </w:pPr>
    </w:p>
    <w:p w:rsidR="00AB2BCB" w:rsidRDefault="00AB2BCB" w:rsidP="0098118E">
      <w:pPr>
        <w:ind w:firstLine="709"/>
        <w:jc w:val="both"/>
        <w:rPr>
          <w:b/>
          <w:noProof/>
          <w:lang w:eastAsia="ru-RU"/>
        </w:rPr>
      </w:pPr>
    </w:p>
    <w:p w:rsidR="00AB2BCB" w:rsidRDefault="00AB2BCB" w:rsidP="0098118E">
      <w:pPr>
        <w:ind w:firstLine="709"/>
        <w:jc w:val="both"/>
        <w:rPr>
          <w:b/>
          <w:noProof/>
          <w:lang w:eastAsia="ru-RU"/>
        </w:rPr>
      </w:pPr>
    </w:p>
    <w:p w:rsidR="00AB2BCB" w:rsidRDefault="00AB2BCB" w:rsidP="0098118E">
      <w:pPr>
        <w:ind w:firstLine="709"/>
        <w:jc w:val="both"/>
        <w:rPr>
          <w:b/>
          <w:noProof/>
          <w:lang w:eastAsia="ru-RU"/>
        </w:rPr>
      </w:pPr>
    </w:p>
    <w:p w:rsidR="00AB2BCB" w:rsidRDefault="00AB2BCB" w:rsidP="0098118E">
      <w:pPr>
        <w:ind w:firstLine="709"/>
        <w:jc w:val="both"/>
        <w:rPr>
          <w:b/>
          <w:noProof/>
          <w:lang w:eastAsia="ru-RU"/>
        </w:rPr>
      </w:pPr>
    </w:p>
    <w:p w:rsidR="00AB2BCB" w:rsidRDefault="00AB2BCB" w:rsidP="0098118E">
      <w:pPr>
        <w:ind w:firstLine="709"/>
        <w:jc w:val="both"/>
        <w:rPr>
          <w:b/>
          <w:noProof/>
          <w:lang w:eastAsia="ru-RU"/>
        </w:rPr>
      </w:pPr>
    </w:p>
    <w:p w:rsidR="00AB2BCB" w:rsidRDefault="00AB2BCB" w:rsidP="0098118E">
      <w:pPr>
        <w:ind w:firstLine="709"/>
        <w:jc w:val="both"/>
        <w:rPr>
          <w:b/>
          <w:noProof/>
          <w:lang w:eastAsia="ru-RU"/>
        </w:rPr>
      </w:pPr>
    </w:p>
    <w:p w:rsidR="00AB2BCB" w:rsidRDefault="00AB2BCB" w:rsidP="0098118E">
      <w:pPr>
        <w:ind w:firstLine="709"/>
        <w:jc w:val="both"/>
        <w:rPr>
          <w:b/>
          <w:noProof/>
          <w:lang w:eastAsia="ru-RU"/>
        </w:rPr>
      </w:pPr>
    </w:p>
    <w:p w:rsidR="00AB2BCB" w:rsidRDefault="00AB2BCB" w:rsidP="0098118E">
      <w:pPr>
        <w:ind w:firstLine="709"/>
        <w:jc w:val="both"/>
        <w:rPr>
          <w:b/>
          <w:noProof/>
          <w:lang w:eastAsia="ru-RU"/>
        </w:rPr>
      </w:pPr>
    </w:p>
    <w:p w:rsidR="00AB2BCB" w:rsidRDefault="00AB2BCB" w:rsidP="0098118E">
      <w:pPr>
        <w:ind w:firstLine="709"/>
        <w:jc w:val="both"/>
        <w:rPr>
          <w:b/>
          <w:noProof/>
          <w:lang w:eastAsia="ru-RU"/>
        </w:rPr>
      </w:pPr>
    </w:p>
    <w:p w:rsidR="00AB2BCB" w:rsidRDefault="00AB2BCB" w:rsidP="0098118E">
      <w:pPr>
        <w:ind w:firstLine="709"/>
        <w:jc w:val="both"/>
        <w:rPr>
          <w:b/>
          <w:noProof/>
          <w:lang w:eastAsia="ru-RU"/>
        </w:rPr>
      </w:pPr>
    </w:p>
    <w:p w:rsidR="00AB2BCB" w:rsidRDefault="00AB2BCB" w:rsidP="0098118E">
      <w:pPr>
        <w:ind w:firstLine="709"/>
        <w:jc w:val="both"/>
        <w:rPr>
          <w:b/>
          <w:noProof/>
          <w:lang w:eastAsia="ru-RU"/>
        </w:rPr>
      </w:pPr>
    </w:p>
    <w:p w:rsidR="00AB2BCB" w:rsidRDefault="00AB2BCB" w:rsidP="0098118E">
      <w:pPr>
        <w:ind w:firstLine="709"/>
        <w:jc w:val="both"/>
        <w:rPr>
          <w:b/>
          <w:noProof/>
          <w:lang w:eastAsia="ru-RU"/>
        </w:rPr>
      </w:pPr>
    </w:p>
    <w:p w:rsidR="00AB2BCB" w:rsidRDefault="00AB2BCB" w:rsidP="0098118E">
      <w:pPr>
        <w:ind w:firstLine="709"/>
        <w:jc w:val="both"/>
        <w:rPr>
          <w:b/>
          <w:noProof/>
          <w:lang w:eastAsia="ru-RU"/>
        </w:rPr>
      </w:pPr>
    </w:p>
    <w:p w:rsidR="00AB2BCB" w:rsidRDefault="00AB2BCB" w:rsidP="0098118E">
      <w:pPr>
        <w:ind w:firstLine="709"/>
        <w:jc w:val="both"/>
        <w:rPr>
          <w:b/>
          <w:noProof/>
          <w:lang w:eastAsia="ru-RU"/>
        </w:rPr>
      </w:pPr>
    </w:p>
    <w:p w:rsidR="00AB2BCB" w:rsidRDefault="00AB2BCB" w:rsidP="0098118E">
      <w:pPr>
        <w:ind w:firstLine="709"/>
        <w:jc w:val="both"/>
        <w:rPr>
          <w:b/>
          <w:noProof/>
          <w:lang w:eastAsia="ru-RU"/>
        </w:rPr>
      </w:pPr>
    </w:p>
    <w:p w:rsidR="00AB2BCB" w:rsidRDefault="00AB2BCB" w:rsidP="0098118E">
      <w:pPr>
        <w:ind w:firstLine="709"/>
        <w:jc w:val="both"/>
        <w:rPr>
          <w:b/>
          <w:noProof/>
          <w:lang w:eastAsia="ru-RU"/>
        </w:rPr>
      </w:pPr>
    </w:p>
    <w:p w:rsidR="00AB2BCB" w:rsidRDefault="00AB2BCB" w:rsidP="0098118E">
      <w:pPr>
        <w:ind w:firstLine="709"/>
        <w:jc w:val="both"/>
        <w:rPr>
          <w:b/>
          <w:noProof/>
          <w:lang w:eastAsia="ru-RU"/>
        </w:rPr>
      </w:pPr>
    </w:p>
    <w:p w:rsidR="00AB2BCB" w:rsidRDefault="00AB2BCB" w:rsidP="0098118E">
      <w:pPr>
        <w:ind w:firstLine="709"/>
        <w:jc w:val="both"/>
        <w:rPr>
          <w:b/>
          <w:noProof/>
          <w:lang w:eastAsia="ru-RU"/>
        </w:rPr>
      </w:pPr>
    </w:p>
    <w:p w:rsidR="00AB2BCB" w:rsidRDefault="00AB2BCB" w:rsidP="0098118E">
      <w:pPr>
        <w:ind w:firstLine="709"/>
        <w:jc w:val="both"/>
        <w:rPr>
          <w:b/>
          <w:noProof/>
          <w:lang w:eastAsia="ru-RU"/>
        </w:rPr>
      </w:pPr>
    </w:p>
    <w:p w:rsidR="00AB2BCB" w:rsidRDefault="00AB2BCB" w:rsidP="0098118E">
      <w:pPr>
        <w:ind w:firstLine="709"/>
        <w:jc w:val="both"/>
        <w:rPr>
          <w:b/>
          <w:noProof/>
          <w:lang w:eastAsia="ru-RU"/>
        </w:rPr>
      </w:pPr>
    </w:p>
    <w:p w:rsidR="00AB2BCB" w:rsidRDefault="00AB2BCB" w:rsidP="0098118E">
      <w:pPr>
        <w:ind w:firstLine="709"/>
        <w:jc w:val="both"/>
        <w:rPr>
          <w:b/>
          <w:noProof/>
          <w:lang w:eastAsia="ru-RU"/>
        </w:rPr>
      </w:pPr>
    </w:p>
    <w:p w:rsidR="00AB2BCB" w:rsidRDefault="00AB2BCB" w:rsidP="0098118E">
      <w:pPr>
        <w:ind w:firstLine="709"/>
        <w:jc w:val="both"/>
        <w:rPr>
          <w:b/>
          <w:noProof/>
          <w:lang w:eastAsia="ru-RU"/>
        </w:rPr>
      </w:pPr>
    </w:p>
    <w:p w:rsidR="00AB2BCB" w:rsidRDefault="00AB2BCB" w:rsidP="0098118E">
      <w:pPr>
        <w:ind w:firstLine="709"/>
        <w:jc w:val="both"/>
        <w:rPr>
          <w:b/>
          <w:noProof/>
          <w:lang w:eastAsia="ru-RU"/>
        </w:rPr>
      </w:pPr>
    </w:p>
    <w:p w:rsidR="00AB2BCB" w:rsidRDefault="00AB2BCB" w:rsidP="0098118E">
      <w:pPr>
        <w:ind w:firstLine="709"/>
        <w:jc w:val="both"/>
        <w:rPr>
          <w:b/>
          <w:noProof/>
          <w:lang w:eastAsia="ru-RU"/>
        </w:rPr>
      </w:pPr>
    </w:p>
    <w:p w:rsidR="00AB2BCB" w:rsidRDefault="00AB2BCB" w:rsidP="0098118E">
      <w:pPr>
        <w:ind w:firstLine="709"/>
        <w:jc w:val="both"/>
        <w:rPr>
          <w:b/>
          <w:noProof/>
          <w:lang w:eastAsia="ru-RU"/>
        </w:rPr>
      </w:pPr>
    </w:p>
    <w:p w:rsidR="00AB2BCB" w:rsidRDefault="00AB2BCB" w:rsidP="0098118E">
      <w:pPr>
        <w:ind w:firstLine="709"/>
        <w:jc w:val="both"/>
        <w:rPr>
          <w:b/>
          <w:noProof/>
          <w:lang w:eastAsia="ru-RU"/>
        </w:rPr>
      </w:pPr>
    </w:p>
    <w:p w:rsidR="00AB2BCB" w:rsidRDefault="00AB2BCB" w:rsidP="0098118E">
      <w:pPr>
        <w:ind w:firstLine="709"/>
        <w:jc w:val="both"/>
        <w:rPr>
          <w:b/>
          <w:noProof/>
          <w:lang w:eastAsia="ru-RU"/>
        </w:rPr>
      </w:pPr>
    </w:p>
    <w:p w:rsidR="00AB2BCB" w:rsidRDefault="00AB2BCB" w:rsidP="0098118E">
      <w:pPr>
        <w:ind w:firstLine="709"/>
        <w:jc w:val="both"/>
        <w:rPr>
          <w:b/>
          <w:noProof/>
          <w:lang w:eastAsia="ru-RU"/>
        </w:rPr>
      </w:pPr>
    </w:p>
    <w:p w:rsidR="00AB2BCB" w:rsidRDefault="00AB2BCB" w:rsidP="0098118E">
      <w:pPr>
        <w:ind w:firstLine="709"/>
        <w:jc w:val="both"/>
        <w:rPr>
          <w:b/>
          <w:noProof/>
          <w:lang w:eastAsia="ru-RU"/>
        </w:rPr>
      </w:pPr>
    </w:p>
    <w:p w:rsidR="00AB2BCB" w:rsidRDefault="00AB2BCB" w:rsidP="0098118E">
      <w:pPr>
        <w:ind w:firstLine="709"/>
        <w:jc w:val="both"/>
        <w:rPr>
          <w:b/>
          <w:noProof/>
          <w:lang w:eastAsia="ru-RU"/>
        </w:rPr>
      </w:pPr>
    </w:p>
    <w:p w:rsidR="00AB2BCB" w:rsidRDefault="00AB2BCB" w:rsidP="0098118E">
      <w:pPr>
        <w:ind w:firstLine="709"/>
        <w:jc w:val="both"/>
        <w:rPr>
          <w:b/>
          <w:noProof/>
          <w:lang w:eastAsia="ru-RU"/>
        </w:rPr>
      </w:pPr>
    </w:p>
    <w:p w:rsidR="00AB2BCB" w:rsidRDefault="00AB2BCB" w:rsidP="0098118E">
      <w:pPr>
        <w:ind w:firstLine="709"/>
        <w:jc w:val="both"/>
        <w:rPr>
          <w:b/>
          <w:noProof/>
          <w:lang w:eastAsia="ru-RU"/>
        </w:rPr>
      </w:pPr>
    </w:p>
    <w:p w:rsidR="00AB2BCB" w:rsidRDefault="00AB2BCB" w:rsidP="0098118E">
      <w:pPr>
        <w:ind w:firstLine="709"/>
        <w:jc w:val="both"/>
        <w:rPr>
          <w:b/>
          <w:noProof/>
          <w:lang w:eastAsia="ru-RU"/>
        </w:rPr>
      </w:pPr>
    </w:p>
    <w:p w:rsidR="00AB2BCB" w:rsidRDefault="00AB2BCB" w:rsidP="0098118E">
      <w:pPr>
        <w:ind w:firstLine="709"/>
        <w:jc w:val="both"/>
        <w:rPr>
          <w:b/>
          <w:noProof/>
          <w:lang w:eastAsia="ru-RU"/>
        </w:rPr>
      </w:pPr>
    </w:p>
    <w:p w:rsidR="00AB2BCB" w:rsidRDefault="00AB2BCB" w:rsidP="0098118E">
      <w:pPr>
        <w:ind w:firstLine="709"/>
        <w:jc w:val="both"/>
        <w:rPr>
          <w:b/>
          <w:noProof/>
          <w:lang w:eastAsia="ru-RU"/>
        </w:rPr>
      </w:pPr>
    </w:p>
    <w:p w:rsidR="00AB2BCB" w:rsidRDefault="00AB2BCB" w:rsidP="0098118E">
      <w:pPr>
        <w:ind w:firstLine="709"/>
        <w:jc w:val="both"/>
        <w:rPr>
          <w:b/>
          <w:noProof/>
          <w:lang w:eastAsia="ru-RU"/>
        </w:rPr>
      </w:pPr>
    </w:p>
    <w:p w:rsidR="00AB2BCB" w:rsidRDefault="00AB2BCB" w:rsidP="0098118E">
      <w:pPr>
        <w:ind w:firstLine="709"/>
        <w:jc w:val="both"/>
        <w:rPr>
          <w:b/>
          <w:noProof/>
          <w:lang w:eastAsia="ru-RU"/>
        </w:rPr>
      </w:pPr>
    </w:p>
    <w:p w:rsidR="00AB2BCB" w:rsidRDefault="00AB2BCB" w:rsidP="0098118E">
      <w:pPr>
        <w:ind w:firstLine="709"/>
        <w:jc w:val="both"/>
        <w:rPr>
          <w:b/>
          <w:noProof/>
          <w:lang w:eastAsia="ru-RU"/>
        </w:rPr>
      </w:pPr>
    </w:p>
    <w:p w:rsidR="00AB2BCB" w:rsidRDefault="00AB2BCB" w:rsidP="00AB2BCB">
      <w:pPr>
        <w:jc w:val="both"/>
        <w:rPr>
          <w:b/>
          <w:noProof/>
          <w:lang w:eastAsia="ru-RU"/>
        </w:rPr>
      </w:pPr>
    </w:p>
    <w:p w:rsidR="00AB2BCB" w:rsidRDefault="00AB2BCB" w:rsidP="0098118E">
      <w:pPr>
        <w:ind w:firstLine="709"/>
        <w:jc w:val="both"/>
        <w:rPr>
          <w:b/>
          <w:noProof/>
          <w:lang w:eastAsia="ru-RU"/>
        </w:rPr>
      </w:pPr>
    </w:p>
    <w:p w:rsidR="0098118E" w:rsidRPr="00FC16B2" w:rsidRDefault="0098118E" w:rsidP="0098118E">
      <w:pPr>
        <w:ind w:firstLine="709"/>
        <w:jc w:val="both"/>
      </w:pPr>
      <w:r>
        <w:rPr>
          <w:b/>
        </w:rPr>
        <w:t>Нормативная база</w:t>
      </w:r>
      <w:r>
        <w:t xml:space="preserve"> </w:t>
      </w:r>
      <w:r w:rsidRPr="00FC16B2">
        <w:rPr>
          <w:b/>
        </w:rPr>
        <w:t>и УМК</w:t>
      </w:r>
    </w:p>
    <w:p w:rsidR="0098118E" w:rsidRDefault="0098118E" w:rsidP="0098118E">
      <w:pPr>
        <w:ind w:firstLine="709"/>
        <w:jc w:val="both"/>
      </w:pPr>
      <w:r>
        <w:t>Программа курса  составлена на основе:</w:t>
      </w:r>
    </w:p>
    <w:p w:rsidR="0098118E" w:rsidRDefault="0098118E" w:rsidP="0098118E">
      <w:pPr>
        <w:pStyle w:val="a5"/>
        <w:numPr>
          <w:ilvl w:val="0"/>
          <w:numId w:val="1"/>
        </w:numPr>
        <w:spacing w:line="276" w:lineRule="auto"/>
        <w:ind w:left="426" w:firstLine="0"/>
        <w:jc w:val="both"/>
      </w:pPr>
      <w:r>
        <w:t>Закон РФ «Об образовании в Российской Федерации» от 29 декабря 2012 года № 273- ФЗ;</w:t>
      </w:r>
    </w:p>
    <w:p w:rsidR="0098118E" w:rsidRDefault="0098118E" w:rsidP="0098118E">
      <w:pPr>
        <w:pStyle w:val="a5"/>
        <w:numPr>
          <w:ilvl w:val="0"/>
          <w:numId w:val="2"/>
        </w:numPr>
        <w:spacing w:line="276" w:lineRule="auto"/>
        <w:ind w:left="426" w:firstLine="0"/>
        <w:jc w:val="both"/>
      </w:pPr>
      <w: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>
        <w:t>Минобрнауки</w:t>
      </w:r>
      <w:proofErr w:type="spellEnd"/>
      <w:r>
        <w:t xml:space="preserve"> России от 30.08.2013 № 1015;</w:t>
      </w:r>
    </w:p>
    <w:p w:rsidR="0098118E" w:rsidRDefault="0098118E" w:rsidP="0098118E">
      <w:pPr>
        <w:pStyle w:val="a5"/>
        <w:numPr>
          <w:ilvl w:val="0"/>
          <w:numId w:val="2"/>
        </w:numPr>
        <w:spacing w:after="50"/>
        <w:ind w:left="426" w:firstLine="0"/>
        <w:jc w:val="both"/>
      </w:pPr>
      <w:r>
        <w:t>Федеральный государственный образовательный стандарт основного общего образования;</w:t>
      </w:r>
    </w:p>
    <w:p w:rsidR="0098118E" w:rsidRDefault="0098118E" w:rsidP="0098118E">
      <w:pPr>
        <w:pStyle w:val="a5"/>
        <w:numPr>
          <w:ilvl w:val="0"/>
          <w:numId w:val="2"/>
        </w:numPr>
        <w:spacing w:after="50"/>
        <w:ind w:left="426" w:firstLine="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98118E" w:rsidRPr="00B53905" w:rsidRDefault="0098118E" w:rsidP="0098118E">
      <w:pPr>
        <w:pStyle w:val="a5"/>
        <w:numPr>
          <w:ilvl w:val="0"/>
          <w:numId w:val="2"/>
        </w:numPr>
        <w:spacing w:after="50"/>
        <w:ind w:left="426" w:firstLine="0"/>
        <w:jc w:val="both"/>
      </w:pPr>
      <w:r w:rsidRPr="00B53905">
        <w:rPr>
          <w:shd w:val="clear" w:color="auto" w:fill="FFFFFF"/>
        </w:rPr>
        <w:t>Приказ</w:t>
      </w:r>
      <w:r w:rsidRPr="00B53905">
        <w:rPr>
          <w:rStyle w:val="apple-converted-space"/>
          <w:shd w:val="clear" w:color="auto" w:fill="FFFFFF"/>
        </w:rPr>
        <w:t> </w:t>
      </w:r>
      <w:r w:rsidRPr="00B53905">
        <w:rPr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B53905">
        <w:rPr>
          <w:rStyle w:val="apple-converted-space"/>
          <w:shd w:val="clear" w:color="auto" w:fill="FFFFFF"/>
        </w:rPr>
        <w:t> </w:t>
      </w:r>
      <w:r w:rsidRPr="00B53905">
        <w:rPr>
          <w:shd w:val="clear" w:color="auto" w:fill="FFFFFF"/>
        </w:rPr>
        <w:t>государственных</w:t>
      </w:r>
      <w:r w:rsidRPr="00B53905">
        <w:rPr>
          <w:rStyle w:val="apple-converted-space"/>
          <w:shd w:val="clear" w:color="auto" w:fill="FFFFFF"/>
        </w:rPr>
        <w:t> </w:t>
      </w:r>
      <w:r w:rsidRPr="00B53905">
        <w:rPr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B53905">
        <w:rPr>
          <w:rStyle w:val="apple-converted-space"/>
          <w:shd w:val="clear" w:color="auto" w:fill="FFFFFF"/>
        </w:rPr>
        <w:t> </w:t>
      </w:r>
    </w:p>
    <w:p w:rsidR="0098118E" w:rsidRDefault="0098118E" w:rsidP="0098118E">
      <w:pPr>
        <w:pStyle w:val="a5"/>
        <w:numPr>
          <w:ilvl w:val="0"/>
          <w:numId w:val="1"/>
        </w:numPr>
        <w:spacing w:line="276" w:lineRule="auto"/>
        <w:ind w:left="426" w:firstLine="0"/>
        <w:jc w:val="both"/>
      </w:pPr>
      <w: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   </w:t>
      </w:r>
    </w:p>
    <w:p w:rsidR="0098118E" w:rsidRDefault="0098118E" w:rsidP="0098118E">
      <w:pPr>
        <w:pStyle w:val="a5"/>
        <w:numPr>
          <w:ilvl w:val="0"/>
          <w:numId w:val="1"/>
        </w:numPr>
        <w:spacing w:line="276" w:lineRule="auto"/>
        <w:ind w:left="426" w:firstLine="0"/>
        <w:jc w:val="both"/>
      </w:pPr>
      <w:r>
        <w:t xml:space="preserve">Приказ Министерства образования и науки Российской Федерации от 31.12.2015г.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17мая  2012г. № 413».  </w:t>
      </w:r>
    </w:p>
    <w:p w:rsidR="0098118E" w:rsidRDefault="0098118E" w:rsidP="0098118E">
      <w:pPr>
        <w:pStyle w:val="a5"/>
        <w:numPr>
          <w:ilvl w:val="0"/>
          <w:numId w:val="1"/>
        </w:numPr>
        <w:spacing w:line="276" w:lineRule="auto"/>
        <w:ind w:left="426" w:firstLine="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 </w:t>
      </w:r>
      <w:bookmarkStart w:id="0" w:name="l0"/>
      <w:bookmarkEnd w:id="0"/>
    </w:p>
    <w:p w:rsidR="0098118E" w:rsidRDefault="0098118E" w:rsidP="0098118E">
      <w:pPr>
        <w:pStyle w:val="a5"/>
        <w:numPr>
          <w:ilvl w:val="0"/>
          <w:numId w:val="3"/>
        </w:numPr>
        <w:spacing w:line="276" w:lineRule="auto"/>
        <w:ind w:left="426" w:firstLine="0"/>
        <w:jc w:val="both"/>
      </w:pPr>
      <w:r>
        <w:t xml:space="preserve">Устав МАОУ </w:t>
      </w:r>
      <w:proofErr w:type="spellStart"/>
      <w:r>
        <w:t>Бегишевская</w:t>
      </w:r>
      <w:proofErr w:type="spellEnd"/>
      <w:r>
        <w:t xml:space="preserve"> СОШ;</w:t>
      </w:r>
    </w:p>
    <w:p w:rsidR="0098118E" w:rsidRDefault="0098118E" w:rsidP="0098118E">
      <w:pPr>
        <w:pStyle w:val="a5"/>
        <w:numPr>
          <w:ilvl w:val="0"/>
          <w:numId w:val="3"/>
        </w:numPr>
        <w:spacing w:line="276" w:lineRule="auto"/>
        <w:ind w:left="426" w:firstLine="0"/>
        <w:jc w:val="both"/>
      </w:pPr>
      <w:bookmarkStart w:id="1" w:name="_Hlk20887402"/>
      <w:r>
        <w:t>Примерная основная образовательная программа основного общего образования;</w:t>
      </w:r>
    </w:p>
    <w:p w:rsidR="0098118E" w:rsidRDefault="0098118E" w:rsidP="0098118E">
      <w:pPr>
        <w:pStyle w:val="a5"/>
        <w:numPr>
          <w:ilvl w:val="0"/>
          <w:numId w:val="3"/>
        </w:numPr>
        <w:spacing w:line="276" w:lineRule="auto"/>
        <w:ind w:left="426" w:firstLine="0"/>
        <w:jc w:val="both"/>
      </w:pPr>
      <w:r>
        <w:t>Уч</w:t>
      </w:r>
      <w:r w:rsidR="00171C60">
        <w:t xml:space="preserve">ебный план МАОУ </w:t>
      </w:r>
      <w:proofErr w:type="spellStart"/>
      <w:r w:rsidR="00171C60">
        <w:t>Бегишевской</w:t>
      </w:r>
      <w:proofErr w:type="spellEnd"/>
      <w:r w:rsidR="00171C60">
        <w:t xml:space="preserve"> СОШ.</w:t>
      </w:r>
    </w:p>
    <w:bookmarkEnd w:id="1"/>
    <w:p w:rsidR="0098118E" w:rsidRDefault="0098118E" w:rsidP="0098118E">
      <w:pPr>
        <w:ind w:firstLine="709"/>
        <w:jc w:val="both"/>
      </w:pPr>
    </w:p>
    <w:p w:rsidR="0098118E" w:rsidRDefault="0098118E" w:rsidP="0098118E">
      <w:pPr>
        <w:suppressAutoHyphens w:val="0"/>
        <w:ind w:firstLine="360"/>
        <w:jc w:val="both"/>
        <w:rPr>
          <w:lang w:eastAsia="ru-RU"/>
        </w:rPr>
      </w:pPr>
      <w:r w:rsidRPr="0098118E">
        <w:rPr>
          <w:lang w:eastAsia="ru-RU"/>
        </w:rPr>
        <w:t xml:space="preserve">Рабочая программа по предмету «Основы социальной жизни» </w:t>
      </w:r>
      <w:r>
        <w:rPr>
          <w:lang w:eastAsia="ru-RU"/>
        </w:rPr>
        <w:t>реализуется</w:t>
      </w:r>
      <w:r w:rsidRPr="0098118E">
        <w:rPr>
          <w:lang w:eastAsia="ru-RU"/>
        </w:rPr>
        <w:t xml:space="preserve"> на основе программ</w:t>
      </w:r>
      <w:r>
        <w:rPr>
          <w:lang w:eastAsia="ru-RU"/>
        </w:rPr>
        <w:t xml:space="preserve"> УМК:</w:t>
      </w:r>
      <w:r w:rsidRPr="0098118E">
        <w:rPr>
          <w:lang w:eastAsia="ru-RU"/>
        </w:rPr>
        <w:t xml:space="preserve"> </w:t>
      </w:r>
    </w:p>
    <w:p w:rsidR="0098118E" w:rsidRPr="0098118E" w:rsidRDefault="0098118E" w:rsidP="0098118E">
      <w:pPr>
        <w:pStyle w:val="a5"/>
        <w:numPr>
          <w:ilvl w:val="0"/>
          <w:numId w:val="6"/>
        </w:numPr>
        <w:jc w:val="both"/>
      </w:pPr>
      <w:r w:rsidRPr="0098118E">
        <w:t xml:space="preserve">Воронкова В.В. «Социально-бытовая ориентировка учащихся 5-9 классов в специальной (коррекционной) общеобразовательной школе VIII вида»: пособие для учителя / В.В. Воронкова, С.А. Казакова/.- М.: </w:t>
      </w:r>
      <w:proofErr w:type="spellStart"/>
      <w:r w:rsidRPr="0098118E">
        <w:t>Гуманитар</w:t>
      </w:r>
      <w:proofErr w:type="spellEnd"/>
      <w:r w:rsidRPr="0098118E">
        <w:t>. изд. центр ВЛАДОС, 2006 год;</w:t>
      </w:r>
    </w:p>
    <w:p w:rsidR="0098118E" w:rsidRPr="0098118E" w:rsidRDefault="0098118E" w:rsidP="0098118E">
      <w:pPr>
        <w:pStyle w:val="a5"/>
        <w:numPr>
          <w:ilvl w:val="0"/>
          <w:numId w:val="6"/>
        </w:numPr>
        <w:jc w:val="both"/>
        <w:rPr>
          <w:rFonts w:ascii="Helvetica" w:hAnsi="Helvetica" w:cs="Helvetica"/>
          <w:color w:val="333333"/>
        </w:rPr>
      </w:pPr>
      <w:r w:rsidRPr="0098118E">
        <w:t xml:space="preserve">Воронкова В.В. «Программы специальных (коррекционных) </w:t>
      </w:r>
      <w:proofErr w:type="gramStart"/>
      <w:r w:rsidRPr="0098118E">
        <w:t>общеобразовательный</w:t>
      </w:r>
      <w:proofErr w:type="gramEnd"/>
      <w:r w:rsidRPr="0098118E">
        <w:t xml:space="preserve"> учреждений VIII вида</w:t>
      </w:r>
      <w:r>
        <w:t>»</w:t>
      </w:r>
      <w:r w:rsidRPr="0098118E">
        <w:t>. ВЛАДОС, 2012 год</w:t>
      </w:r>
      <w:r>
        <w:t>.</w:t>
      </w:r>
      <w:r w:rsidRPr="0098118E">
        <w:rPr>
          <w:rFonts w:ascii="Helvetica" w:hAnsi="Helvetica" w:cs="Helvetica"/>
          <w:color w:val="333333"/>
        </w:rPr>
        <w:t xml:space="preserve"> </w:t>
      </w:r>
    </w:p>
    <w:p w:rsidR="0098118E" w:rsidRDefault="0098118E" w:rsidP="0098118E">
      <w:pPr>
        <w:ind w:firstLine="709"/>
        <w:jc w:val="both"/>
        <w:rPr>
          <w:b/>
        </w:rPr>
      </w:pPr>
    </w:p>
    <w:p w:rsidR="0098118E" w:rsidRPr="00FC16B2" w:rsidRDefault="0098118E" w:rsidP="0098118E">
      <w:pPr>
        <w:ind w:firstLine="709"/>
        <w:jc w:val="both"/>
        <w:rPr>
          <w:b/>
        </w:rPr>
      </w:pPr>
      <w:r>
        <w:rPr>
          <w:b/>
        </w:rPr>
        <w:t>2. Количество часов, отводимое на изучение предмета:</w:t>
      </w:r>
    </w:p>
    <w:p w:rsidR="0098118E" w:rsidRDefault="0098118E" w:rsidP="0098118E">
      <w:pPr>
        <w:ind w:firstLine="709"/>
        <w:jc w:val="both"/>
      </w:pPr>
      <w:r>
        <w:t>В соответстви</w:t>
      </w:r>
      <w:r w:rsidR="00AB2BCB">
        <w:t>и с учебным планом школы на 2020</w:t>
      </w:r>
      <w:r>
        <w:t>-</w:t>
      </w:r>
      <w:r w:rsidR="00AB2BCB">
        <w:t>2021</w:t>
      </w:r>
      <w:r>
        <w:t xml:space="preserve"> учебный год на изучение данно</w:t>
      </w:r>
      <w:r w:rsidR="00AB2BCB">
        <w:t xml:space="preserve">й программы выделено: 34 ч. (5 </w:t>
      </w:r>
      <w:proofErr w:type="spellStart"/>
      <w:r>
        <w:t>кл</w:t>
      </w:r>
      <w:proofErr w:type="spellEnd"/>
      <w:r>
        <w:t>.) по 1 ч. в неделю.</w:t>
      </w:r>
    </w:p>
    <w:p w:rsidR="00AB2BCB" w:rsidRDefault="00AB2BCB" w:rsidP="0098118E">
      <w:pPr>
        <w:ind w:firstLine="709"/>
        <w:jc w:val="both"/>
      </w:pPr>
    </w:p>
    <w:p w:rsidR="00AB2BCB" w:rsidRDefault="00AB2BCB" w:rsidP="0098118E">
      <w:pPr>
        <w:ind w:firstLine="709"/>
        <w:jc w:val="both"/>
      </w:pPr>
    </w:p>
    <w:p w:rsidR="00AB2BCB" w:rsidRPr="001E1D93" w:rsidRDefault="00AB2BCB" w:rsidP="0098118E">
      <w:pPr>
        <w:ind w:firstLine="709"/>
        <w:jc w:val="both"/>
        <w:rPr>
          <w:color w:val="FF0000"/>
        </w:rPr>
      </w:pP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98118E" w:rsidRPr="006D3E95" w:rsidTr="00AB2BCB">
        <w:tc>
          <w:tcPr>
            <w:tcW w:w="2392" w:type="dxa"/>
          </w:tcPr>
          <w:p w:rsidR="0098118E" w:rsidRPr="006D3E95" w:rsidRDefault="0098118E" w:rsidP="00AB2BCB">
            <w:pPr>
              <w:jc w:val="center"/>
            </w:pPr>
            <w:r w:rsidRPr="006D3E95">
              <w:t>Года обучения</w:t>
            </w:r>
          </w:p>
        </w:tc>
        <w:tc>
          <w:tcPr>
            <w:tcW w:w="2393" w:type="dxa"/>
          </w:tcPr>
          <w:p w:rsidR="0098118E" w:rsidRPr="006D3E95" w:rsidRDefault="0098118E" w:rsidP="00AB2BCB">
            <w:pPr>
              <w:jc w:val="center"/>
            </w:pPr>
            <w:r w:rsidRPr="006D3E95">
              <w:t>Кол-во часов в неделю</w:t>
            </w:r>
          </w:p>
        </w:tc>
        <w:tc>
          <w:tcPr>
            <w:tcW w:w="2393" w:type="dxa"/>
          </w:tcPr>
          <w:p w:rsidR="0098118E" w:rsidRPr="006D3E95" w:rsidRDefault="0098118E" w:rsidP="00AB2BCB">
            <w:pPr>
              <w:jc w:val="center"/>
            </w:pPr>
            <w:r w:rsidRPr="006D3E95">
              <w:t>Кол-во учебных недель</w:t>
            </w:r>
          </w:p>
        </w:tc>
        <w:tc>
          <w:tcPr>
            <w:tcW w:w="2393" w:type="dxa"/>
          </w:tcPr>
          <w:p w:rsidR="0098118E" w:rsidRPr="006D3E95" w:rsidRDefault="0098118E" w:rsidP="00AB2BCB">
            <w:pPr>
              <w:jc w:val="center"/>
            </w:pPr>
            <w:r w:rsidRPr="006D3E95">
              <w:t>Всего часов за учебный год</w:t>
            </w:r>
          </w:p>
        </w:tc>
      </w:tr>
      <w:tr w:rsidR="0098118E" w:rsidRPr="006D3E95" w:rsidTr="00AB2BCB">
        <w:tc>
          <w:tcPr>
            <w:tcW w:w="2392" w:type="dxa"/>
          </w:tcPr>
          <w:p w:rsidR="0098118E" w:rsidRPr="006D3E95" w:rsidRDefault="0098118E" w:rsidP="00AB2BCB">
            <w:pPr>
              <w:jc w:val="both"/>
            </w:pPr>
            <w:r>
              <w:t>5</w:t>
            </w:r>
            <w:r w:rsidRPr="006D3E95">
              <w:t xml:space="preserve"> класс</w:t>
            </w:r>
          </w:p>
        </w:tc>
        <w:tc>
          <w:tcPr>
            <w:tcW w:w="2393" w:type="dxa"/>
          </w:tcPr>
          <w:p w:rsidR="0098118E" w:rsidRPr="006D3E95" w:rsidRDefault="0098118E" w:rsidP="00AB2BCB">
            <w:pPr>
              <w:jc w:val="both"/>
            </w:pPr>
            <w:r>
              <w:t>1</w:t>
            </w:r>
          </w:p>
        </w:tc>
        <w:tc>
          <w:tcPr>
            <w:tcW w:w="2393" w:type="dxa"/>
          </w:tcPr>
          <w:p w:rsidR="0098118E" w:rsidRPr="006D3E95" w:rsidRDefault="0098118E" w:rsidP="00AB2BCB">
            <w:pPr>
              <w:jc w:val="both"/>
            </w:pPr>
            <w:r w:rsidRPr="006D3E95">
              <w:t>34</w:t>
            </w:r>
          </w:p>
        </w:tc>
        <w:tc>
          <w:tcPr>
            <w:tcW w:w="2393" w:type="dxa"/>
          </w:tcPr>
          <w:p w:rsidR="0098118E" w:rsidRPr="006D3E95" w:rsidRDefault="0098118E" w:rsidP="00AB2BCB">
            <w:pPr>
              <w:jc w:val="both"/>
            </w:pPr>
            <w:r>
              <w:t>34</w:t>
            </w:r>
          </w:p>
        </w:tc>
      </w:tr>
      <w:tr w:rsidR="0098118E" w:rsidRPr="006D3E95" w:rsidTr="00AB2BCB">
        <w:tc>
          <w:tcPr>
            <w:tcW w:w="7178" w:type="dxa"/>
            <w:gridSpan w:val="3"/>
          </w:tcPr>
          <w:p w:rsidR="0098118E" w:rsidRPr="005B113C" w:rsidRDefault="0098118E" w:rsidP="00AB2BCB">
            <w:pPr>
              <w:jc w:val="right"/>
              <w:rPr>
                <w:b/>
              </w:rPr>
            </w:pPr>
            <w:r w:rsidRPr="005B113C">
              <w:rPr>
                <w:b/>
              </w:rPr>
              <w:t>Итого:</w:t>
            </w:r>
          </w:p>
        </w:tc>
        <w:tc>
          <w:tcPr>
            <w:tcW w:w="2393" w:type="dxa"/>
          </w:tcPr>
          <w:p w:rsidR="0098118E" w:rsidRPr="006D3E95" w:rsidRDefault="0098118E" w:rsidP="00AB2BCB">
            <w:pPr>
              <w:jc w:val="both"/>
              <w:rPr>
                <w:b/>
              </w:rPr>
            </w:pPr>
            <w:r>
              <w:rPr>
                <w:b/>
              </w:rPr>
              <w:t>34</w:t>
            </w:r>
          </w:p>
        </w:tc>
      </w:tr>
    </w:tbl>
    <w:p w:rsidR="00AB2BCB" w:rsidRDefault="00AB2BCB" w:rsidP="0098118E">
      <w:pPr>
        <w:tabs>
          <w:tab w:val="left" w:pos="3885"/>
        </w:tabs>
      </w:pPr>
    </w:p>
    <w:p w:rsidR="00AB2BCB" w:rsidRDefault="00AB2BCB" w:rsidP="0098118E">
      <w:pPr>
        <w:tabs>
          <w:tab w:val="left" w:pos="3885"/>
        </w:tabs>
      </w:pPr>
    </w:p>
    <w:p w:rsidR="0098118E" w:rsidRDefault="00AB2BCB" w:rsidP="0098118E">
      <w:pPr>
        <w:tabs>
          <w:tab w:val="left" w:pos="3885"/>
        </w:tabs>
      </w:pPr>
      <w:r>
        <w:br w:type="textWrapping" w:clear="all"/>
      </w:r>
      <w:r w:rsidR="0098118E">
        <w:tab/>
      </w:r>
    </w:p>
    <w:p w:rsidR="0098118E" w:rsidRDefault="0098118E" w:rsidP="0098118E">
      <w:pPr>
        <w:ind w:firstLine="709"/>
        <w:jc w:val="both"/>
      </w:pPr>
    </w:p>
    <w:p w:rsidR="0098118E" w:rsidRPr="00FC16B2" w:rsidRDefault="0098118E" w:rsidP="0098118E">
      <w:pPr>
        <w:tabs>
          <w:tab w:val="left" w:pos="915"/>
        </w:tabs>
        <w:rPr>
          <w:b/>
        </w:rPr>
      </w:pPr>
      <w:r>
        <w:t xml:space="preserve">            </w:t>
      </w:r>
      <w:r>
        <w:rPr>
          <w:b/>
        </w:rPr>
        <w:t>3. Цель и задачи изучения предмета:</w:t>
      </w:r>
    </w:p>
    <w:p w:rsidR="0098118E" w:rsidRPr="0098118E" w:rsidRDefault="0098118E" w:rsidP="0098118E">
      <w:pPr>
        <w:suppressAutoHyphens w:val="0"/>
        <w:ind w:firstLine="360"/>
        <w:jc w:val="both"/>
        <w:rPr>
          <w:lang w:eastAsia="ru-RU"/>
        </w:rPr>
      </w:pPr>
      <w:r w:rsidRPr="0098118E">
        <w:rPr>
          <w:lang w:eastAsia="ru-RU"/>
        </w:rPr>
        <w:t xml:space="preserve">Учебный предмет «Основы социальной жизни» имеет своей </w:t>
      </w:r>
      <w:r w:rsidRPr="0098118E">
        <w:rPr>
          <w:b/>
          <w:lang w:eastAsia="ru-RU"/>
        </w:rPr>
        <w:t>целью</w:t>
      </w:r>
      <w:r w:rsidRPr="0098118E">
        <w:rPr>
          <w:lang w:eastAsia="ru-RU"/>
        </w:rPr>
        <w:t xml:space="preserve"> практическую подготовку </w:t>
      </w:r>
      <w:proofErr w:type="gramStart"/>
      <w:r w:rsidRPr="0098118E">
        <w:rPr>
          <w:lang w:eastAsia="ru-RU"/>
        </w:rPr>
        <w:t>обучающихся</w:t>
      </w:r>
      <w:proofErr w:type="gramEnd"/>
      <w:r w:rsidRPr="0098118E">
        <w:rPr>
          <w:lang w:eastAsia="ru-RU"/>
        </w:rPr>
        <w:t xml:space="preserve"> с умственной отсталостью (интеллектуальными нарушениями) к самостоятельной жизни и трудовой деятельности в ближайшем и более отдаленном социуме.</w:t>
      </w:r>
    </w:p>
    <w:p w:rsidR="0098118E" w:rsidRPr="0098118E" w:rsidRDefault="0098118E" w:rsidP="0098118E">
      <w:pPr>
        <w:suppressAutoHyphens w:val="0"/>
        <w:ind w:firstLine="360"/>
        <w:jc w:val="both"/>
        <w:rPr>
          <w:lang w:eastAsia="ru-RU"/>
        </w:rPr>
      </w:pPr>
      <w:r w:rsidRPr="0098118E">
        <w:rPr>
          <w:lang w:eastAsia="ru-RU"/>
        </w:rPr>
        <w:t xml:space="preserve">Основные </w:t>
      </w:r>
      <w:r w:rsidRPr="0098118E">
        <w:rPr>
          <w:b/>
          <w:lang w:eastAsia="ru-RU"/>
        </w:rPr>
        <w:t>задачи</w:t>
      </w:r>
      <w:r w:rsidRPr="0098118E">
        <w:rPr>
          <w:lang w:eastAsia="ru-RU"/>
        </w:rPr>
        <w:t>, которые призван решать этот учебный предмет, состоят в следующем:</w:t>
      </w:r>
    </w:p>
    <w:p w:rsidR="0098118E" w:rsidRPr="0098118E" w:rsidRDefault="0098118E" w:rsidP="0098118E">
      <w:pPr>
        <w:pStyle w:val="a5"/>
        <w:numPr>
          <w:ilvl w:val="0"/>
          <w:numId w:val="7"/>
        </w:numPr>
        <w:jc w:val="both"/>
      </w:pPr>
      <w:r w:rsidRPr="0098118E">
        <w:t xml:space="preserve">расширение кругозора </w:t>
      </w:r>
      <w:proofErr w:type="gramStart"/>
      <w:r w:rsidRPr="0098118E">
        <w:t>обучающихся</w:t>
      </w:r>
      <w:proofErr w:type="gramEnd"/>
      <w:r w:rsidRPr="0098118E">
        <w:t xml:space="preserve"> в процессе ознакомления с различными сторонами повседневной жизни;</w:t>
      </w:r>
    </w:p>
    <w:p w:rsidR="0098118E" w:rsidRPr="0098118E" w:rsidRDefault="0098118E" w:rsidP="0098118E">
      <w:pPr>
        <w:pStyle w:val="a5"/>
        <w:numPr>
          <w:ilvl w:val="0"/>
          <w:numId w:val="7"/>
        </w:numPr>
        <w:jc w:val="both"/>
      </w:pPr>
      <w:r w:rsidRPr="0098118E">
        <w:t xml:space="preserve">формирование и развитие навыков самообслуживания и трудовых навыков, связанных с ведением домашнего хозяйства; </w:t>
      </w:r>
    </w:p>
    <w:p w:rsidR="0098118E" w:rsidRPr="0098118E" w:rsidRDefault="0098118E" w:rsidP="0098118E">
      <w:pPr>
        <w:pStyle w:val="a5"/>
        <w:numPr>
          <w:ilvl w:val="0"/>
          <w:numId w:val="7"/>
        </w:numPr>
        <w:jc w:val="both"/>
      </w:pPr>
      <w:r w:rsidRPr="0098118E">
        <w:t>ознакомление с основами экономики ведения домашнего хозяйства и формирование необходимых умений;</w:t>
      </w:r>
    </w:p>
    <w:p w:rsidR="0098118E" w:rsidRPr="0098118E" w:rsidRDefault="0098118E" w:rsidP="0098118E">
      <w:pPr>
        <w:pStyle w:val="a5"/>
        <w:numPr>
          <w:ilvl w:val="0"/>
          <w:numId w:val="7"/>
        </w:numPr>
        <w:jc w:val="both"/>
      </w:pPr>
      <w:r w:rsidRPr="0098118E">
        <w:t>практическое ознакомление с деятельностью различных учреждений социальной направленности; формирование умений пользоваться услугами учреждений и предприятий социальной направленности;</w:t>
      </w:r>
    </w:p>
    <w:p w:rsidR="0098118E" w:rsidRPr="0098118E" w:rsidRDefault="0098118E" w:rsidP="0098118E">
      <w:pPr>
        <w:pStyle w:val="a5"/>
        <w:numPr>
          <w:ilvl w:val="0"/>
          <w:numId w:val="7"/>
        </w:numPr>
        <w:jc w:val="both"/>
      </w:pPr>
      <w:r w:rsidRPr="0098118E">
        <w:t>усвоение морально-этических норм поведения, выработка навыков общения (в том числе с использованием деловых бумаг);</w:t>
      </w:r>
    </w:p>
    <w:p w:rsidR="0098118E" w:rsidRPr="0098118E" w:rsidRDefault="0098118E" w:rsidP="0098118E">
      <w:pPr>
        <w:pStyle w:val="a5"/>
        <w:numPr>
          <w:ilvl w:val="0"/>
          <w:numId w:val="7"/>
        </w:numPr>
        <w:jc w:val="both"/>
      </w:pPr>
      <w:r w:rsidRPr="0098118E">
        <w:t>развитие навыков здорового образа жизни; положительных качеств и свойств личности.</w:t>
      </w:r>
    </w:p>
    <w:p w:rsidR="0098118E" w:rsidRDefault="0098118E" w:rsidP="0098118E">
      <w:pPr>
        <w:ind w:firstLine="709"/>
        <w:jc w:val="both"/>
        <w:rPr>
          <w:b/>
        </w:rPr>
      </w:pPr>
    </w:p>
    <w:p w:rsidR="0098118E" w:rsidRPr="00FC16B2" w:rsidRDefault="0098118E" w:rsidP="0098118E">
      <w:pPr>
        <w:ind w:firstLine="709"/>
        <w:jc w:val="both"/>
        <w:rPr>
          <w:b/>
        </w:rPr>
      </w:pPr>
      <w:r>
        <w:rPr>
          <w:b/>
        </w:rPr>
        <w:t>4. Периодичность и формы текущего контроля и промежуточной аттестации:</w:t>
      </w:r>
    </w:p>
    <w:p w:rsidR="0098118E" w:rsidRPr="005B113C" w:rsidRDefault="0098118E" w:rsidP="0098118E">
      <w:pPr>
        <w:pStyle w:val="a6"/>
        <w:shd w:val="clear" w:color="auto" w:fill="FFFFFF"/>
        <w:spacing w:before="0" w:beforeAutospacing="0" w:after="0" w:afterAutospacing="0"/>
        <w:jc w:val="both"/>
      </w:pPr>
      <w:r w:rsidRPr="00FA265C">
        <w:rPr>
          <w:color w:val="000000"/>
        </w:rPr>
        <w:t xml:space="preserve">          </w:t>
      </w:r>
      <w:r w:rsidRPr="005B113C">
        <w:t xml:space="preserve">Данной программой предусмотрено использование следующих видов контроля. </w:t>
      </w:r>
      <w:r w:rsidRPr="005B113C">
        <w:rPr>
          <w:rStyle w:val="a7"/>
        </w:rPr>
        <w:t>Стартовый контроль</w:t>
      </w:r>
      <w:r w:rsidRPr="005B113C">
        <w:t xml:space="preserve"> определяет исходный уровень </w:t>
      </w:r>
      <w:proofErr w:type="spellStart"/>
      <w:r w:rsidRPr="005B113C">
        <w:t>обученности</w:t>
      </w:r>
      <w:proofErr w:type="spellEnd"/>
      <w:r w:rsidRPr="005B113C">
        <w:t xml:space="preserve">,  подготовленность к усвоению дальнейшего материала. Стартовый контроль проводить в начале учебного года. С помощью </w:t>
      </w:r>
      <w:r w:rsidRPr="005B113C">
        <w:rPr>
          <w:rStyle w:val="a7"/>
        </w:rPr>
        <w:t>текущего контроля</w:t>
      </w:r>
      <w:r w:rsidRPr="005B113C">
        <w:t xml:space="preserve"> возможно диагностирование дидактического процесса, выявление его динамики, сопоставление результатов обучения на отдельных его этапах. </w:t>
      </w:r>
      <w:r>
        <w:rPr>
          <w:rStyle w:val="a7"/>
        </w:rPr>
        <w:t>Промежуточный</w:t>
      </w:r>
      <w:r w:rsidRPr="005B113C">
        <w:rPr>
          <w:rStyle w:val="a7"/>
        </w:rPr>
        <w:t xml:space="preserve"> контроль</w:t>
      </w:r>
      <w:r w:rsidRPr="005B113C">
        <w:t xml:space="preserve"> выполняет этапное подведение итогов</w:t>
      </w:r>
      <w:r>
        <w:t xml:space="preserve"> полугодия, проводится после завершения изучения отдельной темы, раздела. </w:t>
      </w:r>
      <w:r w:rsidRPr="005B113C">
        <w:t xml:space="preserve">В </w:t>
      </w:r>
      <w:r>
        <w:t>промежуточном</w:t>
      </w:r>
      <w:r w:rsidRPr="005B113C">
        <w:t xml:space="preserve"> контроле учитываются и данные текущего контроля. </w:t>
      </w:r>
      <w:r w:rsidRPr="005B113C">
        <w:rPr>
          <w:rStyle w:val="a7"/>
        </w:rPr>
        <w:t>Итоговый контроль</w:t>
      </w:r>
      <w:r w:rsidRPr="005B113C">
        <w:t xml:space="preserve"> осуществляется после прохождения всего учебного курса, обычно накануне перевода в следующий класс. Данные итогового контроля позволяют оценить работу педагога и учащихся. Результаты </w:t>
      </w:r>
      <w:r>
        <w:t>итогового</w:t>
      </w:r>
      <w:r w:rsidRPr="005B113C">
        <w:t xml:space="preserve"> контроля должны соответствовать уровню национального стандарта образования.</w:t>
      </w:r>
    </w:p>
    <w:p w:rsidR="0098118E" w:rsidRPr="005B113C" w:rsidRDefault="0098118E" w:rsidP="0098118E">
      <w:pPr>
        <w:pStyle w:val="a6"/>
        <w:shd w:val="clear" w:color="auto" w:fill="FFFFFF"/>
        <w:spacing w:before="0" w:beforeAutospacing="0" w:after="0" w:afterAutospacing="0"/>
        <w:jc w:val="both"/>
      </w:pPr>
      <w:r w:rsidRPr="005B113C">
        <w:t xml:space="preserve">            Каждый из перечисленных видов контроля может быть проведён с использованием следующих </w:t>
      </w:r>
      <w:r>
        <w:t>форм</w:t>
      </w:r>
      <w:r w:rsidRPr="005B113C">
        <w:t>:</w:t>
      </w:r>
    </w:p>
    <w:p w:rsidR="0098118E" w:rsidRPr="005B113C" w:rsidRDefault="0098118E" w:rsidP="0098118E">
      <w:pPr>
        <w:pStyle w:val="a6"/>
        <w:shd w:val="clear" w:color="auto" w:fill="FFFFFF"/>
        <w:spacing w:before="0" w:beforeAutospacing="0" w:after="0" w:afterAutospacing="0"/>
        <w:jc w:val="both"/>
      </w:pPr>
      <w:r w:rsidRPr="005B113C">
        <w:t>- устн</w:t>
      </w:r>
      <w:r>
        <w:t>ая</w:t>
      </w:r>
      <w:r w:rsidRPr="005B113C">
        <w:t xml:space="preserve"> (беседа, викторины, контрольные вопросы);</w:t>
      </w:r>
    </w:p>
    <w:p w:rsidR="0098118E" w:rsidRPr="005B113C" w:rsidRDefault="0098118E" w:rsidP="0098118E">
      <w:pPr>
        <w:pStyle w:val="a6"/>
        <w:shd w:val="clear" w:color="auto" w:fill="FFFFFF"/>
        <w:tabs>
          <w:tab w:val="left" w:pos="6585"/>
        </w:tabs>
        <w:spacing w:before="0" w:beforeAutospacing="0" w:after="0" w:afterAutospacing="0"/>
        <w:jc w:val="both"/>
      </w:pPr>
      <w:r w:rsidRPr="005B113C">
        <w:t>- письменн</w:t>
      </w:r>
      <w:r>
        <w:t>ая</w:t>
      </w:r>
      <w:r w:rsidRPr="005B113C">
        <w:t xml:space="preserve"> (</w:t>
      </w:r>
      <w:r>
        <w:t>контрольная работа</w:t>
      </w:r>
      <w:r w:rsidRPr="005B113C">
        <w:t>, тест</w:t>
      </w:r>
      <w:r>
        <w:t>ирование</w:t>
      </w:r>
      <w:r w:rsidRPr="005B113C">
        <w:t>);</w:t>
      </w:r>
      <w:r>
        <w:tab/>
      </w:r>
    </w:p>
    <w:p w:rsidR="0098118E" w:rsidRPr="005B113C" w:rsidRDefault="0098118E" w:rsidP="0098118E">
      <w:pPr>
        <w:pStyle w:val="a6"/>
        <w:shd w:val="clear" w:color="auto" w:fill="FFFFFF"/>
        <w:spacing w:before="0" w:beforeAutospacing="0" w:after="0" w:afterAutospacing="0"/>
        <w:jc w:val="both"/>
      </w:pPr>
      <w:r w:rsidRPr="005B113C">
        <w:t>-</w:t>
      </w:r>
      <w:r>
        <w:t xml:space="preserve"> </w:t>
      </w:r>
      <w:proofErr w:type="gramStart"/>
      <w:r w:rsidRPr="005B113C">
        <w:t>практическ</w:t>
      </w:r>
      <w:r>
        <w:t>ая</w:t>
      </w:r>
      <w:proofErr w:type="gramEnd"/>
      <w:r w:rsidRPr="005B113C">
        <w:t xml:space="preserve"> (упражнения, художественно-творческие задания, индивидуальные карточки-задания).</w:t>
      </w:r>
    </w:p>
    <w:p w:rsidR="0098118E" w:rsidRPr="00C023E8" w:rsidRDefault="0098118E" w:rsidP="0098118E">
      <w:pPr>
        <w:pStyle w:val="a6"/>
        <w:shd w:val="clear" w:color="auto" w:fill="FFFFFF"/>
        <w:spacing w:line="312" w:lineRule="atLeast"/>
        <w:jc w:val="both"/>
        <w:rPr>
          <w:color w:val="FF0000"/>
        </w:rPr>
      </w:pPr>
      <w:r w:rsidRPr="00C023E8">
        <w:rPr>
          <w:color w:val="FF0000"/>
        </w:rPr>
        <w:t> </w:t>
      </w:r>
    </w:p>
    <w:p w:rsidR="0098118E" w:rsidRDefault="0098118E" w:rsidP="0098118E">
      <w:pPr>
        <w:ind w:firstLine="709"/>
        <w:jc w:val="both"/>
      </w:pPr>
    </w:p>
    <w:p w:rsidR="0098118E" w:rsidRPr="00602372" w:rsidRDefault="0098118E" w:rsidP="0098118E">
      <w:pPr>
        <w:rPr>
          <w:b/>
          <w:sz w:val="28"/>
          <w:szCs w:val="28"/>
        </w:rPr>
      </w:pPr>
    </w:p>
    <w:p w:rsidR="001C746C" w:rsidRDefault="00AB2BCB"/>
    <w:sectPr w:rsidR="001C746C" w:rsidSect="0098118E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57" w:hanging="360"/>
      </w:pPr>
      <w:rPr>
        <w:rFonts w:ascii="Wingdings" w:hAnsi="Wingdings" w:hint="default"/>
      </w:rPr>
    </w:lvl>
  </w:abstractNum>
  <w:abstractNum w:abstractNumId="2">
    <w:nsid w:val="25544487"/>
    <w:multiLevelType w:val="hybridMultilevel"/>
    <w:tmpl w:val="597E89A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4C237D6"/>
    <w:multiLevelType w:val="hybridMultilevel"/>
    <w:tmpl w:val="BA5CFAFC"/>
    <w:lvl w:ilvl="0" w:tplc="BD60AB3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B560287"/>
    <w:multiLevelType w:val="hybridMultilevel"/>
    <w:tmpl w:val="4EF0DD7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A3A351F"/>
    <w:multiLevelType w:val="hybridMultilevel"/>
    <w:tmpl w:val="60368D1C"/>
    <w:lvl w:ilvl="0" w:tplc="BD60AB30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54493"/>
    <w:rsid w:val="000B6453"/>
    <w:rsid w:val="00171C60"/>
    <w:rsid w:val="00754493"/>
    <w:rsid w:val="0098118E"/>
    <w:rsid w:val="00A07D77"/>
    <w:rsid w:val="00AB2BCB"/>
    <w:rsid w:val="00FC2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118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98118E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8118E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98118E"/>
  </w:style>
  <w:style w:type="paragraph" w:styleId="a6">
    <w:name w:val="Normal (Web)"/>
    <w:basedOn w:val="a"/>
    <w:unhideWhenUsed/>
    <w:rsid w:val="0098118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Emphasis"/>
    <w:basedOn w:val="a0"/>
    <w:qFormat/>
    <w:rsid w:val="0098118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71C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1C6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1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98118E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98118E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98118E"/>
    <w:pPr>
      <w:suppressAutoHyphens w:val="0"/>
      <w:ind w:left="720"/>
      <w:contextualSpacing/>
    </w:pPr>
    <w:rPr>
      <w:lang w:eastAsia="ru-RU"/>
    </w:rPr>
  </w:style>
  <w:style w:type="character" w:customStyle="1" w:styleId="apple-converted-space">
    <w:name w:val="apple-converted-space"/>
    <w:basedOn w:val="a0"/>
    <w:rsid w:val="0098118E"/>
  </w:style>
  <w:style w:type="paragraph" w:styleId="a6">
    <w:name w:val="Normal (Web)"/>
    <w:basedOn w:val="a"/>
    <w:unhideWhenUsed/>
    <w:rsid w:val="0098118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7">
    <w:name w:val="Emphasis"/>
    <w:basedOn w:val="a0"/>
    <w:qFormat/>
    <w:rsid w:val="0098118E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171C6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1C6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751</Words>
  <Characters>4287</Characters>
  <Application>Microsoft Office Word</Application>
  <DocSecurity>0</DocSecurity>
  <Lines>35</Lines>
  <Paragraphs>10</Paragraphs>
  <ScaleCrop>false</ScaleCrop>
  <Company>Hewlett-Packard</Company>
  <LinksUpToDate>false</LinksUpToDate>
  <CharactersWithSpaces>5028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Нюта</dc:creator>
  <cp:keywords/>
  <dc:description/>
  <cp:lastModifiedBy>Acer</cp:lastModifiedBy>
  <cp:revision>5</cp:revision>
  <dcterms:created xsi:type="dcterms:W3CDTF">2019-11-13T04:51:00Z</dcterms:created>
  <dcterms:modified xsi:type="dcterms:W3CDTF">2020-11-05T13:16:00Z</dcterms:modified>
</cp:coreProperties>
</file>