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C" w:rsidRDefault="00F7518F" w:rsidP="001822FD">
      <w:pPr>
        <w:pStyle w:val="Standard"/>
        <w:ind w:firstLine="709"/>
        <w:jc w:val="center"/>
        <w:rPr>
          <w:rStyle w:val="c24c33"/>
          <w:b/>
          <w:bCs/>
          <w:color w:val="000000"/>
        </w:rPr>
      </w:pPr>
      <w:r>
        <w:rPr>
          <w:b/>
          <w:bCs/>
          <w:noProof/>
          <w:color w:val="000000"/>
          <w:lang w:eastAsia="ru-RU" w:bidi="ar-SA"/>
        </w:rPr>
        <w:drawing>
          <wp:inline distT="0" distB="0" distL="0" distR="0">
            <wp:extent cx="9251622" cy="5953125"/>
            <wp:effectExtent l="19050" t="0" r="6678" b="0"/>
            <wp:docPr id="2" name="Рисунок 1" descr="C:\Users\Директор\Downloads\nXyB_i_Cp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nXyB_i_Cp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FD" w:rsidRDefault="001822FD" w:rsidP="001822FD">
      <w:pPr>
        <w:pStyle w:val="Standard"/>
        <w:ind w:firstLine="709"/>
        <w:jc w:val="center"/>
        <w:rPr>
          <w:rStyle w:val="c24c33"/>
          <w:b/>
          <w:bCs/>
          <w:color w:val="000000"/>
        </w:rPr>
      </w:pPr>
      <w:r w:rsidRPr="00536BEE">
        <w:rPr>
          <w:rStyle w:val="c24c33"/>
          <w:b/>
          <w:bCs/>
          <w:color w:val="000000"/>
        </w:rPr>
        <w:lastRenderedPageBreak/>
        <w:t>Планируемы</w:t>
      </w:r>
      <w:r>
        <w:rPr>
          <w:rStyle w:val="c24c33"/>
          <w:b/>
          <w:bCs/>
          <w:color w:val="000000"/>
        </w:rPr>
        <w:t>е результаты освоения учебного предмета «Мир природы и человека»</w:t>
      </w:r>
    </w:p>
    <w:p w:rsidR="001822FD" w:rsidRDefault="001822FD" w:rsidP="00932CB2">
      <w:pPr>
        <w:pStyle w:val="Default"/>
        <w:ind w:firstLine="709"/>
        <w:contextualSpacing/>
      </w:pP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rPr>
          <w:b/>
        </w:rPr>
        <w:t>Личностные результаты</w:t>
      </w:r>
      <w:r w:rsidRPr="00C41242">
        <w:t>: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Ценить и принимать следующие базовые ценности «добро», «природа», «семья»;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Воспитывать уважение к своей семье, к своим родственникам, любовь к родителям, к своей Родине;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Освоить роль ученика;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Оценивать жизненные ситуации с точки зрения общечеловеческих норм (плохо и хорошо);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Знакомить с профессиями учитель, воспитатель, повар, медсестра, швея, плотник;</w:t>
      </w:r>
    </w:p>
    <w:p w:rsidR="00932CB2" w:rsidRDefault="00932CB2" w:rsidP="00932CB2">
      <w:pPr>
        <w:pStyle w:val="Default"/>
        <w:ind w:firstLine="709"/>
        <w:contextualSpacing/>
      </w:pPr>
      <w:r w:rsidRPr="00C41242">
        <w:t>• Формировать представления о здоровом образе жизни: элементарные гигиенические навыки; охранительные режимные моменты.</w:t>
      </w:r>
    </w:p>
    <w:p w:rsidR="001822FD" w:rsidRPr="00C41242" w:rsidRDefault="001822FD" w:rsidP="00182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1822FD" w:rsidRPr="00C41242" w:rsidRDefault="001822FD" w:rsidP="001822FD">
      <w:pPr>
        <w:pStyle w:val="Default"/>
        <w:ind w:firstLine="709"/>
        <w:contextualSpacing/>
        <w:jc w:val="both"/>
        <w:rPr>
          <w:b/>
        </w:rPr>
      </w:pPr>
      <w:r w:rsidRPr="00C41242">
        <w:rPr>
          <w:b/>
        </w:rPr>
        <w:t>Регулятивные УУД:</w:t>
      </w:r>
    </w:p>
    <w:p w:rsidR="001822FD" w:rsidRPr="00C41242" w:rsidRDefault="001822FD" w:rsidP="001822FD">
      <w:pPr>
        <w:pStyle w:val="Default"/>
        <w:numPr>
          <w:ilvl w:val="0"/>
          <w:numId w:val="8"/>
        </w:numPr>
        <w:contextualSpacing/>
        <w:jc w:val="both"/>
      </w:pPr>
      <w:r w:rsidRPr="00C41242">
        <w:t xml:space="preserve">Определять и формулировать цель деятельности на уроке с помощью учителя. </w:t>
      </w:r>
    </w:p>
    <w:p w:rsidR="001822FD" w:rsidRPr="00C41242" w:rsidRDefault="001822FD" w:rsidP="001822FD">
      <w:pPr>
        <w:pStyle w:val="Default"/>
        <w:numPr>
          <w:ilvl w:val="0"/>
          <w:numId w:val="8"/>
        </w:numPr>
        <w:contextualSpacing/>
        <w:jc w:val="both"/>
      </w:pPr>
      <w:r w:rsidRPr="00C41242">
        <w:t xml:space="preserve">Проговаривать последовательность действий на уроке с помощью учителя. </w:t>
      </w:r>
    </w:p>
    <w:p w:rsidR="001822FD" w:rsidRPr="00C41242" w:rsidRDefault="001822FD" w:rsidP="001822FD">
      <w:pPr>
        <w:pStyle w:val="Default"/>
        <w:numPr>
          <w:ilvl w:val="0"/>
          <w:numId w:val="8"/>
        </w:numPr>
        <w:contextualSpacing/>
        <w:jc w:val="both"/>
      </w:pPr>
      <w:r w:rsidRPr="00C41242">
        <w:t>Учиться высказывать своѐ предположение (версию) на основе работы с иллюстрацией учебника.</w:t>
      </w:r>
    </w:p>
    <w:p w:rsidR="001822FD" w:rsidRPr="00C41242" w:rsidRDefault="001822FD" w:rsidP="001822FD">
      <w:pPr>
        <w:pStyle w:val="Default"/>
        <w:numPr>
          <w:ilvl w:val="0"/>
          <w:numId w:val="8"/>
        </w:numPr>
        <w:contextualSpacing/>
        <w:jc w:val="both"/>
      </w:pPr>
      <w:r w:rsidRPr="00C41242">
        <w:t>Учиться работать по предложенному учителем плану.</w:t>
      </w:r>
    </w:p>
    <w:p w:rsidR="001822FD" w:rsidRPr="00C41242" w:rsidRDefault="001822FD" w:rsidP="001822FD">
      <w:pPr>
        <w:pStyle w:val="Default"/>
        <w:numPr>
          <w:ilvl w:val="0"/>
          <w:numId w:val="8"/>
        </w:numPr>
        <w:contextualSpacing/>
        <w:jc w:val="both"/>
      </w:pPr>
      <w:r w:rsidRPr="00C41242">
        <w:t>Учиться отличать верно выполненное задание от неверного.</w:t>
      </w:r>
    </w:p>
    <w:p w:rsidR="001822FD" w:rsidRPr="00C41242" w:rsidRDefault="001822FD" w:rsidP="001822FD">
      <w:pPr>
        <w:pStyle w:val="Default"/>
        <w:numPr>
          <w:ilvl w:val="0"/>
          <w:numId w:val="8"/>
        </w:numPr>
        <w:contextualSpacing/>
        <w:jc w:val="both"/>
      </w:pPr>
      <w:r w:rsidRPr="00C41242">
        <w:t xml:space="preserve">Учиться совместно с учителем давать эмоциональную оценку своей деятельности на уроке. </w:t>
      </w:r>
    </w:p>
    <w:p w:rsidR="001822FD" w:rsidRPr="00C41242" w:rsidRDefault="001822FD" w:rsidP="001822FD">
      <w:pPr>
        <w:pStyle w:val="Default"/>
        <w:numPr>
          <w:ilvl w:val="0"/>
          <w:numId w:val="8"/>
        </w:numPr>
        <w:contextualSpacing/>
        <w:jc w:val="both"/>
      </w:pPr>
      <w:r w:rsidRPr="00C41242">
        <w:t>Средством формирования этих действий служит технология оценивания образовательных достижений (учебных успехов).</w:t>
      </w:r>
    </w:p>
    <w:p w:rsidR="001822FD" w:rsidRPr="00C41242" w:rsidRDefault="001822FD" w:rsidP="001822FD">
      <w:pPr>
        <w:pStyle w:val="Default"/>
        <w:ind w:firstLine="709"/>
        <w:contextualSpacing/>
        <w:jc w:val="both"/>
        <w:rPr>
          <w:b/>
        </w:rPr>
      </w:pPr>
      <w:r w:rsidRPr="00C41242">
        <w:rPr>
          <w:b/>
        </w:rPr>
        <w:t>Познавательные УУД:</w:t>
      </w:r>
    </w:p>
    <w:p w:rsidR="001822FD" w:rsidRPr="00C41242" w:rsidRDefault="001822FD" w:rsidP="001822FD">
      <w:pPr>
        <w:pStyle w:val="Default"/>
        <w:numPr>
          <w:ilvl w:val="0"/>
          <w:numId w:val="9"/>
        </w:numPr>
        <w:contextualSpacing/>
        <w:jc w:val="both"/>
      </w:pPr>
      <w:r w:rsidRPr="00C41242">
        <w:t xml:space="preserve">Ориентироваться в своей системе знаний: отличать новое от уже известного с помощью учителя. </w:t>
      </w:r>
    </w:p>
    <w:p w:rsidR="001822FD" w:rsidRPr="00C41242" w:rsidRDefault="001822FD" w:rsidP="001822FD">
      <w:pPr>
        <w:pStyle w:val="Default"/>
        <w:numPr>
          <w:ilvl w:val="0"/>
          <w:numId w:val="9"/>
        </w:numPr>
        <w:contextualSpacing/>
        <w:jc w:val="both"/>
      </w:pPr>
      <w:r w:rsidRPr="00C41242"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1822FD" w:rsidRPr="00C41242" w:rsidRDefault="001822FD" w:rsidP="001822FD">
      <w:pPr>
        <w:pStyle w:val="Default"/>
        <w:numPr>
          <w:ilvl w:val="0"/>
          <w:numId w:val="9"/>
        </w:numPr>
        <w:contextualSpacing/>
        <w:jc w:val="both"/>
      </w:pPr>
      <w:r w:rsidRPr="00C41242">
        <w:t>Перерабатывать полученную информацию: делать выводы в результате совместной работы.</w:t>
      </w:r>
    </w:p>
    <w:p w:rsidR="001822FD" w:rsidRPr="00C41242" w:rsidRDefault="001822FD" w:rsidP="001822FD">
      <w:pPr>
        <w:pStyle w:val="Default"/>
        <w:numPr>
          <w:ilvl w:val="0"/>
          <w:numId w:val="9"/>
        </w:numPr>
        <w:contextualSpacing/>
        <w:jc w:val="both"/>
      </w:pPr>
      <w:r w:rsidRPr="00C41242">
        <w:t>Перерабатывать полученную информацию: сравнивать и группировать предметы и их образы.</w:t>
      </w:r>
    </w:p>
    <w:p w:rsidR="001822FD" w:rsidRPr="00C41242" w:rsidRDefault="001822FD" w:rsidP="001822FD">
      <w:pPr>
        <w:pStyle w:val="Default"/>
        <w:numPr>
          <w:ilvl w:val="0"/>
          <w:numId w:val="9"/>
        </w:numPr>
        <w:contextualSpacing/>
        <w:jc w:val="both"/>
      </w:pPr>
      <w:r w:rsidRPr="00C41242">
        <w:t>Преобразовывать информацию из одной формы в другую: пересказывать небольшие тексты, называть их тему.</w:t>
      </w:r>
    </w:p>
    <w:p w:rsidR="001822FD" w:rsidRPr="00C41242" w:rsidRDefault="001822FD" w:rsidP="001822FD">
      <w:pPr>
        <w:pStyle w:val="Default"/>
        <w:ind w:firstLine="709"/>
        <w:contextualSpacing/>
        <w:jc w:val="both"/>
        <w:rPr>
          <w:b/>
        </w:rPr>
      </w:pPr>
      <w:r w:rsidRPr="00C41242">
        <w:rPr>
          <w:b/>
        </w:rPr>
        <w:t>Коммуникативные УУД:</w:t>
      </w:r>
    </w:p>
    <w:p w:rsidR="001822FD" w:rsidRPr="00C41242" w:rsidRDefault="001822FD" w:rsidP="001822FD">
      <w:pPr>
        <w:pStyle w:val="Default"/>
        <w:numPr>
          <w:ilvl w:val="0"/>
          <w:numId w:val="10"/>
        </w:numPr>
        <w:contextualSpacing/>
        <w:jc w:val="both"/>
      </w:pPr>
      <w:r w:rsidRPr="00C41242">
        <w:t>Совместно договариваться о правилах общения и поведения на уроке и следовать им.</w:t>
      </w:r>
    </w:p>
    <w:p w:rsidR="001822FD" w:rsidRPr="00C41242" w:rsidRDefault="001822FD" w:rsidP="00932CB2">
      <w:pPr>
        <w:pStyle w:val="Default"/>
        <w:ind w:firstLine="709"/>
        <w:contextualSpacing/>
      </w:pPr>
    </w:p>
    <w:p w:rsidR="00932CB2" w:rsidRPr="00C41242" w:rsidRDefault="00932CB2" w:rsidP="00932CB2">
      <w:pPr>
        <w:pStyle w:val="Default"/>
        <w:ind w:firstLine="709"/>
        <w:contextualSpacing/>
        <w:rPr>
          <w:b/>
        </w:rPr>
      </w:pPr>
      <w:r w:rsidRPr="00C41242">
        <w:rPr>
          <w:b/>
        </w:rPr>
        <w:t>Предметные результаты: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Иметь представление о временах года и сезонных изменениях в природе;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Знать названия изучаемых объектов, их частей;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Характеризовать знакомые предметы по основным свойствам (цвету, форме, величине, вкусу, запаху, материалу и др.);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Уметь сравнивать предметы по вопросам учителя (находить отличие и сходство);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lastRenderedPageBreak/>
        <w:t>• Отвечать на поставленный вопрос полным ответом, используя слова данного вопроса;</w:t>
      </w:r>
    </w:p>
    <w:p w:rsidR="00932CB2" w:rsidRPr="00C41242" w:rsidRDefault="00932CB2" w:rsidP="00932CB2">
      <w:pPr>
        <w:pStyle w:val="Default"/>
        <w:ind w:firstLine="709"/>
        <w:contextualSpacing/>
      </w:pPr>
      <w:r w:rsidRPr="00C41242">
        <w:t>• Использовать в межличностном общении простую полную фразу из 3-4 слов.</w:t>
      </w:r>
    </w:p>
    <w:p w:rsidR="00932CB2" w:rsidRPr="00C41242" w:rsidRDefault="00932CB2" w:rsidP="00932CB2">
      <w:pPr>
        <w:pStyle w:val="Default"/>
        <w:ind w:firstLine="709"/>
        <w:contextualSpacing/>
        <w:rPr>
          <w:b/>
          <w:i/>
        </w:rPr>
      </w:pPr>
      <w:r w:rsidRPr="00C41242">
        <w:rPr>
          <w:b/>
          <w:i/>
        </w:rPr>
        <w:t>Минимальный уровень: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относить изученные объекты к определенным группам (корова - домашнее животное);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называть сходные объекты, отнесенные к одной и той же изучаемой группе (фрукты; птицы; зимняя одежда);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знать требования к режиму дня школьника и понимать необходимость его выполнения;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знать основные правила личной гигиены;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иметь представления об элементарных правилах безопасного поведения в природе и обществе;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выполнять здания под контролем учителя, адекватно оценивать свою работу, проявлять к ней ценностное отношение, понимать оценку педагога;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знакомиться с детьми, предлагать совместную игру и отвечать на приглашение (давать согласие или отказываться);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владеть несложными санитарно-гигиеническими навыками (мыть руки, чистить зубы, расчесывать волосы и т. п.);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ухаживать за комнатными растениями; подкармливать птиц, живущих около школы;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составлять повествовательный или описательный рассказ из 3 -5 предложений об изученных объектах по предложенному плану;</w:t>
      </w:r>
    </w:p>
    <w:p w:rsidR="00932CB2" w:rsidRPr="00C41242" w:rsidRDefault="00932CB2" w:rsidP="001822FD">
      <w:pPr>
        <w:pStyle w:val="Default"/>
        <w:numPr>
          <w:ilvl w:val="0"/>
          <w:numId w:val="11"/>
        </w:numPr>
        <w:contextualSpacing/>
      </w:pPr>
      <w:r w:rsidRPr="00C41242">
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</w:r>
    </w:p>
    <w:p w:rsidR="00932CB2" w:rsidRPr="00C41242" w:rsidRDefault="00932CB2" w:rsidP="00932CB2">
      <w:pPr>
        <w:pStyle w:val="Default"/>
        <w:ind w:firstLine="709"/>
        <w:contextualSpacing/>
        <w:rPr>
          <w:i/>
        </w:rPr>
      </w:pPr>
      <w:r w:rsidRPr="00C41242">
        <w:rPr>
          <w:b/>
          <w:i/>
        </w:rPr>
        <w:t>Достаточный уровень</w:t>
      </w:r>
      <w:r w:rsidRPr="00C41242">
        <w:rPr>
          <w:i/>
        </w:rPr>
        <w:t>: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знать отличительные существенные признаки групп объектов; знать правила гигиены органов чувств;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знать некоторые правила безопасного поведения в природе и обществе с учетом возрастных особенностей;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быть готовыми использовать полученные знания при решении учебных, учебно-бытовых и учебно-трудовых задач.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проявлять интерес, активность и самостоятельность в работе на уроке;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применять сформированные знания и умения при решении новых учебных, учебно-бытовых и учебно-трудовых задач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развернуто характеризовать свое отношение к изученным объектам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lastRenderedPageBreak/>
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</w:t>
      </w:r>
    </w:p>
    <w:p w:rsidR="00932CB2" w:rsidRPr="00C41242" w:rsidRDefault="00932CB2" w:rsidP="001822FD">
      <w:pPr>
        <w:pStyle w:val="Default"/>
        <w:numPr>
          <w:ilvl w:val="0"/>
          <w:numId w:val="12"/>
        </w:numPr>
        <w:contextualSpacing/>
      </w:pPr>
      <w:r w:rsidRPr="00C41242">
        <w:t xml:space="preserve">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1822FD" w:rsidRDefault="001822FD" w:rsidP="00932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2FD" w:rsidRDefault="001822FD" w:rsidP="00932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32CB2" w:rsidRPr="00C41242" w:rsidRDefault="00932CB2" w:rsidP="00932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Содержание </w:t>
      </w:r>
      <w:r w:rsidRPr="00C41242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учебного предмета «Мир природы и человека»</w:t>
      </w:r>
    </w:p>
    <w:p w:rsidR="00932CB2" w:rsidRPr="00C41242" w:rsidRDefault="00932CB2" w:rsidP="00932CB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Сезонные изменения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Обобщение полученных знаний о влиянии солнца на изменение в природе (температура воздуха, воды, количество тепла), на смену времён года. Чередование времён года, закрепление знаний о названиях месяцев.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представлений о явлениях в неживой природе: замерзание рек (ледостав), иней, изморозь, моросящий дождь, проталина, разлив, ливень, град, роса, туман. 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Взаимосвязь природных изменений и изменений в жизни растений, животных, деятельности человека.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41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Неживая природа. Почва 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Почва. Состав почвы: песок, глина, камни, значением для жизни растений, животных и человека.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Простейшие свойства почвы, их значения для растений. Способы обработки почвы: рыхление, полив и т.д.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первичных представлений о формах поверхности Земли: равнины, низменности, холмы, горы.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Проведение простейших опытов: показать, как сыплется песок, ощутить вязкость глины, проникновение воды через песок, глину.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Живая природа.                           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Растения 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Закрепление представлений о жизни растений. Растения сада, огорода, леса, их сравнение.  Расширить представления о растениях, выделяя группы растений, как культурные и дикорастущие, лекарственные. Показать роль человека в создании культурных растений, их значение в жизни человека. Уход за цветами в саду, за полевыми растениями. Строение полевых растений: корень, стебель-соломина, лист, корень, метёлка. Влияние сезонных изменений на жизнь полевых растений. Редкие растения и их охрана. Парк (сквер). Создание человеком парков.                                                                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Животные 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Познакомить с работой человека по созданию новых, полезных пород домашних животных (лошадь, овца, корова, свинья).   Показать, как человек использует свои знания о природе, особенностях животных в организации ухода. Ферма.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Птицы. Разнообразие птиц. Познакомить с новой группой: водоплавающие птиц, с особенностями их строения, приспособление к среде обитания, забота о потомстве. Сравнение диких и домашних птиц. Взаимосвязь дикой природы с деятельностью человека.  Разведение домашних птиц, забота, польза. 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Насекомые. Внешний вид, образ жизни, питание. Полезные насекомые. Разведение и использование человеком пчёл. Пасека.</w:t>
      </w:r>
    </w:p>
    <w:p w:rsidR="00932CB2" w:rsidRPr="00C41242" w:rsidRDefault="00932CB2" w:rsidP="00932C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Насекомые – вредители.</w:t>
      </w:r>
    </w:p>
    <w:p w:rsidR="00932CB2" w:rsidRPr="00C41242" w:rsidRDefault="00932CB2" w:rsidP="00932CB2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Человек </w:t>
      </w:r>
    </w:p>
    <w:p w:rsidR="00932CB2" w:rsidRPr="00C41242" w:rsidRDefault="00932CB2" w:rsidP="00932CB2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элементарных представлений о знании мозга человека, о правильной организации своей жизни.</w:t>
      </w:r>
    </w:p>
    <w:p w:rsidR="00932CB2" w:rsidRPr="00C41242" w:rsidRDefault="00932CB2" w:rsidP="00932CB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Профилактика травматизма мозга. Режим дня. Предупреждение перегрузок, правильное чередование труда и отдыха.</w:t>
      </w:r>
    </w:p>
    <w:p w:rsidR="00932CB2" w:rsidRPr="00C41242" w:rsidRDefault="00932CB2" w:rsidP="00932CB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Состояние природы и её влияние на здоровье человека. Забота человека о чистоте воды, воздуха, забота о земле. Охрана редких растений, исчезающих животных.                                                                         </w:t>
      </w:r>
    </w:p>
    <w:p w:rsidR="00932CB2" w:rsidRPr="00C41242" w:rsidRDefault="00932CB2" w:rsidP="00932CB2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Повторение </w:t>
      </w:r>
    </w:p>
    <w:p w:rsidR="00932CB2" w:rsidRPr="00C41242" w:rsidRDefault="00932CB2" w:rsidP="00932CB2">
      <w:pPr>
        <w:suppressAutoHyphens/>
        <w:spacing w:after="0" w:line="240" w:lineRule="auto"/>
        <w:ind w:right="-7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12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Учащиеся должны усвоить следующие представления: о земле, её составе, свойствах, о растениях полей, о садах,   о лесах, о лугах, о полях. О диких и домашних животных, диких и домашних птиц, образа жизни. О насекомых. Их роли в жизни природы. О взаимодействии человека и природы, значении состояния природы для жизнедеятельности человека. </w:t>
      </w:r>
    </w:p>
    <w:p w:rsidR="00476637" w:rsidRPr="00C41242" w:rsidRDefault="00476637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Сезонные изменения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Цель: формирование понятий о различных временах года. Исходя из причины - деятельности Солнца, определять следствия - признаки времён года. Обобщение и закрепление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Растения и животные в разное время года. Сад, огород, поле, лес в разное время года.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Дикие и домашние животные в разное время года.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Труд людей города и села в разное время года.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Устанавливается взаимосвязь природных изменений и изменений в жизни растений, животных, деятельности человека.</w:t>
      </w:r>
    </w:p>
    <w:p w:rsidR="00476637" w:rsidRPr="00C41242" w:rsidRDefault="00476637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Неживая природа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lastRenderedPageBreak/>
        <w:t>Цель: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Почва. Состав почвы: песок, глина, камни. Простейшие свойства почвы, их значение для растений.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Способы обработки почвы: рыхление, полив и т. д.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Формы поверхности 3емли: равнины, низменности, холмы, горы.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1822FD">
        <w:rPr>
          <w:rFonts w:ascii="Times New Roman" w:hAnsi="Times New Roman" w:cs="Times New Roman"/>
          <w:sz w:val="24"/>
          <w:lang w:eastAsia="ru-RU"/>
        </w:rPr>
        <w:t>Для изучения почвы необходимо использовать наглядный материал (песок, глину и т. д.).</w:t>
      </w:r>
    </w:p>
    <w:p w:rsidR="00476637" w:rsidRPr="00C41242" w:rsidRDefault="00476637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Растения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Цель: 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Растения сада, огорода, леса, их сравнение. Растения культурные и дикорастущие (по 2-3 наиболее распространённых).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476637" w:rsidRPr="00C41242" w:rsidRDefault="00476637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1242">
        <w:rPr>
          <w:lang w:eastAsia="ru-RU"/>
        </w:rPr>
        <w:t xml:space="preserve">  </w:t>
      </w:r>
      <w:r w:rsidRPr="001822FD">
        <w:rPr>
          <w:rFonts w:ascii="Times New Roman" w:hAnsi="Times New Roman" w:cs="Times New Roman"/>
          <w:sz w:val="24"/>
          <w:szCs w:val="24"/>
          <w:lang w:eastAsia="ru-RU"/>
        </w:rPr>
        <w:t>Цель: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Домашние птицы: курица, гусь, утка. Внешний вид, повадки, забота о потомстве. Уход за ними.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Дикие птицы: утка, гусь, лебедь. Внешний вид, образ жизни. Сравнение с домашними уткой и гусем.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Насекомые. Внешний вид, образ жизни, питание.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Полезные насекомые. Разведение и использование человеком пчёл. Пасека.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Насекомые-вредители.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</w:t>
      </w:r>
    </w:p>
    <w:p w:rsidR="00476637" w:rsidRPr="00C41242" w:rsidRDefault="00476637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Цель: формирование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Профилактика травматизма головного мозга.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Режим дня. Предупреждение перегрузок, правильное чередование труда и отдыха.</w:t>
      </w:r>
    </w:p>
    <w:p w:rsidR="00476637" w:rsidRPr="001822FD" w:rsidRDefault="00476637" w:rsidP="001822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822FD">
        <w:rPr>
          <w:rFonts w:ascii="Times New Roman" w:hAnsi="Times New Roman" w:cs="Times New Roman"/>
          <w:sz w:val="24"/>
          <w:szCs w:val="24"/>
          <w:lang w:eastAsia="ru-RU"/>
        </w:rPr>
        <w:t>Состояние природы и её влияние на здоровье человека. 3абота человека о чистоте воды, воздуха, забота о земле. Охрана редких растений и исчезающих, животных. Зоопарк. Заповедник. Лесничество.</w:t>
      </w:r>
    </w:p>
    <w:p w:rsidR="001822FD" w:rsidRPr="00453B2C" w:rsidRDefault="00932CB2" w:rsidP="001822FD">
      <w:pPr>
        <w:pStyle w:val="1"/>
        <w:widowControl w:val="0"/>
        <w:tabs>
          <w:tab w:val="left" w:pos="142"/>
        </w:tabs>
        <w:spacing w:before="0"/>
        <w:ind w:left="720"/>
        <w:jc w:val="center"/>
        <w:rPr>
          <w:sz w:val="24"/>
          <w:szCs w:val="24"/>
        </w:rPr>
      </w:pPr>
      <w:r w:rsidRPr="00C41242">
        <w:rPr>
          <w:color w:val="000000"/>
          <w:sz w:val="24"/>
          <w:szCs w:val="24"/>
        </w:rPr>
        <w:t>   </w:t>
      </w:r>
      <w:r w:rsidR="001822FD" w:rsidRPr="00453B2C"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5"/>
        <w:tblW w:w="14284" w:type="dxa"/>
        <w:tblLook w:val="04A0"/>
      </w:tblPr>
      <w:tblGrid>
        <w:gridCol w:w="1101"/>
        <w:gridCol w:w="10773"/>
        <w:gridCol w:w="2410"/>
      </w:tblGrid>
      <w:tr w:rsidR="00932CB2" w:rsidRPr="001822FD" w:rsidTr="001822FD">
        <w:tc>
          <w:tcPr>
            <w:tcW w:w="1101" w:type="dxa"/>
          </w:tcPr>
          <w:p w:rsidR="00932CB2" w:rsidRPr="001822FD" w:rsidRDefault="00932CB2" w:rsidP="001822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73" w:type="dxa"/>
          </w:tcPr>
          <w:p w:rsidR="00932CB2" w:rsidRPr="001822FD" w:rsidRDefault="00932CB2" w:rsidP="001822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</w:tcPr>
          <w:p w:rsidR="001822FD" w:rsidRDefault="00932CB2" w:rsidP="001822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932CB2" w:rsidRPr="001822FD" w:rsidRDefault="00932CB2" w:rsidP="001822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Растения осенью.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осенью.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 Растения зимой.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зимой.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 Растения весной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 Растения летом.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летом.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932CB2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Живая  и н</w:t>
            </w:r>
            <w:r w:rsidR="00CD161F"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еживая природа</w:t>
            </w:r>
            <w:r w:rsidR="00C41242"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CD161F"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932CB2" w:rsidRPr="001822FD" w:rsidRDefault="00932CB2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Неживая природа. Почва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Рельеф.</w:t>
            </w:r>
          </w:p>
        </w:tc>
        <w:tc>
          <w:tcPr>
            <w:tcW w:w="2410" w:type="dxa"/>
          </w:tcPr>
          <w:p w:rsidR="00932CB2" w:rsidRPr="001822FD" w:rsidRDefault="00CD161F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73" w:type="dxa"/>
          </w:tcPr>
          <w:p w:rsidR="00C41242" w:rsidRPr="001822FD" w:rsidRDefault="00CD161F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Растения. Огород.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культурные и дикорастущие.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Парки.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поля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птицы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Насекомые. Пчелы.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 человека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дома. Правила поведения в школе.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rPr>
          <w:trHeight w:val="307"/>
        </w:trPr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Дорога. Пешеходный переход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rPr>
          <w:trHeight w:val="316"/>
        </w:trPr>
        <w:tc>
          <w:tcPr>
            <w:tcW w:w="1101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73" w:type="dxa"/>
          </w:tcPr>
          <w:p w:rsidR="00C41242" w:rsidRPr="001822FD" w:rsidRDefault="004747B5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Транспорт. Мы – пассажиры .Итоговый урок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CB2" w:rsidRPr="001822FD" w:rsidTr="001822FD">
        <w:tc>
          <w:tcPr>
            <w:tcW w:w="1101" w:type="dxa"/>
          </w:tcPr>
          <w:p w:rsidR="00932CB2" w:rsidRPr="001822FD" w:rsidRDefault="00932CB2" w:rsidP="001822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32CB2" w:rsidRPr="001822FD" w:rsidRDefault="00016082" w:rsidP="001822F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</w:t>
            </w:r>
            <w:r w:rsidR="004747B5" w:rsidRPr="001822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410" w:type="dxa"/>
          </w:tcPr>
          <w:p w:rsidR="00932CB2" w:rsidRPr="001822FD" w:rsidRDefault="004747B5" w:rsidP="001822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2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822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32CB2" w:rsidRDefault="00932CB2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2FD" w:rsidRDefault="001822FD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2FD" w:rsidRDefault="001822FD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2FD" w:rsidRDefault="001822FD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2FD" w:rsidRDefault="001822FD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2FD" w:rsidRDefault="001822FD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2FD" w:rsidRDefault="001822FD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2FD" w:rsidRPr="00C41242" w:rsidRDefault="001822FD" w:rsidP="00476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2CB2" w:rsidRDefault="00932CB2" w:rsidP="004766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1272E" w:rsidRDefault="00D1272E" w:rsidP="004766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D1272E" w:rsidSect="001822F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AF" w:rsidRDefault="005F5AAF" w:rsidP="001822FD">
      <w:pPr>
        <w:spacing w:after="0" w:line="240" w:lineRule="auto"/>
      </w:pPr>
      <w:r>
        <w:separator/>
      </w:r>
    </w:p>
  </w:endnote>
  <w:endnote w:type="continuationSeparator" w:id="1">
    <w:p w:rsidR="005F5AAF" w:rsidRDefault="005F5AAF" w:rsidP="0018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20"/>
      <w:docPartObj>
        <w:docPartGallery w:val="Page Numbers (Bottom of Page)"/>
        <w:docPartUnique/>
      </w:docPartObj>
    </w:sdtPr>
    <w:sdtContent>
      <w:p w:rsidR="001822FD" w:rsidRDefault="009B01F7">
        <w:pPr>
          <w:pStyle w:val="aa"/>
          <w:jc w:val="right"/>
        </w:pPr>
        <w:fldSimple w:instr=" PAGE   \* MERGEFORMAT ">
          <w:r w:rsidR="00F7518F">
            <w:rPr>
              <w:noProof/>
            </w:rPr>
            <w:t>2</w:t>
          </w:r>
        </w:fldSimple>
      </w:p>
    </w:sdtContent>
  </w:sdt>
  <w:p w:rsidR="001822FD" w:rsidRDefault="001822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AF" w:rsidRDefault="005F5AAF" w:rsidP="001822FD">
      <w:pPr>
        <w:spacing w:after="0" w:line="240" w:lineRule="auto"/>
      </w:pPr>
      <w:r>
        <w:separator/>
      </w:r>
    </w:p>
  </w:footnote>
  <w:footnote w:type="continuationSeparator" w:id="1">
    <w:p w:rsidR="005F5AAF" w:rsidRDefault="005F5AAF" w:rsidP="0018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453"/>
    <w:multiLevelType w:val="multilevel"/>
    <w:tmpl w:val="4C9C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B5C92"/>
    <w:multiLevelType w:val="hybridMultilevel"/>
    <w:tmpl w:val="516E6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B1760"/>
    <w:multiLevelType w:val="multilevel"/>
    <w:tmpl w:val="E0D26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559AE"/>
    <w:multiLevelType w:val="hybridMultilevel"/>
    <w:tmpl w:val="5FD6E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CC52DD"/>
    <w:multiLevelType w:val="multilevel"/>
    <w:tmpl w:val="5A54C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C0EDF"/>
    <w:multiLevelType w:val="multilevel"/>
    <w:tmpl w:val="4C0C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35E23"/>
    <w:multiLevelType w:val="hybridMultilevel"/>
    <w:tmpl w:val="791E1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60F16"/>
    <w:multiLevelType w:val="hybridMultilevel"/>
    <w:tmpl w:val="EE14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5D2F43"/>
    <w:multiLevelType w:val="hybridMultilevel"/>
    <w:tmpl w:val="FFA622D8"/>
    <w:lvl w:ilvl="0" w:tplc="89F0374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72962998"/>
    <w:multiLevelType w:val="multilevel"/>
    <w:tmpl w:val="BD8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73192"/>
    <w:multiLevelType w:val="hybridMultilevel"/>
    <w:tmpl w:val="ECF4F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B2245B"/>
    <w:multiLevelType w:val="multilevel"/>
    <w:tmpl w:val="DB9EB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637"/>
    <w:rsid w:val="00016082"/>
    <w:rsid w:val="000E60EF"/>
    <w:rsid w:val="00107C39"/>
    <w:rsid w:val="001822FD"/>
    <w:rsid w:val="001B308D"/>
    <w:rsid w:val="002114A9"/>
    <w:rsid w:val="002A78AA"/>
    <w:rsid w:val="002B34CB"/>
    <w:rsid w:val="0031321A"/>
    <w:rsid w:val="00413443"/>
    <w:rsid w:val="00447546"/>
    <w:rsid w:val="004747B5"/>
    <w:rsid w:val="00476637"/>
    <w:rsid w:val="004C4A62"/>
    <w:rsid w:val="005163DB"/>
    <w:rsid w:val="00561190"/>
    <w:rsid w:val="005F5AAF"/>
    <w:rsid w:val="006060F4"/>
    <w:rsid w:val="00645B3C"/>
    <w:rsid w:val="006E6DAB"/>
    <w:rsid w:val="00736D22"/>
    <w:rsid w:val="00843BE9"/>
    <w:rsid w:val="00884F47"/>
    <w:rsid w:val="00885B73"/>
    <w:rsid w:val="008945CC"/>
    <w:rsid w:val="0090718B"/>
    <w:rsid w:val="00932CB2"/>
    <w:rsid w:val="009B01F7"/>
    <w:rsid w:val="00A871C3"/>
    <w:rsid w:val="00AA74F2"/>
    <w:rsid w:val="00AE44F7"/>
    <w:rsid w:val="00B01584"/>
    <w:rsid w:val="00B97BD2"/>
    <w:rsid w:val="00BE0F80"/>
    <w:rsid w:val="00C41242"/>
    <w:rsid w:val="00CB2EDE"/>
    <w:rsid w:val="00CD161F"/>
    <w:rsid w:val="00D1272E"/>
    <w:rsid w:val="00D510DC"/>
    <w:rsid w:val="00E966B7"/>
    <w:rsid w:val="00F7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8B"/>
  </w:style>
  <w:style w:type="paragraph" w:styleId="1">
    <w:name w:val="heading 1"/>
    <w:basedOn w:val="a"/>
    <w:link w:val="10"/>
    <w:uiPriority w:val="9"/>
    <w:qFormat/>
    <w:rsid w:val="00476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76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6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6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32C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32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22FD"/>
    <w:pPr>
      <w:spacing w:after="0" w:line="240" w:lineRule="auto"/>
    </w:pPr>
  </w:style>
  <w:style w:type="paragraph" w:customStyle="1" w:styleId="Standard">
    <w:name w:val="Standard"/>
    <w:rsid w:val="001822F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c24c33">
    <w:name w:val="c24 c33"/>
    <w:basedOn w:val="a0"/>
    <w:rsid w:val="001822FD"/>
  </w:style>
  <w:style w:type="paragraph" w:styleId="a7">
    <w:name w:val="List Paragraph"/>
    <w:basedOn w:val="a"/>
    <w:uiPriority w:val="34"/>
    <w:qFormat/>
    <w:rsid w:val="001822FD"/>
    <w:pPr>
      <w:ind w:left="720"/>
      <w:contextualSpacing/>
    </w:pPr>
  </w:style>
  <w:style w:type="character" w:customStyle="1" w:styleId="c30">
    <w:name w:val="c30"/>
    <w:basedOn w:val="a0"/>
    <w:rsid w:val="001822FD"/>
  </w:style>
  <w:style w:type="paragraph" w:styleId="a8">
    <w:name w:val="header"/>
    <w:basedOn w:val="a"/>
    <w:link w:val="a9"/>
    <w:uiPriority w:val="99"/>
    <w:semiHidden/>
    <w:unhideWhenUsed/>
    <w:rsid w:val="0018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22FD"/>
  </w:style>
  <w:style w:type="paragraph" w:styleId="aa">
    <w:name w:val="footer"/>
    <w:basedOn w:val="a"/>
    <w:link w:val="ab"/>
    <w:uiPriority w:val="99"/>
    <w:unhideWhenUsed/>
    <w:rsid w:val="0018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2FD"/>
  </w:style>
  <w:style w:type="paragraph" w:styleId="ac">
    <w:name w:val="Balloon Text"/>
    <w:basedOn w:val="a"/>
    <w:link w:val="ad"/>
    <w:uiPriority w:val="99"/>
    <w:semiHidden/>
    <w:unhideWhenUsed/>
    <w:rsid w:val="0089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25</cp:revision>
  <dcterms:created xsi:type="dcterms:W3CDTF">2019-08-04T12:07:00Z</dcterms:created>
  <dcterms:modified xsi:type="dcterms:W3CDTF">2020-05-31T17:24:00Z</dcterms:modified>
</cp:coreProperties>
</file>