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40" w:rsidRDefault="00657D09">
      <w:r>
        <w:rPr>
          <w:noProof/>
          <w:lang w:eastAsia="ru-RU"/>
        </w:rPr>
        <w:drawing>
          <wp:inline distT="0" distB="0" distL="0" distR="0">
            <wp:extent cx="9251950" cy="6717169"/>
            <wp:effectExtent l="19050" t="0" r="6350" b="0"/>
            <wp:docPr id="1" name="Рисунок 1" descr="C:\Users\надежда\Desktop\работа\АНГЛИЙСКИЙ\программы\готовые ктп\титульные фото\р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ра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25" w:rsidRPr="004C09E8" w:rsidRDefault="00C25525" w:rsidP="00C255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4C09E8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C25525" w:rsidRDefault="00C25525" w:rsidP="00C25525">
      <w:pPr>
        <w:pStyle w:val="1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525" w:rsidRPr="006227EE" w:rsidRDefault="00C25525" w:rsidP="00C2552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принятие образа «хороший пешеход, хороший пассажир»;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самостоятельность и личная ответственность за свои поступки, установка на здоровый образ жизни;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уважительное отношение к другим участникам дорожного движения;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осознание ответственности человека за общее благополучие;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-этические чувства, прежде всего доброжелательность и эмоционально-нравственная отзывчивость;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-положительная мотивация и познавательный интерес к занятиям по программе «Дорожная азбука»;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-способность к самооценке;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начальные навыки сотрудничества в разных ситуациях.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227E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227EE">
        <w:rPr>
          <w:rFonts w:ascii="Times New Roman" w:hAnsi="Times New Roman"/>
          <w:b/>
          <w:bCs/>
          <w:sz w:val="24"/>
          <w:szCs w:val="24"/>
        </w:rPr>
        <w:t>: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-навыки контроля и самооценки процесса и результата деятельности;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умение ставить и формулировать проблемы;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-навыки осознанного и произвольного построения сообщения в устной форме, в том числе творческого характера;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установление причинно-следственных связей;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использование речи для регуляции своего действия;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адекватное восприятие предложений учителей, товарищей, родителей и других людей по исправлению допущенных ошибок;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-умение выделять и формулировать то, что уже усвоено и что еще нужно </w:t>
      </w:r>
      <w:proofErr w:type="gramStart"/>
      <w:r w:rsidRPr="006227EE">
        <w:rPr>
          <w:rFonts w:ascii="Times New Roman" w:hAnsi="Times New Roman"/>
          <w:bCs/>
          <w:sz w:val="24"/>
          <w:szCs w:val="24"/>
        </w:rPr>
        <w:t>усвоить</w:t>
      </w:r>
      <w:proofErr w:type="gramEnd"/>
      <w:r w:rsidRPr="006227EE">
        <w:rPr>
          <w:rFonts w:ascii="Times New Roman" w:hAnsi="Times New Roman"/>
          <w:bCs/>
          <w:sz w:val="24"/>
          <w:szCs w:val="24"/>
        </w:rPr>
        <w:t xml:space="preserve">;                                                                                                                                        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задачи;</w:t>
      </w:r>
      <w:r w:rsidRPr="006227E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Коммуникативные:                   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работать в группе, учитывать мнения партнеров, отличные </w:t>
      </w:r>
      <w:proofErr w:type="gramStart"/>
      <w:r w:rsidRPr="006227E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6227EE">
        <w:rPr>
          <w:rFonts w:ascii="Times New Roman" w:hAnsi="Times New Roman"/>
          <w:bCs/>
          <w:sz w:val="24"/>
          <w:szCs w:val="24"/>
        </w:rPr>
        <w:t xml:space="preserve"> собственных;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ставить вопросы;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обращаться за помощью;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формулировать свои затруднения;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-предлагать помощь и сотрудничество;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слушать собеседника;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договариваться и приходить к общему решению;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-формулировать собственное мнение и позицию;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осуществлять взаимный контроль; 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адекватно оценивать собственное поведение и поведение окружающих. </w:t>
      </w:r>
    </w:p>
    <w:p w:rsidR="00C25525" w:rsidRPr="006227EE" w:rsidRDefault="00C25525" w:rsidP="00C25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5525" w:rsidRDefault="00C25525" w:rsidP="00C2552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5525" w:rsidRDefault="00C25525" w:rsidP="00C2552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7D09" w:rsidRDefault="00657D09" w:rsidP="00C2552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5525" w:rsidRPr="006227EE" w:rsidRDefault="00C25525" w:rsidP="00C2552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27EE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6227EE">
        <w:rPr>
          <w:rFonts w:ascii="Times New Roman" w:hAnsi="Times New Roman"/>
          <w:b/>
          <w:bCs/>
          <w:sz w:val="24"/>
          <w:szCs w:val="24"/>
          <w:lang w:eastAsia="ru-RU"/>
        </w:rPr>
        <w:t>. Предметное содержание учебного курса</w:t>
      </w:r>
    </w:p>
    <w:p w:rsidR="00C25525" w:rsidRPr="006227EE" w:rsidRDefault="00C25525" w:rsidP="00C25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1.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Понятие об участниках дорожного движения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Элементам улиц и дорог. Дорожная разметка и дорожные знаки, сигналы светофора и регулировщика дорожного движения.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изучение действий участников дорожного движения по конкретным дорожным знакам.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2.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Правила безопасного поведения на дорогах и улицах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Правила для пешеходов и водителей транспортных средств. Виды перекрёстков и правила разъезда на них. Ответственность за нарушение правил.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разбор действий пешеходов и велосипедистов в конкретных дорожных ситуациях.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3.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Освоение навыков безопасного движения пешехода и велосипедиста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</w:t>
      </w:r>
      <w:r w:rsidRPr="006227EE">
        <w:rPr>
          <w:rFonts w:ascii="Times New Roman" w:hAnsi="Times New Roman"/>
          <w:bCs/>
          <w:sz w:val="24"/>
          <w:szCs w:val="24"/>
        </w:rPr>
        <w:tab/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подготовка велосипеда к походу.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4.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Освоение приёмов профилактических и ремонтных работ велосипеда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Особенности устройства велосипеда. Назначение основных частей велосипеда. Физические основы устойчивости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двухколёсного велосипеда. Особенности маневрирования на велосипеде в условиях площадки для фигурного вождения велосипеда. Освоение приёмов безопасного падения.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освоение приёмов профилактических и ремонтных работ велосипеда.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5.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Правила безопасного дорожного движения пешеходов и автотранспорта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Изучение правил дорожного движения. Разбор реальных ситуаций, имеющих место в практике дорожного движения.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работа на тренажёрах; освоение правил работы с электронными экзаменаторами.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6.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Оказание первой доврачебной помощи пострадавшим в ДТП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Состав и назначение автоаптечки. Классификация возможных травм и первая доврачебная помощь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отработка различных приёмов оказания первой доврачебной помощи пострадавшему.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7.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Профилактика детского дорожного травматизма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Виды и назначение </w:t>
      </w:r>
      <w:proofErr w:type="spellStart"/>
      <w:r w:rsidRPr="006227EE">
        <w:rPr>
          <w:rFonts w:ascii="Times New Roman" w:hAnsi="Times New Roman"/>
          <w:bCs/>
          <w:sz w:val="24"/>
          <w:szCs w:val="24"/>
        </w:rPr>
        <w:t>автогородков</w:t>
      </w:r>
      <w:proofErr w:type="spellEnd"/>
      <w:r w:rsidRPr="006227EE">
        <w:rPr>
          <w:rFonts w:ascii="Times New Roman" w:hAnsi="Times New Roman"/>
          <w:bCs/>
          <w:sz w:val="24"/>
          <w:szCs w:val="24"/>
        </w:rPr>
        <w:t xml:space="preserve">. Устройство </w:t>
      </w:r>
      <w:proofErr w:type="spellStart"/>
      <w:r w:rsidRPr="006227EE">
        <w:rPr>
          <w:rFonts w:ascii="Times New Roman" w:hAnsi="Times New Roman"/>
          <w:bCs/>
          <w:sz w:val="24"/>
          <w:szCs w:val="24"/>
        </w:rPr>
        <w:t>автогородка</w:t>
      </w:r>
      <w:proofErr w:type="spellEnd"/>
      <w:r w:rsidRPr="006227EE">
        <w:rPr>
          <w:rFonts w:ascii="Times New Roman" w:hAnsi="Times New Roman"/>
          <w:bCs/>
          <w:sz w:val="24"/>
          <w:szCs w:val="24"/>
        </w:rPr>
        <w:t xml:space="preserve">, назначение его основных элементов и особенности технического оборудования. Разработка маршрутов по схеме безопасного движения и безопасного поведения на занятиях в </w:t>
      </w:r>
      <w:proofErr w:type="spellStart"/>
      <w:r w:rsidRPr="006227EE">
        <w:rPr>
          <w:rFonts w:ascii="Times New Roman" w:hAnsi="Times New Roman"/>
          <w:bCs/>
          <w:sz w:val="24"/>
          <w:szCs w:val="24"/>
        </w:rPr>
        <w:t>автогородке</w:t>
      </w:r>
      <w:proofErr w:type="spellEnd"/>
      <w:r w:rsidRPr="006227EE">
        <w:rPr>
          <w:rFonts w:ascii="Times New Roman" w:hAnsi="Times New Roman"/>
          <w:bCs/>
          <w:sz w:val="24"/>
          <w:szCs w:val="24"/>
        </w:rPr>
        <w:t>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Практическая работа: тренинг по безопасному вождению велосипеда (педального автомобиля) в </w:t>
      </w:r>
      <w:proofErr w:type="spellStart"/>
      <w:r w:rsidRPr="006227EE">
        <w:rPr>
          <w:rFonts w:ascii="Times New Roman" w:hAnsi="Times New Roman"/>
          <w:bCs/>
          <w:sz w:val="24"/>
          <w:szCs w:val="24"/>
        </w:rPr>
        <w:t>автогородке</w:t>
      </w:r>
      <w:proofErr w:type="spellEnd"/>
      <w:r w:rsidRPr="006227EE">
        <w:rPr>
          <w:rFonts w:ascii="Times New Roman" w:hAnsi="Times New Roman"/>
          <w:bCs/>
          <w:sz w:val="24"/>
          <w:szCs w:val="24"/>
        </w:rPr>
        <w:t>; участие в настольной игре на тему правил дорожного движения</w:t>
      </w:r>
      <w:r w:rsidRPr="006227EE">
        <w:rPr>
          <w:rFonts w:ascii="Times New Roman" w:hAnsi="Times New Roman"/>
          <w:b/>
          <w:bCs/>
          <w:sz w:val="24"/>
          <w:szCs w:val="24"/>
        </w:rPr>
        <w:t>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8.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Подготовка и проведение игр и конкурсов юных знатоков правил дорожного движения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Организация утренников, смотров, викторин, </w:t>
      </w:r>
      <w:proofErr w:type="spellStart"/>
      <w:r w:rsidRPr="006227EE">
        <w:rPr>
          <w:rFonts w:ascii="Times New Roman" w:hAnsi="Times New Roman"/>
          <w:bCs/>
          <w:sz w:val="24"/>
          <w:szCs w:val="24"/>
        </w:rPr>
        <w:t>КВНа</w:t>
      </w:r>
      <w:proofErr w:type="spellEnd"/>
      <w:r w:rsidRPr="006227EE">
        <w:rPr>
          <w:rFonts w:ascii="Times New Roman" w:hAnsi="Times New Roman"/>
          <w:bCs/>
          <w:sz w:val="24"/>
          <w:szCs w:val="24"/>
        </w:rPr>
        <w:t xml:space="preserve"> и соревнований по правилам безопасного дорожного движения. Подготовка конкурса эрудитов по истории транспортных средств и на знание правил дорожного движения.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lastRenderedPageBreak/>
        <w:t>Практическая работа: проведение утренников, Смотров, викторин, конкурса эрудитов и т. п.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9.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Подготовка и проведение соревнований «Безопасное колесо»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Подготовка соревнований «Безопасное колесо».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проведение соревнований.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10.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  <w:t>Выступление агитбригады юных инспекторов дорожного движения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Подведение итогов работы по программе. Подготовка выступлений агитбригад юных инспекторов дорожного движения.</w:t>
      </w:r>
    </w:p>
    <w:p w:rsidR="00C25525" w:rsidRPr="006227EE" w:rsidRDefault="00C25525" w:rsidP="00C25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Практическая работа: проведение выступлений агитбригады.</w:t>
      </w:r>
    </w:p>
    <w:tbl>
      <w:tblPr>
        <w:tblpPr w:leftFromText="180" w:rightFromText="180" w:vertAnchor="tex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0"/>
        <w:gridCol w:w="2409"/>
      </w:tblGrid>
      <w:tr w:rsidR="00C25525" w:rsidRPr="00891BF2" w:rsidTr="000F403D">
        <w:trPr>
          <w:trHeight w:val="99"/>
        </w:trPr>
        <w:tc>
          <w:tcPr>
            <w:tcW w:w="142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25525" w:rsidRPr="00A812B0" w:rsidRDefault="00C25525" w:rsidP="000F40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812B0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План работы ЮИД на 2020-2021 учебный год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</w:tc>
      </w:tr>
      <w:tr w:rsidR="00C25525" w:rsidRPr="00891BF2" w:rsidTr="000F403D">
        <w:trPr>
          <w:trHeight w:val="22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Сбор отряда, выборы командира отряда, штаба отряда, распределение обязанностей.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C25525" w:rsidRPr="00891BF2" w:rsidTr="000F403D">
        <w:trPr>
          <w:trHeight w:val="22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Оформление школьного стенда по безопасности движения и уголок отряда «ЮИД».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C25525" w:rsidRPr="00891BF2" w:rsidTr="000F403D">
        <w:trPr>
          <w:trHeight w:val="220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Заседание штаба отряда. Обсуждение и утверждение плана работы отряда.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пешеходы (1 класс). Неделя безопасности.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Викторина «Правила дорожные знать каждому положено»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Подготовка к декаде безопасного движения.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Викторина «Знаешь ли ты правила дорожного движения?»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C25525" w:rsidRPr="00891BF2" w:rsidTr="000F403D">
        <w:trPr>
          <w:trHeight w:val="22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Оформление и обновление школьного уголка по правилам дорожного движения. </w:t>
            </w:r>
          </w:p>
        </w:tc>
        <w:tc>
          <w:tcPr>
            <w:tcW w:w="2409" w:type="dxa"/>
          </w:tcPr>
          <w:p w:rsidR="00C25525" w:rsidRPr="00891BF2" w:rsidRDefault="00180FA1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C25525" w:rsidRPr="00891BF2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«Уроки безопасности» перед каникулами. </w:t>
            </w:r>
          </w:p>
        </w:tc>
        <w:tc>
          <w:tcPr>
            <w:tcW w:w="2409" w:type="dxa"/>
          </w:tcPr>
          <w:p w:rsidR="00C25525" w:rsidRPr="00891BF2" w:rsidRDefault="00180FA1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C25525" w:rsidRPr="00891BF2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C25525" w:rsidRPr="00891BF2" w:rsidTr="000F403D">
        <w:trPr>
          <w:trHeight w:val="223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Просмотр мультфильмов о соблюдении правил дорожного движения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C25525" w:rsidRPr="00891BF2" w:rsidTr="000F403D">
        <w:trPr>
          <w:trHeight w:val="22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Подготовка к конкурсу «Безопасное колесо». Изучение первой доврачебной медицинской помощи.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C25525" w:rsidRPr="00891BF2" w:rsidTr="000F403D">
        <w:trPr>
          <w:trHeight w:val="223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Проведение конкурсов кроссвордов, рисунков, плакатов на тему безопасности дорожного движения.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C25525" w:rsidRPr="00891BF2" w:rsidTr="000F403D">
        <w:trPr>
          <w:trHeight w:val="34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>Подготовка к конкурсу «Безопасное колесо»</w:t>
            </w:r>
            <w:proofErr w:type="gramStart"/>
            <w:r w:rsidRPr="00891BF2">
              <w:rPr>
                <w:rFonts w:ascii="Times New Roman" w:hAnsi="Times New Roman" w:cs="Times New Roman"/>
              </w:rPr>
              <w:t>.</w:t>
            </w:r>
            <w:proofErr w:type="gramEnd"/>
            <w:r w:rsidRPr="00891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1BF2">
              <w:rPr>
                <w:rFonts w:ascii="Times New Roman" w:hAnsi="Times New Roman" w:cs="Times New Roman"/>
              </w:rPr>
              <w:t>р</w:t>
            </w:r>
            <w:proofErr w:type="gramEnd"/>
            <w:r w:rsidRPr="00891BF2">
              <w:rPr>
                <w:rFonts w:ascii="Times New Roman" w:hAnsi="Times New Roman" w:cs="Times New Roman"/>
              </w:rPr>
              <w:t xml:space="preserve">абота агитбригады «Светофор» — подбор материала и его методическая разработка.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Анкетирование по ПДД.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C25525" w:rsidRPr="00891BF2" w:rsidTr="000F403D">
        <w:trPr>
          <w:trHeight w:val="340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Подготовка к конкурсу «Безопасное колесо». Работа над </w:t>
            </w:r>
            <w:proofErr w:type="spellStart"/>
            <w:r w:rsidRPr="00891BF2">
              <w:rPr>
                <w:rFonts w:ascii="Times New Roman" w:hAnsi="Times New Roman" w:cs="Times New Roman"/>
              </w:rPr>
              <w:t>агитплакатом</w:t>
            </w:r>
            <w:proofErr w:type="spellEnd"/>
            <w:r w:rsidRPr="00891BF2">
              <w:rPr>
                <w:rFonts w:ascii="Times New Roman" w:hAnsi="Times New Roman" w:cs="Times New Roman"/>
              </w:rPr>
              <w:t xml:space="preserve"> «За безопасность дорожного движения» — подбор материала, методическая разработка.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Беседа на тему «Безопасное колесо»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C25525" w:rsidRPr="00891BF2" w:rsidTr="000F403D">
        <w:trPr>
          <w:trHeight w:val="22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>Подготовка к конкурсу «Безопасное колесо»</w:t>
            </w:r>
            <w:proofErr w:type="gramStart"/>
            <w:r w:rsidRPr="00891BF2">
              <w:rPr>
                <w:rFonts w:ascii="Times New Roman" w:hAnsi="Times New Roman" w:cs="Times New Roman"/>
              </w:rPr>
              <w:t>.</w:t>
            </w:r>
            <w:proofErr w:type="gramEnd"/>
            <w:r w:rsidRPr="00891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1BF2">
              <w:rPr>
                <w:rFonts w:ascii="Times New Roman" w:hAnsi="Times New Roman" w:cs="Times New Roman"/>
              </w:rPr>
              <w:t>и</w:t>
            </w:r>
            <w:proofErr w:type="gramEnd"/>
            <w:r w:rsidRPr="00891BF2">
              <w:rPr>
                <w:rFonts w:ascii="Times New Roman" w:hAnsi="Times New Roman" w:cs="Times New Roman"/>
              </w:rPr>
              <w:t xml:space="preserve">зучение основ страхования.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1- классы, конкурс рисунков «Соблюдай ПДД»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Встречи с инспекторами ГИБДД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C25525" w:rsidRPr="00891BF2" w:rsidTr="000F403D">
        <w:trPr>
          <w:trHeight w:val="220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Проведение недели по ПДД: конкурс </w:t>
            </w:r>
            <w:proofErr w:type="spellStart"/>
            <w:r w:rsidRPr="00891BF2">
              <w:rPr>
                <w:rFonts w:ascii="Times New Roman" w:hAnsi="Times New Roman" w:cs="Times New Roman"/>
              </w:rPr>
              <w:t>агитплакатов</w:t>
            </w:r>
            <w:proofErr w:type="spellEnd"/>
            <w:r w:rsidRPr="00891BF2">
              <w:rPr>
                <w:rFonts w:ascii="Times New Roman" w:hAnsi="Times New Roman" w:cs="Times New Roman"/>
              </w:rPr>
              <w:t xml:space="preserve"> «ПДД – должен знать каждый»,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C25525" w:rsidRPr="00891BF2" w:rsidTr="000F403D">
        <w:trPr>
          <w:trHeight w:val="34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0" w:type="dxa"/>
          </w:tcPr>
          <w:p w:rsidR="00C25525" w:rsidRPr="00891BF2" w:rsidRDefault="00C25525" w:rsidP="00657D0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>Подготовка к конкурсу «Безопасное колесо»</w:t>
            </w:r>
            <w:proofErr w:type="gramStart"/>
            <w:r w:rsidRPr="00891BF2">
              <w:rPr>
                <w:rFonts w:ascii="Times New Roman" w:hAnsi="Times New Roman" w:cs="Times New Roman"/>
              </w:rPr>
              <w:t>.</w:t>
            </w:r>
            <w:proofErr w:type="gramEnd"/>
            <w:r w:rsidRPr="00891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1BF2">
              <w:rPr>
                <w:rFonts w:ascii="Times New Roman" w:hAnsi="Times New Roman" w:cs="Times New Roman"/>
              </w:rPr>
              <w:t>е</w:t>
            </w:r>
            <w:proofErr w:type="gramEnd"/>
            <w:r w:rsidRPr="00891BF2">
              <w:rPr>
                <w:rFonts w:ascii="Times New Roman" w:hAnsi="Times New Roman" w:cs="Times New Roman"/>
              </w:rPr>
              <w:t>зда на велосипеде, фигурное вождение велосипеда</w:t>
            </w:r>
            <w:r w:rsidR="00657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Подготовка к конкурсу «Безопасное колесо».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C25525" w:rsidRPr="00891BF2" w:rsidTr="000F403D">
        <w:trPr>
          <w:trHeight w:val="223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Подготовка к празднику «День защиты детей» и проведению игры по станциям «Кто отличный пешеход».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Конкурс рисунков на асфальте «Безопасный путь домой»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C25525" w:rsidRPr="00891BF2" w:rsidTr="000F403D">
        <w:trPr>
          <w:trHeight w:val="224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Подведение итогов работы отряда за год. Составление плана на следующий учебный год. </w:t>
            </w:r>
          </w:p>
        </w:tc>
        <w:tc>
          <w:tcPr>
            <w:tcW w:w="2409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C25525" w:rsidRPr="00891BF2" w:rsidTr="000F403D">
        <w:trPr>
          <w:trHeight w:val="99"/>
        </w:trPr>
        <w:tc>
          <w:tcPr>
            <w:tcW w:w="534" w:type="dxa"/>
          </w:tcPr>
          <w:p w:rsidR="00C25525" w:rsidRPr="00891BF2" w:rsidRDefault="00C25525" w:rsidP="000F40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0" w:type="dxa"/>
          </w:tcPr>
          <w:p w:rsidR="00C25525" w:rsidRPr="00891BF2" w:rsidRDefault="00C25525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91BF2">
              <w:rPr>
                <w:rFonts w:ascii="Times New Roman" w:hAnsi="Times New Roman" w:cs="Times New Roman"/>
              </w:rPr>
              <w:t>Изготовление па</w:t>
            </w:r>
            <w:r w:rsidR="00180FA1">
              <w:rPr>
                <w:rFonts w:ascii="Times New Roman" w:hAnsi="Times New Roman" w:cs="Times New Roman"/>
              </w:rPr>
              <w:t>мяток для обучающихся и их родит</w:t>
            </w:r>
            <w:r w:rsidRPr="00891BF2">
              <w:rPr>
                <w:rFonts w:ascii="Times New Roman" w:hAnsi="Times New Roman" w:cs="Times New Roman"/>
              </w:rPr>
              <w:t xml:space="preserve">елей. </w:t>
            </w:r>
          </w:p>
        </w:tc>
        <w:tc>
          <w:tcPr>
            <w:tcW w:w="2409" w:type="dxa"/>
          </w:tcPr>
          <w:p w:rsidR="00C25525" w:rsidRPr="00891BF2" w:rsidRDefault="00180FA1" w:rsidP="000F40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C25525" w:rsidRPr="00891BF2">
              <w:rPr>
                <w:rFonts w:ascii="Times New Roman" w:hAnsi="Times New Roman" w:cs="Times New Roman"/>
              </w:rPr>
              <w:t xml:space="preserve"> года </w:t>
            </w:r>
          </w:p>
        </w:tc>
      </w:tr>
    </w:tbl>
    <w:p w:rsidR="00C25525" w:rsidRDefault="00C25525" w:rsidP="00180FA1"/>
    <w:sectPr w:rsidR="00C25525" w:rsidSect="00657D09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09" w:rsidRDefault="00657D09" w:rsidP="00657D09">
      <w:pPr>
        <w:spacing w:after="0" w:line="240" w:lineRule="auto"/>
      </w:pPr>
      <w:r>
        <w:separator/>
      </w:r>
    </w:p>
  </w:endnote>
  <w:endnote w:type="continuationSeparator" w:id="0">
    <w:p w:rsidR="00657D09" w:rsidRDefault="00657D09" w:rsidP="0065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90891"/>
      <w:docPartObj>
        <w:docPartGallery w:val="Page Numbers (Bottom of Page)"/>
        <w:docPartUnique/>
      </w:docPartObj>
    </w:sdtPr>
    <w:sdtContent>
      <w:p w:rsidR="00657D09" w:rsidRDefault="00657D09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7D09" w:rsidRDefault="00657D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09" w:rsidRDefault="00657D09" w:rsidP="00657D09">
      <w:pPr>
        <w:spacing w:after="0" w:line="240" w:lineRule="auto"/>
      </w:pPr>
      <w:r>
        <w:separator/>
      </w:r>
    </w:p>
  </w:footnote>
  <w:footnote w:type="continuationSeparator" w:id="0">
    <w:p w:rsidR="00657D09" w:rsidRDefault="00657D09" w:rsidP="0065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F2"/>
    <w:rsid w:val="00180FA1"/>
    <w:rsid w:val="003B5F5F"/>
    <w:rsid w:val="00657D09"/>
    <w:rsid w:val="006C663D"/>
    <w:rsid w:val="00715B23"/>
    <w:rsid w:val="00827A90"/>
    <w:rsid w:val="00891BF2"/>
    <w:rsid w:val="00A169AE"/>
    <w:rsid w:val="00A65999"/>
    <w:rsid w:val="00A812B0"/>
    <w:rsid w:val="00C2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Абзац списка1"/>
    <w:basedOn w:val="a"/>
    <w:rsid w:val="00C2552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D09"/>
  </w:style>
  <w:style w:type="paragraph" w:styleId="a7">
    <w:name w:val="footer"/>
    <w:basedOn w:val="a"/>
    <w:link w:val="a8"/>
    <w:uiPriority w:val="99"/>
    <w:unhideWhenUsed/>
    <w:rsid w:val="0065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2020-10-07T04:12:00Z</dcterms:created>
  <dcterms:modified xsi:type="dcterms:W3CDTF">2021-01-20T13:51:00Z</dcterms:modified>
</cp:coreProperties>
</file>