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8D" w:rsidRPr="00F216E2" w:rsidRDefault="001F688D" w:rsidP="002B5E8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ru-RU"/>
        </w:rPr>
      </w:pPr>
      <w:r w:rsidRPr="00F216E2">
        <w:rPr>
          <w:rFonts w:eastAsia="Times New Roman" w:cs="Times New Roman"/>
          <w:b/>
          <w:bCs/>
          <w:i/>
          <w:iCs/>
          <w:sz w:val="36"/>
          <w:szCs w:val="36"/>
          <w:lang w:eastAsia="ru-RU"/>
        </w:rPr>
        <w:t>М</w:t>
      </w:r>
      <w:r w:rsidR="003F5FA0">
        <w:rPr>
          <w:rFonts w:eastAsia="Times New Roman" w:cs="Times New Roman"/>
          <w:b/>
          <w:bCs/>
          <w:i/>
          <w:iCs/>
          <w:sz w:val="36"/>
          <w:szCs w:val="36"/>
          <w:lang w:eastAsia="ru-RU"/>
        </w:rPr>
        <w:t>А</w:t>
      </w:r>
      <w:r w:rsidRPr="00F216E2">
        <w:rPr>
          <w:rFonts w:eastAsia="Times New Roman" w:cs="Times New Roman"/>
          <w:b/>
          <w:bCs/>
          <w:i/>
          <w:iCs/>
          <w:sz w:val="36"/>
          <w:szCs w:val="36"/>
          <w:lang w:eastAsia="ru-RU"/>
        </w:rPr>
        <w:t>ОУ Иртышская основная общеобразовательная школа</w:t>
      </w:r>
    </w:p>
    <w:p w:rsidR="001F688D" w:rsidRPr="00F216E2" w:rsidRDefault="001F688D" w:rsidP="002B5E8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ru-RU"/>
        </w:rPr>
      </w:pPr>
      <w:r w:rsidRPr="00F216E2">
        <w:rPr>
          <w:rFonts w:eastAsia="Times New Roman" w:cs="Times New Roman"/>
          <w:b/>
          <w:bCs/>
          <w:i/>
          <w:iCs/>
          <w:sz w:val="36"/>
          <w:szCs w:val="36"/>
          <w:lang w:eastAsia="ru-RU"/>
        </w:rPr>
        <w:t>Вагайский район Тюменская область</w:t>
      </w:r>
    </w:p>
    <w:p w:rsidR="001F688D" w:rsidRPr="00F216E2" w:rsidRDefault="001F688D" w:rsidP="002B5E8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1F688D" w:rsidRPr="00F216E2" w:rsidRDefault="001F688D" w:rsidP="002B5E8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9C675B" w:rsidRPr="00F216E2" w:rsidRDefault="009C675B" w:rsidP="002B5E8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1F688D" w:rsidRPr="00F216E2" w:rsidRDefault="009C675B" w:rsidP="009C675B">
      <w:pPr>
        <w:spacing w:after="0" w:line="240" w:lineRule="auto"/>
        <w:ind w:left="5103" w:hanging="141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F216E2">
        <w:rPr>
          <w:rFonts w:eastAsia="Times New Roman" w:cs="Times New Roman"/>
          <w:b/>
          <w:bCs/>
          <w:i/>
          <w:iCs/>
          <w:szCs w:val="28"/>
          <w:lang w:eastAsia="ru-RU"/>
        </w:rPr>
        <w:t>Утверждаю:</w:t>
      </w:r>
    </w:p>
    <w:p w:rsidR="009C675B" w:rsidRPr="00F216E2" w:rsidRDefault="009C675B" w:rsidP="009C675B">
      <w:pPr>
        <w:spacing w:after="0" w:line="240" w:lineRule="auto"/>
        <w:ind w:left="5103" w:hanging="141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F216E2">
        <w:rPr>
          <w:rFonts w:eastAsia="Times New Roman" w:cs="Times New Roman"/>
          <w:b/>
          <w:bCs/>
          <w:i/>
          <w:iCs/>
          <w:szCs w:val="28"/>
          <w:lang w:eastAsia="ru-RU"/>
        </w:rPr>
        <w:t>Директор МОУ Иртышская ООШ</w:t>
      </w:r>
    </w:p>
    <w:p w:rsidR="009C675B" w:rsidRPr="00F216E2" w:rsidRDefault="009C675B" w:rsidP="009C675B">
      <w:pPr>
        <w:spacing w:after="0" w:line="240" w:lineRule="auto"/>
        <w:ind w:left="5103" w:hanging="141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F216E2">
        <w:rPr>
          <w:rFonts w:eastAsia="Times New Roman" w:cs="Times New Roman"/>
          <w:b/>
          <w:bCs/>
          <w:i/>
          <w:iCs/>
          <w:szCs w:val="28"/>
          <w:lang w:eastAsia="ru-RU"/>
        </w:rPr>
        <w:t>_____ В.А. Мингалева</w:t>
      </w:r>
    </w:p>
    <w:p w:rsidR="002B5E84" w:rsidRPr="00F216E2" w:rsidRDefault="009C675B" w:rsidP="009C675B">
      <w:pPr>
        <w:spacing w:after="0" w:line="240" w:lineRule="auto"/>
        <w:ind w:firstLine="4962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F216E2">
        <w:rPr>
          <w:rFonts w:eastAsia="Times New Roman" w:cs="Times New Roman"/>
          <w:b/>
          <w:bCs/>
          <w:i/>
          <w:iCs/>
          <w:szCs w:val="28"/>
          <w:lang w:eastAsia="ru-RU"/>
        </w:rPr>
        <w:t>01.09.</w:t>
      </w:r>
      <w:r w:rsidR="00711559">
        <w:rPr>
          <w:rFonts w:eastAsia="Times New Roman" w:cs="Times New Roman"/>
          <w:b/>
          <w:bCs/>
          <w:i/>
          <w:iCs/>
          <w:szCs w:val="28"/>
          <w:lang w:eastAsia="ru-RU"/>
        </w:rPr>
        <w:t>12</w:t>
      </w:r>
    </w:p>
    <w:p w:rsidR="002B5E84" w:rsidRPr="00F216E2" w:rsidRDefault="002B5E84" w:rsidP="002B5E8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2B5E84" w:rsidRPr="00F216E2" w:rsidRDefault="002B5E84" w:rsidP="002B5E8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2B5E84" w:rsidRPr="00F216E2" w:rsidRDefault="002B5E84" w:rsidP="002B5E8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2B5E84" w:rsidRPr="00F216E2" w:rsidRDefault="002B5E84" w:rsidP="002B5E8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1F688D" w:rsidRPr="003F5FA0" w:rsidRDefault="001F688D" w:rsidP="002B5E8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Cs w:val="28"/>
          <w:lang w:eastAsia="ru-RU"/>
        </w:rPr>
      </w:pPr>
    </w:p>
    <w:p w:rsidR="008309F0" w:rsidRPr="00F216E2" w:rsidRDefault="008309F0" w:rsidP="002B5E8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</w:pPr>
      <w:r w:rsidRPr="00F216E2"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  <w:t xml:space="preserve">Воспитательная </w:t>
      </w:r>
      <w:r w:rsidR="001F688D" w:rsidRPr="00F216E2"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  <w:t>программа М</w:t>
      </w:r>
      <w:r w:rsidR="003F5FA0"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  <w:t>А</w:t>
      </w:r>
      <w:r w:rsidR="001F688D" w:rsidRPr="00F216E2"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  <w:t xml:space="preserve">ОУ Иртышская основная общеобразовательная школа </w:t>
      </w:r>
    </w:p>
    <w:p w:rsidR="001F688D" w:rsidRPr="00F216E2" w:rsidRDefault="001F688D" w:rsidP="002B5E8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</w:pPr>
      <w:r w:rsidRPr="00F216E2"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  <w:t>«Здоровая личность – будущее России»</w:t>
      </w:r>
    </w:p>
    <w:p w:rsidR="001F688D" w:rsidRPr="00F216E2" w:rsidRDefault="001F688D" w:rsidP="002B5E8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</w:pPr>
    </w:p>
    <w:p w:rsidR="001F688D" w:rsidRPr="00F216E2" w:rsidRDefault="001F688D" w:rsidP="002B5E8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</w:pPr>
    </w:p>
    <w:p w:rsidR="009C675B" w:rsidRPr="00F216E2" w:rsidRDefault="009C675B" w:rsidP="002B5E8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</w:pPr>
    </w:p>
    <w:p w:rsidR="002B5E84" w:rsidRPr="00F216E2" w:rsidRDefault="002B5E84" w:rsidP="002B5E8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</w:pPr>
    </w:p>
    <w:p w:rsidR="002B5E84" w:rsidRPr="00F216E2" w:rsidRDefault="002B5E84" w:rsidP="002B5E8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</w:pPr>
    </w:p>
    <w:p w:rsidR="00F66865" w:rsidRDefault="001F688D" w:rsidP="009C675B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</w:pPr>
      <w:r w:rsidRPr="00F216E2"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  <w:t>20</w:t>
      </w:r>
      <w:r w:rsidR="00711559"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  <w:t>12</w:t>
      </w:r>
      <w:r w:rsidR="009C675B" w:rsidRPr="00F216E2"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  <w:t>-201</w:t>
      </w:r>
      <w:r w:rsidR="00711559"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  <w:t>5</w:t>
      </w:r>
      <w:r w:rsidRPr="00F216E2"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  <w:t xml:space="preserve"> </w:t>
      </w:r>
      <w:r w:rsidR="009C675B" w:rsidRPr="00F216E2"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  <w:t>г</w:t>
      </w:r>
      <w:r w:rsidRPr="00F216E2"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  <w:t>г.</w:t>
      </w:r>
      <w:r w:rsidR="00F66865">
        <w:rPr>
          <w:rFonts w:eastAsia="Times New Roman" w:cs="Times New Roman"/>
          <w:b/>
          <w:bCs/>
          <w:i/>
          <w:iCs/>
          <w:sz w:val="72"/>
          <w:szCs w:val="72"/>
          <w:lang w:eastAsia="ru-RU"/>
        </w:rPr>
        <w:br w:type="page"/>
      </w:r>
    </w:p>
    <w:p w:rsidR="00F66865" w:rsidRPr="002A69FC" w:rsidRDefault="00F66865" w:rsidP="002A69FC">
      <w:pPr>
        <w:spacing w:after="0"/>
        <w:ind w:firstLine="709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A69FC">
        <w:rPr>
          <w:rFonts w:eastAsia="Times New Roman" w:cs="Times New Roman"/>
          <w:b/>
          <w:sz w:val="36"/>
          <w:szCs w:val="36"/>
          <w:lang w:eastAsia="ru-RU"/>
        </w:rPr>
        <w:lastRenderedPageBreak/>
        <w:t>Пояснительная записка</w:t>
      </w:r>
    </w:p>
    <w:p w:rsidR="002A69FC" w:rsidRPr="002A69FC" w:rsidRDefault="002A69FC" w:rsidP="002A69FC">
      <w:pPr>
        <w:spacing w:after="0"/>
        <w:ind w:firstLine="709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C675B" w:rsidRPr="002A69FC" w:rsidRDefault="009C675B" w:rsidP="002A69FC">
      <w:pPr>
        <w:spacing w:after="0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Воспитательная программа муниципального общеобразовательного учреждения Иртышская основная общеобразовательная школы Вагайского района Тюменской области (далее -  Программа) определяет цели</w:t>
      </w:r>
      <w:r w:rsidR="002A69FC">
        <w:rPr>
          <w:rFonts w:cs="Times New Roman"/>
          <w:szCs w:val="28"/>
        </w:rPr>
        <w:t>, задачи и условия</w:t>
      </w:r>
      <w:r w:rsidRPr="002A69FC">
        <w:rPr>
          <w:rFonts w:cs="Times New Roman"/>
          <w:szCs w:val="28"/>
        </w:rPr>
        <w:t xml:space="preserve"> воспитания с учетом приоритетов и стратегии государства, интересов  учащихся  и их  родителей.</w:t>
      </w:r>
    </w:p>
    <w:p w:rsidR="009C675B" w:rsidRPr="002A69FC" w:rsidRDefault="009C675B" w:rsidP="002A69FC">
      <w:pPr>
        <w:spacing w:after="0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Нормативно – правовой базой для разработки Программы  являются следующие нормативно-правовые документы:</w:t>
      </w:r>
    </w:p>
    <w:p w:rsidR="009C675B" w:rsidRPr="002A69FC" w:rsidRDefault="009C675B" w:rsidP="002A69FC">
      <w:pPr>
        <w:numPr>
          <w:ilvl w:val="1"/>
          <w:numId w:val="17"/>
        </w:numPr>
        <w:tabs>
          <w:tab w:val="clear" w:pos="1440"/>
          <w:tab w:val="num" w:pos="567"/>
        </w:tabs>
        <w:spacing w:after="0"/>
        <w:ind w:left="0"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Закон РФ "Об образовании".</w:t>
      </w:r>
    </w:p>
    <w:p w:rsidR="009C675B" w:rsidRPr="002A69FC" w:rsidRDefault="009C675B" w:rsidP="002A69FC">
      <w:pPr>
        <w:numPr>
          <w:ilvl w:val="1"/>
          <w:numId w:val="17"/>
        </w:numPr>
        <w:tabs>
          <w:tab w:val="clear" w:pos="1440"/>
          <w:tab w:val="num" w:pos="567"/>
        </w:tabs>
        <w:spacing w:after="0"/>
        <w:ind w:left="0"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Закон РФ «Об основных гарантиях прав ребенка».</w:t>
      </w:r>
    </w:p>
    <w:p w:rsidR="009C675B" w:rsidRPr="002A69FC" w:rsidRDefault="009C675B" w:rsidP="002A69FC">
      <w:pPr>
        <w:numPr>
          <w:ilvl w:val="1"/>
          <w:numId w:val="17"/>
        </w:numPr>
        <w:tabs>
          <w:tab w:val="clear" w:pos="1440"/>
          <w:tab w:val="num" w:pos="567"/>
        </w:tabs>
        <w:spacing w:after="0"/>
        <w:ind w:left="0"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Конвенция о правах ребенка.</w:t>
      </w:r>
    </w:p>
    <w:p w:rsidR="009C675B" w:rsidRPr="002A69FC" w:rsidRDefault="009C675B" w:rsidP="002A69FC">
      <w:pPr>
        <w:numPr>
          <w:ilvl w:val="1"/>
          <w:numId w:val="17"/>
        </w:numPr>
        <w:tabs>
          <w:tab w:val="clear" w:pos="1440"/>
          <w:tab w:val="num" w:pos="567"/>
        </w:tabs>
        <w:spacing w:after="0"/>
        <w:ind w:left="0" w:firstLine="709"/>
        <w:jc w:val="both"/>
        <w:rPr>
          <w:rFonts w:cs="Times New Roman"/>
          <w:szCs w:val="28"/>
        </w:rPr>
      </w:pPr>
      <w:r w:rsidRPr="002A69FC">
        <w:rPr>
          <w:rStyle w:val="apple-style-span"/>
          <w:rFonts w:cs="Times New Roman"/>
          <w:color w:val="222222"/>
          <w:szCs w:val="28"/>
          <w:shd w:val="clear" w:color="auto" w:fill="FFFFFF"/>
        </w:rPr>
        <w:t>Государственная</w:t>
      </w:r>
      <w:r w:rsidR="002A69FC">
        <w:rPr>
          <w:rStyle w:val="apple-converted-space"/>
          <w:rFonts w:cs="Times New Roman"/>
          <w:color w:val="222222"/>
          <w:szCs w:val="28"/>
          <w:shd w:val="clear" w:color="auto" w:fill="FFFFFF"/>
        </w:rPr>
        <w:t xml:space="preserve"> </w:t>
      </w:r>
      <w:r w:rsidRPr="002A69FC">
        <w:rPr>
          <w:rStyle w:val="a6"/>
          <w:rFonts w:cs="Times New Roman"/>
          <w:bCs/>
          <w:i w:val="0"/>
          <w:iCs w:val="0"/>
          <w:color w:val="000000"/>
          <w:szCs w:val="28"/>
          <w:shd w:val="clear" w:color="auto" w:fill="FFFFFF"/>
        </w:rPr>
        <w:t>программа</w:t>
      </w:r>
      <w:r w:rsidR="002A69FC">
        <w:rPr>
          <w:rStyle w:val="apple-converted-space"/>
          <w:rFonts w:cs="Times New Roman"/>
          <w:color w:val="222222"/>
          <w:szCs w:val="28"/>
          <w:shd w:val="clear" w:color="auto" w:fill="FFFFFF"/>
        </w:rPr>
        <w:t xml:space="preserve"> </w:t>
      </w:r>
      <w:r w:rsidRPr="002A69FC">
        <w:rPr>
          <w:rStyle w:val="apple-style-span"/>
          <w:rFonts w:cs="Times New Roman"/>
          <w:color w:val="222222"/>
          <w:szCs w:val="28"/>
          <w:shd w:val="clear" w:color="auto" w:fill="FFFFFF"/>
        </w:rPr>
        <w:t>«</w:t>
      </w:r>
      <w:r w:rsidRPr="002A69FC">
        <w:rPr>
          <w:rStyle w:val="a6"/>
          <w:rFonts w:cs="Times New Roman"/>
          <w:bCs/>
          <w:i w:val="0"/>
          <w:iCs w:val="0"/>
          <w:color w:val="000000"/>
          <w:szCs w:val="28"/>
          <w:shd w:val="clear" w:color="auto" w:fill="FFFFFF"/>
        </w:rPr>
        <w:t>Патриотическое воспитание</w:t>
      </w:r>
      <w:r w:rsidR="002A69FC">
        <w:rPr>
          <w:rStyle w:val="apple-converted-space"/>
          <w:rFonts w:cs="Times New Roman"/>
          <w:color w:val="222222"/>
          <w:szCs w:val="28"/>
          <w:shd w:val="clear" w:color="auto" w:fill="FFFFFF"/>
        </w:rPr>
        <w:t xml:space="preserve"> </w:t>
      </w:r>
      <w:r w:rsidRPr="002A69FC">
        <w:rPr>
          <w:rStyle w:val="apple-style-span"/>
          <w:rFonts w:cs="Times New Roman"/>
          <w:color w:val="222222"/>
          <w:szCs w:val="28"/>
          <w:shd w:val="clear" w:color="auto" w:fill="FFFFFF"/>
        </w:rPr>
        <w:t>граждан</w:t>
      </w:r>
      <w:r w:rsidR="002A69FC">
        <w:rPr>
          <w:rStyle w:val="apple-style-span"/>
          <w:rFonts w:cs="Times New Roman"/>
          <w:color w:val="222222"/>
          <w:szCs w:val="28"/>
          <w:shd w:val="clear" w:color="auto" w:fill="FFFFFF"/>
        </w:rPr>
        <w:t xml:space="preserve"> </w:t>
      </w:r>
      <w:r w:rsidRPr="002A69FC">
        <w:rPr>
          <w:rStyle w:val="a6"/>
          <w:rFonts w:cs="Times New Roman"/>
          <w:bCs/>
          <w:i w:val="0"/>
          <w:iCs w:val="0"/>
          <w:color w:val="000000"/>
          <w:szCs w:val="28"/>
          <w:shd w:val="clear" w:color="auto" w:fill="FFFFFF"/>
        </w:rPr>
        <w:t>Российской Федерации</w:t>
      </w:r>
      <w:r w:rsidR="002A69FC">
        <w:rPr>
          <w:rStyle w:val="a6"/>
          <w:rFonts w:cs="Times New Roman"/>
          <w:bCs/>
          <w:i w:val="0"/>
          <w:iCs w:val="0"/>
          <w:color w:val="000000"/>
          <w:szCs w:val="28"/>
          <w:shd w:val="clear" w:color="auto" w:fill="FFFFFF"/>
        </w:rPr>
        <w:t xml:space="preserve"> </w:t>
      </w:r>
      <w:r w:rsidRPr="002A69FC">
        <w:rPr>
          <w:rStyle w:val="apple-style-span"/>
          <w:rFonts w:cs="Times New Roman"/>
          <w:color w:val="222222"/>
          <w:szCs w:val="28"/>
          <w:shd w:val="clear" w:color="auto" w:fill="FFFFFF"/>
        </w:rPr>
        <w:t>на 2011–2015 годы»</w:t>
      </w:r>
    </w:p>
    <w:p w:rsidR="009C675B" w:rsidRPr="002A69FC" w:rsidRDefault="009C675B" w:rsidP="002A69FC">
      <w:pPr>
        <w:pStyle w:val="a9"/>
        <w:numPr>
          <w:ilvl w:val="1"/>
          <w:numId w:val="17"/>
        </w:numPr>
        <w:tabs>
          <w:tab w:val="clear" w:pos="1440"/>
          <w:tab w:val="num" w:pos="567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A69FC">
        <w:rPr>
          <w:sz w:val="28"/>
          <w:szCs w:val="28"/>
        </w:rPr>
        <w:t>Устав муниципального общеобразовательного учреждения Иртышская основная общеобразовательная школы Вагайского района Тюменской области</w:t>
      </w:r>
    </w:p>
    <w:p w:rsidR="009C675B" w:rsidRPr="002A69FC" w:rsidRDefault="009C675B" w:rsidP="002A69FC">
      <w:pPr>
        <w:pStyle w:val="a9"/>
        <w:numPr>
          <w:ilvl w:val="1"/>
          <w:numId w:val="17"/>
        </w:numPr>
        <w:tabs>
          <w:tab w:val="clear" w:pos="1440"/>
          <w:tab w:val="num" w:pos="567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A69FC">
        <w:rPr>
          <w:sz w:val="28"/>
          <w:szCs w:val="28"/>
        </w:rPr>
        <w:t>Локальные  акты.</w:t>
      </w:r>
    </w:p>
    <w:p w:rsidR="009C675B" w:rsidRPr="002A69FC" w:rsidRDefault="009C675B" w:rsidP="002A69F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66865" w:rsidRPr="002A69FC" w:rsidRDefault="00F66865" w:rsidP="002A69F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69FC">
        <w:rPr>
          <w:rFonts w:eastAsia="Times New Roman" w:cs="Times New Roman"/>
          <w:szCs w:val="28"/>
          <w:lang w:eastAsia="ru-RU"/>
        </w:rPr>
        <w:t>Воспитание в каждом ребенке человечности, доброты, гражданственности, творческого отношения к деятельности, бережного, внимательного отношения к окружающему миру, владение культурой своего народа – вот ведущие ценности, которыми должен руководствоваться, на наш взгляд, педагогический коллектив и которыми должна насыщаться воспитательная система школы.</w:t>
      </w:r>
    </w:p>
    <w:p w:rsidR="00F66865" w:rsidRPr="002A69FC" w:rsidRDefault="00F66865" w:rsidP="002A69F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69FC">
        <w:rPr>
          <w:rFonts w:eastAsia="Times New Roman" w:cs="Times New Roman"/>
          <w:szCs w:val="28"/>
          <w:lang w:eastAsia="ru-RU"/>
        </w:rPr>
        <w:t xml:space="preserve">Воспитательная система школы создается объединенными усилиями всех участников образовательного процесса: педагогами, детьми, родителями. Немаловажна также роль социума, в котором функционирует образовательное учреждение. </w:t>
      </w:r>
    </w:p>
    <w:p w:rsidR="00F66865" w:rsidRPr="002A69FC" w:rsidRDefault="00F66865" w:rsidP="002A69FC">
      <w:pPr>
        <w:spacing w:after="0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A69FC">
        <w:rPr>
          <w:rFonts w:eastAsia="Times New Roman" w:cs="Times New Roman"/>
          <w:szCs w:val="28"/>
          <w:lang w:eastAsia="ru-RU"/>
        </w:rPr>
        <w:t xml:space="preserve">Главная черта современного мира – стремительные перемены. Курс нашей страны на преобразование в экономической, политической и общественной жизни влечёт за собой изменения во всех социальных институтах общества и привёл к пересмотру многолетних идеалов, нравственных и духовных ценностей. В </w:t>
      </w:r>
      <w:r w:rsidR="009C675B" w:rsidRPr="002A69FC">
        <w:rPr>
          <w:rFonts w:eastAsia="Times New Roman" w:cs="Times New Roman"/>
          <w:szCs w:val="28"/>
          <w:lang w:eastAsia="ru-RU"/>
        </w:rPr>
        <w:t>воспитательной программе</w:t>
      </w:r>
      <w:r w:rsidRPr="002A69FC">
        <w:rPr>
          <w:rFonts w:eastAsia="Times New Roman" w:cs="Times New Roman"/>
          <w:szCs w:val="28"/>
          <w:lang w:eastAsia="ru-RU"/>
        </w:rPr>
        <w:t xml:space="preserve"> школы нашли отражение все основные тенденции развития государственной политики в области воспитания и обучения.</w:t>
      </w:r>
      <w:r w:rsidR="009C675B" w:rsidRPr="002A69FC">
        <w:rPr>
          <w:rFonts w:eastAsia="Times New Roman" w:cs="Times New Roman"/>
          <w:szCs w:val="28"/>
          <w:lang w:eastAsia="ru-RU"/>
        </w:rPr>
        <w:t xml:space="preserve"> </w:t>
      </w:r>
      <w:r w:rsidRPr="002A69FC"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9C675B" w:rsidRPr="002A69FC" w:rsidRDefault="009C675B" w:rsidP="002A69FC">
      <w:pPr>
        <w:spacing w:after="0"/>
        <w:jc w:val="center"/>
        <w:rPr>
          <w:rFonts w:cs="Times New Roman"/>
          <w:b/>
          <w:sz w:val="36"/>
          <w:szCs w:val="36"/>
        </w:rPr>
      </w:pPr>
      <w:r w:rsidRPr="002A69FC">
        <w:rPr>
          <w:rFonts w:cs="Times New Roman"/>
          <w:b/>
          <w:sz w:val="36"/>
          <w:szCs w:val="36"/>
        </w:rPr>
        <w:lastRenderedPageBreak/>
        <w:t xml:space="preserve">Концептуальные ориентиры </w:t>
      </w:r>
      <w:r w:rsidR="002A69FC" w:rsidRPr="002A69FC">
        <w:rPr>
          <w:rFonts w:cs="Times New Roman"/>
          <w:b/>
          <w:sz w:val="36"/>
          <w:szCs w:val="36"/>
        </w:rPr>
        <w:t>п</w:t>
      </w:r>
      <w:r w:rsidRPr="002A69FC">
        <w:rPr>
          <w:rFonts w:cs="Times New Roman"/>
          <w:b/>
          <w:sz w:val="36"/>
          <w:szCs w:val="36"/>
        </w:rPr>
        <w:t>рограммы</w:t>
      </w:r>
    </w:p>
    <w:p w:rsidR="002A69FC" w:rsidRPr="002A69FC" w:rsidRDefault="002A69FC" w:rsidP="002A69FC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p w:rsidR="009C675B" w:rsidRPr="002A69FC" w:rsidRDefault="009C675B" w:rsidP="002A69FC">
      <w:pPr>
        <w:tabs>
          <w:tab w:val="num" w:pos="-3420"/>
        </w:tabs>
        <w:spacing w:before="100" w:beforeAutospacing="1" w:after="100" w:afterAutospacing="1" w:line="360" w:lineRule="auto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 xml:space="preserve">Новая школа должна создать новую систему стимулирующего и педагогически целесообразного влияния на жизнедеятельность учащегося, служащего целям гражданского, духовного и физического становления личности, учета и развития способностей и интересов школьников, их прав на свободный выбор видов и форм </w:t>
      </w:r>
      <w:proofErr w:type="spellStart"/>
      <w:r w:rsidRPr="002A69FC">
        <w:rPr>
          <w:rFonts w:cs="Times New Roman"/>
          <w:szCs w:val="28"/>
        </w:rPr>
        <w:t>внеучебной</w:t>
      </w:r>
      <w:proofErr w:type="spellEnd"/>
      <w:r w:rsidRPr="002A69FC">
        <w:rPr>
          <w:rFonts w:cs="Times New Roman"/>
          <w:szCs w:val="28"/>
        </w:rPr>
        <w:t xml:space="preserve"> деятельности, развития принципов </w:t>
      </w:r>
      <w:proofErr w:type="spellStart"/>
      <w:r w:rsidRPr="002A69FC">
        <w:rPr>
          <w:rFonts w:cs="Times New Roman"/>
          <w:szCs w:val="28"/>
        </w:rPr>
        <w:t>природосообразности</w:t>
      </w:r>
      <w:proofErr w:type="spellEnd"/>
      <w:r w:rsidRPr="002A69FC">
        <w:rPr>
          <w:rFonts w:cs="Times New Roman"/>
          <w:szCs w:val="28"/>
        </w:rPr>
        <w:t xml:space="preserve"> и </w:t>
      </w:r>
      <w:proofErr w:type="spellStart"/>
      <w:r w:rsidRPr="002A69FC">
        <w:rPr>
          <w:rFonts w:cs="Times New Roman"/>
          <w:szCs w:val="28"/>
        </w:rPr>
        <w:t>культуросообразности</w:t>
      </w:r>
      <w:proofErr w:type="spellEnd"/>
      <w:r w:rsidRPr="002A69FC">
        <w:rPr>
          <w:rFonts w:cs="Times New Roman"/>
          <w:szCs w:val="28"/>
        </w:rPr>
        <w:t xml:space="preserve"> как основы  воспитательного процесса.  </w:t>
      </w:r>
    </w:p>
    <w:p w:rsidR="009C675B" w:rsidRPr="002A69FC" w:rsidRDefault="009C675B" w:rsidP="002A69FC">
      <w:pPr>
        <w:tabs>
          <w:tab w:val="num" w:pos="-3420"/>
        </w:tabs>
        <w:spacing w:before="100" w:beforeAutospacing="1" w:after="100" w:afterAutospacing="1" w:line="360" w:lineRule="auto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В основу системы воспитания педагогический коллектив школы считает необходимым положить следующие исходные принципы:</w:t>
      </w:r>
    </w:p>
    <w:p w:rsidR="009C675B" w:rsidRPr="002A69FC" w:rsidRDefault="009C675B" w:rsidP="002A69FC">
      <w:pPr>
        <w:numPr>
          <w:ilvl w:val="0"/>
          <w:numId w:val="19"/>
        </w:numPr>
        <w:tabs>
          <w:tab w:val="num" w:pos="-3420"/>
        </w:tabs>
        <w:spacing w:before="100" w:beforeAutospacing="1" w:after="100" w:afterAutospacing="1" w:line="360" w:lineRule="auto"/>
        <w:ind w:left="0" w:firstLine="709"/>
        <w:jc w:val="both"/>
        <w:rPr>
          <w:rFonts w:cs="Times New Roman"/>
          <w:i/>
          <w:szCs w:val="28"/>
        </w:rPr>
      </w:pPr>
      <w:r w:rsidRPr="002A69FC">
        <w:rPr>
          <w:rFonts w:cs="Times New Roman"/>
          <w:i/>
          <w:szCs w:val="28"/>
        </w:rPr>
        <w:t>Принцип гуманистического воспитания.</w:t>
      </w:r>
    </w:p>
    <w:p w:rsidR="009C675B" w:rsidRPr="002A69FC" w:rsidRDefault="009C675B" w:rsidP="002A69FC">
      <w:pPr>
        <w:numPr>
          <w:ilvl w:val="0"/>
          <w:numId w:val="19"/>
        </w:numPr>
        <w:tabs>
          <w:tab w:val="num" w:pos="-3420"/>
        </w:tabs>
        <w:spacing w:before="100" w:beforeAutospacing="1" w:after="100" w:afterAutospacing="1" w:line="360" w:lineRule="auto"/>
        <w:ind w:left="0"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i/>
          <w:szCs w:val="28"/>
        </w:rPr>
        <w:t>Принцип  личностно - ориентированного подхода.</w:t>
      </w:r>
      <w:r w:rsidRPr="002A69FC">
        <w:rPr>
          <w:rFonts w:cs="Times New Roman"/>
          <w:szCs w:val="28"/>
        </w:rPr>
        <w:t xml:space="preserve"> Развитие личности происходит в социуме прежде всего в </w:t>
      </w:r>
      <w:proofErr w:type="spellStart"/>
      <w:r w:rsidRPr="002A69FC">
        <w:rPr>
          <w:rFonts w:cs="Times New Roman"/>
          <w:szCs w:val="28"/>
        </w:rPr>
        <w:t>учебно</w:t>
      </w:r>
      <w:proofErr w:type="spellEnd"/>
      <w:r w:rsidRPr="002A69FC">
        <w:rPr>
          <w:rFonts w:cs="Times New Roman"/>
          <w:szCs w:val="28"/>
        </w:rPr>
        <w:t xml:space="preserve"> – познавательной деятельности, в организации разнообразной и интересной жизни коллектива школы, в работе объединений по интересам, в свободном общении, в личной жизни растущего человека.</w:t>
      </w:r>
    </w:p>
    <w:p w:rsidR="009C675B" w:rsidRPr="002A69FC" w:rsidRDefault="009C675B" w:rsidP="002A69FC">
      <w:pPr>
        <w:numPr>
          <w:ilvl w:val="0"/>
          <w:numId w:val="19"/>
        </w:numPr>
        <w:tabs>
          <w:tab w:val="num" w:pos="-3420"/>
        </w:tabs>
        <w:spacing w:before="100" w:beforeAutospacing="1" w:after="100" w:afterAutospacing="1" w:line="360" w:lineRule="auto"/>
        <w:ind w:left="0"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i/>
          <w:szCs w:val="28"/>
        </w:rPr>
        <w:t xml:space="preserve">Принцип  </w:t>
      </w:r>
      <w:proofErr w:type="spellStart"/>
      <w:r w:rsidRPr="002A69FC">
        <w:rPr>
          <w:rFonts w:cs="Times New Roman"/>
          <w:i/>
          <w:szCs w:val="28"/>
        </w:rPr>
        <w:t>здоровьесбережения</w:t>
      </w:r>
      <w:proofErr w:type="spellEnd"/>
      <w:r w:rsidRPr="002A69FC">
        <w:rPr>
          <w:rFonts w:cs="Times New Roman"/>
          <w:i/>
          <w:szCs w:val="28"/>
        </w:rPr>
        <w:t>.</w:t>
      </w:r>
      <w:r w:rsidRPr="002A69FC">
        <w:rPr>
          <w:rFonts w:cs="Times New Roman"/>
          <w:szCs w:val="28"/>
        </w:rPr>
        <w:t xml:space="preserve"> Важно воспитать у школьников ответственное отношение к своему здоровью, как важнейшему элементу будущего благополучия, добиться у учащихся понимания того, что здоровый образ жизни - это норма.  </w:t>
      </w:r>
    </w:p>
    <w:p w:rsidR="009C675B" w:rsidRPr="002A69FC" w:rsidRDefault="009C675B" w:rsidP="002A69FC">
      <w:pPr>
        <w:numPr>
          <w:ilvl w:val="0"/>
          <w:numId w:val="19"/>
        </w:numPr>
        <w:tabs>
          <w:tab w:val="num" w:pos="-3420"/>
        </w:tabs>
        <w:spacing w:before="100" w:beforeAutospacing="1" w:after="100" w:afterAutospacing="1" w:line="360" w:lineRule="auto"/>
        <w:ind w:left="0"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i/>
          <w:szCs w:val="28"/>
        </w:rPr>
        <w:t xml:space="preserve">Принцип  </w:t>
      </w:r>
      <w:proofErr w:type="spellStart"/>
      <w:r w:rsidRPr="002A69FC">
        <w:rPr>
          <w:rFonts w:cs="Times New Roman"/>
          <w:i/>
          <w:szCs w:val="28"/>
        </w:rPr>
        <w:t>природосообразности</w:t>
      </w:r>
      <w:proofErr w:type="spellEnd"/>
      <w:r w:rsidRPr="002A69FC">
        <w:rPr>
          <w:rFonts w:cs="Times New Roman"/>
          <w:i/>
          <w:szCs w:val="28"/>
        </w:rPr>
        <w:t>:</w:t>
      </w:r>
      <w:r w:rsidRPr="002A69FC">
        <w:rPr>
          <w:rFonts w:cs="Times New Roman"/>
          <w:szCs w:val="28"/>
        </w:rPr>
        <w:t xml:space="preserve"> обязательный учет природы ребенка, его половозрастных особенностей, максимальное сближение развития и жизни детей с жизнью живой природы.</w:t>
      </w:r>
    </w:p>
    <w:p w:rsidR="009C675B" w:rsidRPr="002A69FC" w:rsidRDefault="009C675B" w:rsidP="002A69FC">
      <w:pPr>
        <w:numPr>
          <w:ilvl w:val="0"/>
          <w:numId w:val="19"/>
        </w:numPr>
        <w:tabs>
          <w:tab w:val="num" w:pos="-3420"/>
        </w:tabs>
        <w:spacing w:before="100" w:beforeAutospacing="1" w:after="100" w:afterAutospacing="1" w:line="360" w:lineRule="auto"/>
        <w:ind w:left="0"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i/>
          <w:szCs w:val="28"/>
        </w:rPr>
        <w:t>Принцип  деятельного  подхода.</w:t>
      </w:r>
      <w:r w:rsidRPr="002A69FC">
        <w:rPr>
          <w:rFonts w:cs="Times New Roman"/>
          <w:szCs w:val="28"/>
        </w:rPr>
        <w:t xml:space="preserve"> Воспитание  через  организацию  интересной  для  ребенка деятельности: игровой, трудовой, </w:t>
      </w:r>
      <w:proofErr w:type="spellStart"/>
      <w:r w:rsidRPr="002A69FC">
        <w:rPr>
          <w:rFonts w:cs="Times New Roman"/>
          <w:szCs w:val="28"/>
        </w:rPr>
        <w:t>досуговой</w:t>
      </w:r>
      <w:proofErr w:type="spellEnd"/>
      <w:r w:rsidRPr="002A69FC">
        <w:rPr>
          <w:rFonts w:cs="Times New Roman"/>
          <w:szCs w:val="28"/>
        </w:rPr>
        <w:t>, творческой.</w:t>
      </w:r>
    </w:p>
    <w:p w:rsidR="009C675B" w:rsidRPr="002A69FC" w:rsidRDefault="009C675B" w:rsidP="002A69FC">
      <w:pPr>
        <w:numPr>
          <w:ilvl w:val="0"/>
          <w:numId w:val="19"/>
        </w:numPr>
        <w:tabs>
          <w:tab w:val="num" w:pos="-3420"/>
        </w:tabs>
        <w:spacing w:before="100" w:beforeAutospacing="1" w:after="100" w:afterAutospacing="1" w:line="360" w:lineRule="auto"/>
        <w:ind w:left="0" w:firstLine="709"/>
        <w:jc w:val="both"/>
        <w:rPr>
          <w:rFonts w:cs="Times New Roman"/>
          <w:b/>
          <w:szCs w:val="28"/>
        </w:rPr>
      </w:pPr>
      <w:r w:rsidRPr="002A69FC">
        <w:rPr>
          <w:rFonts w:cs="Times New Roman"/>
          <w:i/>
          <w:szCs w:val="28"/>
        </w:rPr>
        <w:lastRenderedPageBreak/>
        <w:t xml:space="preserve">Принцип толерантности. </w:t>
      </w:r>
      <w:r w:rsidRPr="002A69FC">
        <w:rPr>
          <w:rFonts w:cs="Times New Roman"/>
          <w:szCs w:val="28"/>
        </w:rPr>
        <w:t xml:space="preserve">Основой содержания </w:t>
      </w:r>
      <w:proofErr w:type="spellStart"/>
      <w:r w:rsidRPr="002A69FC">
        <w:rPr>
          <w:rFonts w:cs="Times New Roman"/>
          <w:szCs w:val="28"/>
        </w:rPr>
        <w:t>учебно</w:t>
      </w:r>
      <w:proofErr w:type="spellEnd"/>
      <w:r w:rsidRPr="002A69FC">
        <w:rPr>
          <w:rFonts w:cs="Times New Roman"/>
          <w:szCs w:val="28"/>
        </w:rPr>
        <w:t>–воспитательного процесса являются общечеловеческие и национальные культурные ценности, ведущие идеи воспитывающей деятельности:</w:t>
      </w:r>
      <w:r w:rsidRPr="002A69FC">
        <w:rPr>
          <w:rFonts w:cs="Times New Roman"/>
          <w:b/>
          <w:szCs w:val="28"/>
        </w:rPr>
        <w:t xml:space="preserve"> </w:t>
      </w:r>
    </w:p>
    <w:p w:rsidR="009C675B" w:rsidRPr="002A69FC" w:rsidRDefault="009C675B" w:rsidP="002A69FC">
      <w:pPr>
        <w:pStyle w:val="af5"/>
        <w:numPr>
          <w:ilvl w:val="0"/>
          <w:numId w:val="26"/>
        </w:numPr>
        <w:spacing w:before="100" w:beforeAutospacing="1" w:after="100" w:afterAutospacing="1" w:line="360" w:lineRule="auto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возвышение личности каждого ученика на основе формирования вокруг него культурной микросреды и осознания им уникальности и самооценки своей индивидуальности.</w:t>
      </w:r>
    </w:p>
    <w:p w:rsidR="009C675B" w:rsidRPr="002A69FC" w:rsidRDefault="009C675B" w:rsidP="002A69FC">
      <w:pPr>
        <w:pStyle w:val="af5"/>
        <w:numPr>
          <w:ilvl w:val="0"/>
          <w:numId w:val="26"/>
        </w:numPr>
        <w:spacing w:before="100" w:beforeAutospacing="1" w:after="100" w:afterAutospacing="1" w:line="360" w:lineRule="auto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Помощь в формировании новых потребностей, более сложных и высоких,  чем естественные, природные потребности, обусловленные возрастом.</w:t>
      </w:r>
    </w:p>
    <w:p w:rsidR="009C675B" w:rsidRPr="002A69FC" w:rsidRDefault="009C675B" w:rsidP="002A69FC">
      <w:pPr>
        <w:tabs>
          <w:tab w:val="num" w:pos="-3420"/>
        </w:tabs>
        <w:spacing w:before="100" w:beforeAutospacing="1" w:after="100" w:afterAutospacing="1" w:line="360" w:lineRule="auto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Для  осуществления этих принципов необходимо применять диагностические методики, помогающие изучить познавательные интересы, возможности, склонности учащихся, предоставить им  широкий выбор клубов, секций, кружков, объединений, стимулирующих проявление инициативы. Педагоги должны корректировать и регулировать выбор, советовать, рекомендовать, проводить диагностику развития и необходимую коррекцию условий и ситуаций развития.</w:t>
      </w:r>
    </w:p>
    <w:p w:rsidR="009C675B" w:rsidRPr="002A69FC" w:rsidRDefault="009C675B" w:rsidP="002A69FC">
      <w:pPr>
        <w:tabs>
          <w:tab w:val="num" w:pos="-3420"/>
        </w:tabs>
        <w:spacing w:before="100" w:beforeAutospacing="1" w:after="100" w:afterAutospacing="1" w:line="360" w:lineRule="auto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Эффективным средством воспитания должно стать ученическое самоуправление как совместная деятельность педагогов и учащихся по управлению деятельностью своего учебного коллектива.</w:t>
      </w:r>
    </w:p>
    <w:p w:rsidR="009C675B" w:rsidRPr="002A69FC" w:rsidRDefault="009C675B" w:rsidP="002A69FC">
      <w:pPr>
        <w:spacing w:before="100" w:beforeAutospacing="1" w:after="100" w:afterAutospacing="1" w:line="360" w:lineRule="auto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Для  реализации Программы  имеется необходимая  материальная база.</w:t>
      </w:r>
    </w:p>
    <w:p w:rsidR="009C675B" w:rsidRDefault="009C675B" w:rsidP="002A69FC">
      <w:pPr>
        <w:spacing w:before="100" w:beforeAutospacing="1" w:after="100" w:afterAutospacing="1" w:line="360" w:lineRule="auto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 xml:space="preserve">Библиотечно-информационное обеспечение, компьютеры с выходом в интернет, телевизор, проигрыватель </w:t>
      </w:r>
      <w:r w:rsidRPr="002A69FC">
        <w:rPr>
          <w:rFonts w:cs="Times New Roman"/>
          <w:szCs w:val="28"/>
          <w:lang w:val="en-US"/>
        </w:rPr>
        <w:t>DVD</w:t>
      </w:r>
      <w:r w:rsidRPr="002A69FC">
        <w:rPr>
          <w:rFonts w:cs="Times New Roman"/>
          <w:szCs w:val="28"/>
        </w:rPr>
        <w:t>, магнитофон, музыкальный центр, спортивный инвентарь.</w:t>
      </w:r>
    </w:p>
    <w:p w:rsidR="002A69FC" w:rsidRDefault="002A69FC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C675B" w:rsidRPr="002A69FC" w:rsidRDefault="009C675B" w:rsidP="002A69FC">
      <w:pPr>
        <w:spacing w:after="0"/>
        <w:ind w:firstLine="709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2A69FC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 xml:space="preserve">Цели и задачи программы воспитательной работы </w:t>
      </w:r>
      <w:r w:rsidRPr="002A69FC">
        <w:rPr>
          <w:rFonts w:eastAsia="Times New Roman" w:cs="Times New Roman"/>
          <w:b/>
          <w:bCs/>
          <w:sz w:val="36"/>
          <w:szCs w:val="36"/>
          <w:lang w:eastAsia="ru-RU"/>
        </w:rPr>
        <w:br/>
        <w:t>"Здоровая личность – будущее России”</w:t>
      </w:r>
    </w:p>
    <w:p w:rsidR="009C675B" w:rsidRPr="002A69FC" w:rsidRDefault="009C675B" w:rsidP="002A69F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B2D5B" w:rsidRDefault="008B2D5B" w:rsidP="008B2D5B">
      <w:pPr>
        <w:spacing w:after="0"/>
        <w:ind w:firstLine="709"/>
        <w:jc w:val="both"/>
        <w:rPr>
          <w:rFonts w:eastAsia="Times New Roman" w:cs="Times New Roman"/>
          <w:b/>
          <w:iCs/>
          <w:sz w:val="32"/>
          <w:szCs w:val="32"/>
          <w:lang w:eastAsia="ru-RU"/>
        </w:rPr>
      </w:pPr>
      <w:proofErr w:type="spellStart"/>
      <w:r>
        <w:rPr>
          <w:rFonts w:eastAsia="Times New Roman" w:cs="Times New Roman"/>
          <w:b/>
          <w:iCs/>
          <w:sz w:val="32"/>
          <w:szCs w:val="32"/>
          <w:lang w:eastAsia="ru-RU"/>
        </w:rPr>
        <w:t>Учебно</w:t>
      </w:r>
      <w:proofErr w:type="spellEnd"/>
      <w:r>
        <w:rPr>
          <w:rFonts w:eastAsia="Times New Roman" w:cs="Times New Roman"/>
          <w:b/>
          <w:iCs/>
          <w:sz w:val="32"/>
          <w:szCs w:val="32"/>
          <w:lang w:eastAsia="ru-RU"/>
        </w:rPr>
        <w:t xml:space="preserve"> – воспитательная проблема школы: </w:t>
      </w:r>
    </w:p>
    <w:p w:rsidR="008B2D5B" w:rsidRPr="008B2D5B" w:rsidRDefault="008B2D5B" w:rsidP="008B2D5B">
      <w:pPr>
        <w:pStyle w:val="af5"/>
        <w:numPr>
          <w:ilvl w:val="0"/>
          <w:numId w:val="38"/>
        </w:numPr>
        <w:spacing w:after="0"/>
        <w:ind w:left="709" w:firstLine="0"/>
        <w:jc w:val="both"/>
        <w:rPr>
          <w:rFonts w:eastAsia="Times New Roman" w:cs="Times New Roman"/>
          <w:b/>
          <w:iCs/>
          <w:szCs w:val="28"/>
          <w:lang w:eastAsia="ru-RU"/>
        </w:rPr>
      </w:pPr>
      <w:r w:rsidRPr="008B2D5B">
        <w:rPr>
          <w:rFonts w:cs="Times New Roman"/>
          <w:szCs w:val="28"/>
        </w:rPr>
        <w:t>«Организация учебно-воспитательного процесса в условиях здоровьесберегающей педагогики»</w:t>
      </w:r>
    </w:p>
    <w:p w:rsidR="008B2D5B" w:rsidRDefault="008B2D5B" w:rsidP="002A69FC">
      <w:pPr>
        <w:spacing w:after="0"/>
        <w:ind w:firstLine="709"/>
        <w:jc w:val="both"/>
        <w:rPr>
          <w:rFonts w:eastAsia="Times New Roman" w:cs="Times New Roman"/>
          <w:b/>
          <w:iCs/>
          <w:sz w:val="32"/>
          <w:szCs w:val="32"/>
          <w:lang w:eastAsia="ru-RU"/>
        </w:rPr>
      </w:pPr>
    </w:p>
    <w:p w:rsidR="009C675B" w:rsidRPr="002A69FC" w:rsidRDefault="009C675B" w:rsidP="002A69FC">
      <w:pPr>
        <w:spacing w:after="0"/>
        <w:ind w:firstLine="709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2A69FC">
        <w:rPr>
          <w:rFonts w:eastAsia="Times New Roman" w:cs="Times New Roman"/>
          <w:b/>
          <w:iCs/>
          <w:sz w:val="32"/>
          <w:szCs w:val="32"/>
          <w:lang w:eastAsia="ru-RU"/>
        </w:rPr>
        <w:t>Цель</w:t>
      </w:r>
      <w:r w:rsidR="008B2D5B">
        <w:rPr>
          <w:rFonts w:eastAsia="Times New Roman" w:cs="Times New Roman"/>
          <w:b/>
          <w:iCs/>
          <w:sz w:val="32"/>
          <w:szCs w:val="32"/>
          <w:lang w:eastAsia="ru-RU"/>
        </w:rPr>
        <w:t xml:space="preserve"> воспитательной работы школы</w:t>
      </w:r>
      <w:r w:rsidRPr="002A69FC">
        <w:rPr>
          <w:rFonts w:eastAsia="Times New Roman" w:cs="Times New Roman"/>
          <w:b/>
          <w:iCs/>
          <w:sz w:val="32"/>
          <w:szCs w:val="32"/>
          <w:lang w:eastAsia="ru-RU"/>
        </w:rPr>
        <w:t>:</w:t>
      </w:r>
    </w:p>
    <w:p w:rsidR="009C675B" w:rsidRPr="002A69FC" w:rsidRDefault="009C675B" w:rsidP="002A69FC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69FC">
        <w:rPr>
          <w:rFonts w:eastAsia="Times New Roman" w:cs="Times New Roman"/>
          <w:szCs w:val="28"/>
          <w:lang w:eastAsia="ru-RU"/>
        </w:rPr>
        <w:t xml:space="preserve">• 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 </w:t>
      </w:r>
    </w:p>
    <w:p w:rsidR="009C675B" w:rsidRPr="002A69FC" w:rsidRDefault="009C675B" w:rsidP="002A69FC">
      <w:pPr>
        <w:spacing w:after="0"/>
        <w:ind w:firstLine="709"/>
        <w:jc w:val="both"/>
        <w:rPr>
          <w:rFonts w:eastAsia="Times New Roman" w:cs="Times New Roman"/>
          <w:b/>
          <w:iCs/>
          <w:szCs w:val="28"/>
          <w:lang w:eastAsia="ru-RU"/>
        </w:rPr>
      </w:pPr>
    </w:p>
    <w:p w:rsidR="009C675B" w:rsidRPr="002A69FC" w:rsidRDefault="009C675B" w:rsidP="002A69FC">
      <w:pPr>
        <w:spacing w:after="0"/>
        <w:ind w:firstLine="709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2A69FC">
        <w:rPr>
          <w:rFonts w:eastAsia="Times New Roman" w:cs="Times New Roman"/>
          <w:b/>
          <w:iCs/>
          <w:sz w:val="32"/>
          <w:szCs w:val="32"/>
          <w:lang w:eastAsia="ru-RU"/>
        </w:rPr>
        <w:t>Задачи: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69FC">
        <w:rPr>
          <w:rFonts w:eastAsia="Times New Roman" w:cs="Times New Roman"/>
          <w:szCs w:val="28"/>
          <w:lang w:eastAsia="ru-RU"/>
        </w:rPr>
        <w:t xml:space="preserve">• организация единого воспитательного пространства, разумно сочетающего внешние и внутренние условия воспитания школьников, атмосферу школьной жизни, отношения между членами </w:t>
      </w:r>
      <w:proofErr w:type="spellStart"/>
      <w:r w:rsidRPr="002A69FC">
        <w:rPr>
          <w:rFonts w:eastAsia="Times New Roman" w:cs="Times New Roman"/>
          <w:szCs w:val="28"/>
          <w:lang w:eastAsia="ru-RU"/>
        </w:rPr>
        <w:t>микрогрупп</w:t>
      </w:r>
      <w:proofErr w:type="spellEnd"/>
      <w:r w:rsidRPr="002A69FC">
        <w:rPr>
          <w:rFonts w:eastAsia="Times New Roman" w:cs="Times New Roman"/>
          <w:szCs w:val="28"/>
          <w:lang w:eastAsia="ru-RU"/>
        </w:rPr>
        <w:t xml:space="preserve">; 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69FC">
        <w:rPr>
          <w:rFonts w:eastAsia="Times New Roman" w:cs="Times New Roman"/>
          <w:szCs w:val="28"/>
          <w:lang w:eastAsia="ru-RU"/>
        </w:rPr>
        <w:t xml:space="preserve">• развитие самоуправления школьников,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направленности; 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69FC">
        <w:rPr>
          <w:rFonts w:eastAsia="Times New Roman" w:cs="Times New Roman"/>
          <w:szCs w:val="28"/>
          <w:lang w:eastAsia="ru-RU"/>
        </w:rPr>
        <w:t xml:space="preserve">• содействие формированию сознательного отношения учащихся к своей жизни, здоровью, а также к жизни и здоровью окружающих людей; 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69FC">
        <w:rPr>
          <w:rFonts w:eastAsia="Times New Roman" w:cs="Times New Roman"/>
          <w:szCs w:val="28"/>
          <w:lang w:eastAsia="ru-RU"/>
        </w:rPr>
        <w:t xml:space="preserve">• вовлечение учащихся в систему дополнительного образования с целью обеспечения самореализации личности; 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69FC">
        <w:rPr>
          <w:rFonts w:eastAsia="Times New Roman" w:cs="Times New Roman"/>
          <w:szCs w:val="28"/>
          <w:lang w:eastAsia="ru-RU"/>
        </w:rPr>
        <w:t xml:space="preserve">• создание условий для участия семей учащихся в воспитательном процессе, развития родительских общественных объединений, повышения активности родительского сообщества; привлечение родительской общественности к участию в </w:t>
      </w:r>
      <w:proofErr w:type="spellStart"/>
      <w:r w:rsidRPr="002A69FC">
        <w:rPr>
          <w:rFonts w:eastAsia="Times New Roman" w:cs="Times New Roman"/>
          <w:szCs w:val="28"/>
          <w:lang w:eastAsia="ru-RU"/>
        </w:rPr>
        <w:t>соуправлении</w:t>
      </w:r>
      <w:proofErr w:type="spellEnd"/>
      <w:r w:rsidRPr="002A69FC">
        <w:rPr>
          <w:rFonts w:eastAsia="Times New Roman" w:cs="Times New Roman"/>
          <w:szCs w:val="28"/>
          <w:lang w:eastAsia="ru-RU"/>
        </w:rPr>
        <w:t xml:space="preserve"> школой; 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69FC">
        <w:rPr>
          <w:rFonts w:eastAsia="Times New Roman" w:cs="Times New Roman"/>
          <w:szCs w:val="28"/>
          <w:lang w:eastAsia="ru-RU"/>
        </w:rPr>
        <w:t xml:space="preserve">• воспитание учеников в духе демократии, личностного достоинства, уважения прав человека, гражданственности, патриотизма. </w:t>
      </w:r>
    </w:p>
    <w:p w:rsidR="009C675B" w:rsidRPr="002A69FC" w:rsidRDefault="009C675B" w:rsidP="002A69FC">
      <w:pPr>
        <w:spacing w:after="0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br w:type="page"/>
      </w:r>
    </w:p>
    <w:p w:rsidR="009C675B" w:rsidRPr="002A69FC" w:rsidRDefault="009C675B" w:rsidP="002A69FC">
      <w:pPr>
        <w:spacing w:after="0"/>
        <w:jc w:val="center"/>
        <w:rPr>
          <w:rFonts w:cs="Times New Roman"/>
          <w:b/>
          <w:sz w:val="36"/>
          <w:szCs w:val="36"/>
        </w:rPr>
      </w:pPr>
      <w:r w:rsidRPr="002A69FC">
        <w:rPr>
          <w:rFonts w:cs="Times New Roman"/>
          <w:b/>
          <w:sz w:val="36"/>
          <w:szCs w:val="36"/>
        </w:rPr>
        <w:lastRenderedPageBreak/>
        <w:t>Основные направления воспитательной  деятельности</w:t>
      </w:r>
    </w:p>
    <w:p w:rsidR="009C675B" w:rsidRPr="002A69FC" w:rsidRDefault="009C675B" w:rsidP="002A69FC">
      <w:pPr>
        <w:spacing w:after="0"/>
        <w:ind w:firstLine="709"/>
        <w:jc w:val="both"/>
        <w:rPr>
          <w:rFonts w:cs="Times New Roman"/>
          <w:b/>
          <w:szCs w:val="28"/>
        </w:rPr>
      </w:pPr>
    </w:p>
    <w:p w:rsidR="009C675B" w:rsidRPr="002A69FC" w:rsidRDefault="002A69FC" w:rsidP="002A69FC">
      <w:pPr>
        <w:spacing w:before="100" w:beforeAutospacing="1" w:after="100" w:afterAutospacing="1"/>
        <w:ind w:left="709"/>
        <w:jc w:val="center"/>
        <w:rPr>
          <w:rFonts w:cs="Times New Roman"/>
          <w:b/>
          <w:sz w:val="32"/>
          <w:szCs w:val="32"/>
        </w:rPr>
      </w:pPr>
      <w:r w:rsidRPr="002A69FC">
        <w:rPr>
          <w:rFonts w:cs="Times New Roman"/>
          <w:b/>
          <w:sz w:val="32"/>
          <w:szCs w:val="32"/>
        </w:rPr>
        <w:t>1.</w:t>
      </w:r>
      <w:r w:rsidR="009C675B" w:rsidRPr="002A69FC">
        <w:rPr>
          <w:rFonts w:cs="Times New Roman"/>
          <w:b/>
          <w:sz w:val="32"/>
          <w:szCs w:val="32"/>
        </w:rPr>
        <w:t>Трудовое  воспитание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Трудовое воспитание школьников реализуется через их участие в работе на учебно-опытном участке, цветнике, работе на пришкольной зоне, «тимуровская работа», дежурство в классе, профориентация.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i/>
          <w:szCs w:val="28"/>
        </w:rPr>
      </w:pPr>
      <w:r w:rsidRPr="002A69FC">
        <w:rPr>
          <w:rFonts w:cs="Times New Roman"/>
          <w:i/>
          <w:szCs w:val="28"/>
        </w:rPr>
        <w:t xml:space="preserve">Организация трудовой деятельности направлена на выполнение следующих задач  </w:t>
      </w:r>
      <w:proofErr w:type="spellStart"/>
      <w:r w:rsidRPr="002A69FC">
        <w:rPr>
          <w:rFonts w:cs="Times New Roman"/>
          <w:i/>
          <w:szCs w:val="28"/>
        </w:rPr>
        <w:t>задач</w:t>
      </w:r>
      <w:proofErr w:type="spellEnd"/>
      <w:r w:rsidRPr="002A69FC">
        <w:rPr>
          <w:rFonts w:cs="Times New Roman"/>
          <w:i/>
          <w:szCs w:val="28"/>
        </w:rPr>
        <w:t>:</w:t>
      </w:r>
    </w:p>
    <w:p w:rsidR="009C675B" w:rsidRPr="002A69FC" w:rsidRDefault="009C675B" w:rsidP="002A69FC">
      <w:pPr>
        <w:numPr>
          <w:ilvl w:val="0"/>
          <w:numId w:val="20"/>
        </w:numPr>
        <w:spacing w:before="100" w:beforeAutospacing="1" w:after="100" w:afterAutospacing="1"/>
        <w:ind w:left="0"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Воспитание у учащихся трудолюбия, любви к земле,  к природе родного края.</w:t>
      </w:r>
    </w:p>
    <w:p w:rsidR="009C675B" w:rsidRPr="002A69FC" w:rsidRDefault="009C675B" w:rsidP="002A69FC">
      <w:pPr>
        <w:numPr>
          <w:ilvl w:val="0"/>
          <w:numId w:val="20"/>
        </w:numPr>
        <w:spacing w:before="100" w:beforeAutospacing="1" w:after="100" w:afterAutospacing="1"/>
        <w:ind w:left="0"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Реализация экологического воспитания.</w:t>
      </w:r>
    </w:p>
    <w:p w:rsidR="009C675B" w:rsidRPr="002A69FC" w:rsidRDefault="009C675B" w:rsidP="002A69FC">
      <w:pPr>
        <w:numPr>
          <w:ilvl w:val="0"/>
          <w:numId w:val="20"/>
        </w:numPr>
        <w:spacing w:before="100" w:beforeAutospacing="1" w:after="100" w:afterAutospacing="1"/>
        <w:ind w:left="0"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 xml:space="preserve">Укрепление  здоровья. </w:t>
      </w:r>
    </w:p>
    <w:p w:rsidR="009C675B" w:rsidRPr="002A69FC" w:rsidRDefault="009C675B" w:rsidP="002A69FC">
      <w:pPr>
        <w:numPr>
          <w:ilvl w:val="0"/>
          <w:numId w:val="20"/>
        </w:numPr>
        <w:spacing w:before="100" w:beforeAutospacing="1" w:after="100" w:afterAutospacing="1"/>
        <w:ind w:left="0"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Формирование и воспитание  всесторонне развитой  личности.</w:t>
      </w:r>
    </w:p>
    <w:p w:rsidR="009C675B" w:rsidRPr="002A69FC" w:rsidRDefault="009C675B" w:rsidP="002A69FC">
      <w:pPr>
        <w:numPr>
          <w:ilvl w:val="0"/>
          <w:numId w:val="20"/>
        </w:numPr>
        <w:spacing w:before="100" w:beforeAutospacing="1" w:after="100" w:afterAutospacing="1"/>
        <w:ind w:left="0"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Подготовка молодежи к активной трудовой  деятельности.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</w:p>
    <w:p w:rsidR="009C675B" w:rsidRPr="002A69FC" w:rsidRDefault="002A69FC" w:rsidP="002A69FC">
      <w:pPr>
        <w:spacing w:before="100" w:beforeAutospacing="1" w:after="100" w:afterAutospacing="1"/>
        <w:ind w:firstLine="709"/>
        <w:jc w:val="center"/>
        <w:rPr>
          <w:rFonts w:cs="Times New Roman"/>
          <w:b/>
          <w:sz w:val="32"/>
          <w:szCs w:val="32"/>
        </w:rPr>
      </w:pPr>
      <w:r w:rsidRPr="002A69FC">
        <w:rPr>
          <w:rFonts w:cs="Times New Roman"/>
          <w:b/>
          <w:sz w:val="32"/>
          <w:szCs w:val="32"/>
        </w:rPr>
        <w:t>2.</w:t>
      </w:r>
      <w:r w:rsidR="009C675B" w:rsidRPr="002A69FC">
        <w:rPr>
          <w:rFonts w:cs="Times New Roman"/>
          <w:b/>
          <w:sz w:val="32"/>
          <w:szCs w:val="32"/>
        </w:rPr>
        <w:t>Патриотическое  и гражданское воспитание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b/>
          <w:szCs w:val="28"/>
        </w:rPr>
      </w:pPr>
      <w:r w:rsidRPr="002A69FC">
        <w:rPr>
          <w:rFonts w:cs="Times New Roman"/>
          <w:szCs w:val="28"/>
        </w:rPr>
        <w:t>Патриотическое воспитание молодого поколения является первостепенной функцией каждого современного общества.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bCs/>
          <w:szCs w:val="28"/>
        </w:rPr>
      </w:pPr>
      <w:r w:rsidRPr="002A69FC">
        <w:rPr>
          <w:rFonts w:cs="Times New Roman"/>
          <w:bCs/>
          <w:szCs w:val="28"/>
        </w:rPr>
        <w:t>Заполняя с раннего детства духовный мир подростка такими высокими понятиями, как «Родина», «Отечество», «Россия», государство воспитывает полноценных граждан.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bCs/>
          <w:szCs w:val="28"/>
        </w:rPr>
      </w:pPr>
      <w:r w:rsidRPr="002A69FC">
        <w:rPr>
          <w:rFonts w:cs="Times New Roman"/>
          <w:bCs/>
          <w:szCs w:val="28"/>
        </w:rPr>
        <w:t>Педагогический и ученический коллектив ставит перед собой двуединую задачу - воспитание гражданственности как общечеловеческой нравственно-этической категории свободного человека и воспитание патриотизма в подлинном смысле этого понятия, воспитание любви к своей земле, к своему народу, к  своему прошлому, к своей культуре и истории.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bCs/>
          <w:szCs w:val="28"/>
        </w:rPr>
      </w:pPr>
      <w:r w:rsidRPr="002A69FC">
        <w:rPr>
          <w:rFonts w:cs="Times New Roman"/>
          <w:bCs/>
          <w:szCs w:val="28"/>
        </w:rPr>
        <w:t>Настоящий патриот должен быть здоров нравственно и физически, т.к. народная мудрость гласит: «В здоровом теле - здоровый дух». Поэтому к этой задаче теснейшим образом примыкает воспитание здорового образа жизни.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bCs/>
          <w:i/>
          <w:szCs w:val="28"/>
        </w:rPr>
      </w:pPr>
      <w:r w:rsidRPr="002A69FC">
        <w:rPr>
          <w:rFonts w:cs="Times New Roman"/>
          <w:bCs/>
          <w:i/>
          <w:szCs w:val="28"/>
        </w:rPr>
        <w:lastRenderedPageBreak/>
        <w:t>Патриотическое воспитание ставит своими задачами:</w:t>
      </w:r>
    </w:p>
    <w:p w:rsidR="009C675B" w:rsidRPr="002A69FC" w:rsidRDefault="009C675B" w:rsidP="002A69FC">
      <w:pPr>
        <w:pStyle w:val="af5"/>
        <w:numPr>
          <w:ilvl w:val="0"/>
          <w:numId w:val="27"/>
        </w:numPr>
        <w:spacing w:before="100" w:beforeAutospacing="1" w:after="100" w:afterAutospacing="1"/>
        <w:ind w:left="0" w:firstLine="0"/>
        <w:jc w:val="both"/>
        <w:rPr>
          <w:rFonts w:cs="Times New Roman"/>
          <w:bCs/>
          <w:szCs w:val="28"/>
        </w:rPr>
      </w:pPr>
      <w:r w:rsidRPr="002A69FC">
        <w:rPr>
          <w:rFonts w:cs="Times New Roman"/>
          <w:bCs/>
          <w:szCs w:val="28"/>
        </w:rPr>
        <w:t>расширение кругозора школьников в области исторического прошлого нашего Отечества,  их  воспитание на примерах мужества, героизма и мудрости нашего народа, а также развитие интеллектуальных способностей обучаемых, чувства коллективизма;</w:t>
      </w:r>
    </w:p>
    <w:p w:rsidR="009C675B" w:rsidRPr="002A69FC" w:rsidRDefault="009C675B" w:rsidP="002A69FC">
      <w:pPr>
        <w:pStyle w:val="af5"/>
        <w:numPr>
          <w:ilvl w:val="0"/>
          <w:numId w:val="27"/>
        </w:numPr>
        <w:spacing w:before="100" w:beforeAutospacing="1" w:after="100" w:afterAutospacing="1"/>
        <w:ind w:left="0" w:firstLine="0"/>
        <w:jc w:val="both"/>
        <w:rPr>
          <w:rFonts w:cs="Times New Roman"/>
          <w:bCs/>
          <w:szCs w:val="28"/>
        </w:rPr>
      </w:pPr>
      <w:r w:rsidRPr="002A69FC">
        <w:rPr>
          <w:rFonts w:cs="Times New Roman"/>
          <w:bCs/>
          <w:szCs w:val="28"/>
        </w:rPr>
        <w:t>пробуждение интереса к истокам русской истории, культуре и народному творчеству;</w:t>
      </w:r>
    </w:p>
    <w:p w:rsidR="009C675B" w:rsidRPr="002A69FC" w:rsidRDefault="009C675B" w:rsidP="002A69FC">
      <w:pPr>
        <w:pStyle w:val="af5"/>
        <w:numPr>
          <w:ilvl w:val="0"/>
          <w:numId w:val="27"/>
        </w:numPr>
        <w:spacing w:before="100" w:beforeAutospacing="1" w:after="100" w:afterAutospacing="1"/>
        <w:ind w:left="0" w:firstLine="0"/>
        <w:jc w:val="both"/>
        <w:rPr>
          <w:rFonts w:cs="Times New Roman"/>
          <w:bCs/>
          <w:szCs w:val="28"/>
        </w:rPr>
      </w:pPr>
      <w:r w:rsidRPr="002A69FC">
        <w:rPr>
          <w:rFonts w:cs="Times New Roman"/>
          <w:bCs/>
          <w:szCs w:val="28"/>
        </w:rPr>
        <w:t>воспитание чувства патриотизма, используя достижения русского искусства, фольклора;</w:t>
      </w:r>
    </w:p>
    <w:p w:rsidR="009C675B" w:rsidRPr="002A69FC" w:rsidRDefault="009C675B" w:rsidP="002A69FC">
      <w:pPr>
        <w:pStyle w:val="af5"/>
        <w:numPr>
          <w:ilvl w:val="0"/>
          <w:numId w:val="27"/>
        </w:numPr>
        <w:spacing w:before="100" w:beforeAutospacing="1" w:after="100" w:afterAutospacing="1"/>
        <w:ind w:left="0" w:firstLine="0"/>
        <w:jc w:val="both"/>
        <w:rPr>
          <w:rFonts w:cs="Times New Roman"/>
          <w:bCs/>
          <w:szCs w:val="28"/>
        </w:rPr>
      </w:pPr>
      <w:r w:rsidRPr="002A69FC">
        <w:rPr>
          <w:rFonts w:cs="Times New Roman"/>
          <w:bCs/>
          <w:szCs w:val="28"/>
        </w:rPr>
        <w:t>развитие художественного вкуса  и культуры учащихся на примерах духовных традиций русского народа;</w:t>
      </w:r>
    </w:p>
    <w:p w:rsidR="009C675B" w:rsidRPr="002A69FC" w:rsidRDefault="009C675B" w:rsidP="002A69FC">
      <w:pPr>
        <w:pStyle w:val="af5"/>
        <w:numPr>
          <w:ilvl w:val="0"/>
          <w:numId w:val="27"/>
        </w:numPr>
        <w:spacing w:before="100" w:beforeAutospacing="1" w:after="100" w:afterAutospacing="1"/>
        <w:ind w:left="0" w:firstLine="0"/>
        <w:jc w:val="both"/>
        <w:rPr>
          <w:rFonts w:cs="Times New Roman"/>
          <w:bCs/>
          <w:szCs w:val="28"/>
        </w:rPr>
      </w:pPr>
      <w:r w:rsidRPr="002A69FC">
        <w:rPr>
          <w:rFonts w:cs="Times New Roman"/>
          <w:bCs/>
          <w:szCs w:val="28"/>
        </w:rPr>
        <w:t>совершенствование организации досуга, приобщение к художественному творчеству, выявление талантов и дарований;</w:t>
      </w:r>
    </w:p>
    <w:p w:rsidR="009C675B" w:rsidRPr="002A69FC" w:rsidRDefault="009C675B" w:rsidP="002A69FC">
      <w:pPr>
        <w:pStyle w:val="af5"/>
        <w:numPr>
          <w:ilvl w:val="0"/>
          <w:numId w:val="27"/>
        </w:numPr>
        <w:spacing w:before="100" w:beforeAutospacing="1" w:after="100" w:afterAutospacing="1"/>
        <w:ind w:left="0" w:firstLine="0"/>
        <w:jc w:val="both"/>
        <w:rPr>
          <w:rFonts w:cs="Times New Roman"/>
          <w:bCs/>
          <w:szCs w:val="28"/>
        </w:rPr>
      </w:pPr>
      <w:r w:rsidRPr="002A69FC">
        <w:rPr>
          <w:rFonts w:cs="Times New Roman"/>
          <w:bCs/>
          <w:szCs w:val="28"/>
        </w:rPr>
        <w:t>формирование здорового образа жизни, поиск наиболее оптимальных средств сохранения и укрепления здоровья (здоровье физическое, психическое и социальное);</w:t>
      </w:r>
    </w:p>
    <w:p w:rsidR="009C675B" w:rsidRPr="002A69FC" w:rsidRDefault="009C675B" w:rsidP="002A69FC">
      <w:pPr>
        <w:pStyle w:val="af5"/>
        <w:numPr>
          <w:ilvl w:val="0"/>
          <w:numId w:val="27"/>
        </w:numPr>
        <w:spacing w:before="100" w:beforeAutospacing="1" w:after="100" w:afterAutospacing="1"/>
        <w:ind w:left="0" w:firstLine="0"/>
        <w:jc w:val="both"/>
        <w:rPr>
          <w:rFonts w:cs="Times New Roman"/>
          <w:bCs/>
          <w:szCs w:val="28"/>
        </w:rPr>
      </w:pPr>
      <w:r w:rsidRPr="002A69FC">
        <w:rPr>
          <w:rFonts w:cs="Times New Roman"/>
          <w:bCs/>
          <w:szCs w:val="28"/>
        </w:rPr>
        <w:t>приобщение к воспитательной работе семьи, включение семьи в единое воспитательное пространство.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bCs/>
          <w:i/>
          <w:szCs w:val="28"/>
        </w:rPr>
      </w:pPr>
      <w:r w:rsidRPr="002A69FC">
        <w:rPr>
          <w:rFonts w:cs="Times New Roman"/>
          <w:bCs/>
          <w:i/>
          <w:szCs w:val="28"/>
        </w:rPr>
        <w:t>Основными направлениями работы  являются:</w:t>
      </w:r>
    </w:p>
    <w:p w:rsidR="009C675B" w:rsidRPr="002A69FC" w:rsidRDefault="009C675B" w:rsidP="002A69FC">
      <w:pPr>
        <w:pStyle w:val="ab"/>
        <w:numPr>
          <w:ilvl w:val="0"/>
          <w:numId w:val="28"/>
        </w:numPr>
        <w:spacing w:before="100" w:beforeAutospacing="1" w:after="100" w:afterAutospacing="1" w:line="276" w:lineRule="auto"/>
        <w:ind w:left="0" w:firstLine="0"/>
        <w:jc w:val="both"/>
        <w:rPr>
          <w:bCs/>
          <w:sz w:val="28"/>
          <w:szCs w:val="28"/>
        </w:rPr>
      </w:pPr>
      <w:r w:rsidRPr="002A69FC">
        <w:rPr>
          <w:bCs/>
          <w:sz w:val="28"/>
          <w:szCs w:val="28"/>
        </w:rPr>
        <w:t>работа детского общественного объединения  «Флотилия «Алые паруса»;</w:t>
      </w:r>
    </w:p>
    <w:p w:rsidR="009C675B" w:rsidRPr="002A69FC" w:rsidRDefault="009C675B" w:rsidP="002A69FC">
      <w:pPr>
        <w:pStyle w:val="ab"/>
        <w:numPr>
          <w:ilvl w:val="0"/>
          <w:numId w:val="28"/>
        </w:numPr>
        <w:spacing w:before="100" w:beforeAutospacing="1" w:after="100" w:afterAutospacing="1" w:line="276" w:lineRule="auto"/>
        <w:ind w:left="0" w:firstLine="0"/>
        <w:jc w:val="both"/>
        <w:rPr>
          <w:bCs/>
          <w:sz w:val="28"/>
          <w:szCs w:val="28"/>
        </w:rPr>
      </w:pPr>
      <w:r w:rsidRPr="002A69FC">
        <w:rPr>
          <w:bCs/>
          <w:sz w:val="28"/>
          <w:szCs w:val="28"/>
        </w:rPr>
        <w:t>дополнительное образование - кадетский класс «Беркут», кружок «Колесо истории»</w:t>
      </w:r>
    </w:p>
    <w:p w:rsidR="009C675B" w:rsidRPr="002A69FC" w:rsidRDefault="009C675B" w:rsidP="002A69FC">
      <w:pPr>
        <w:pStyle w:val="ab"/>
        <w:numPr>
          <w:ilvl w:val="0"/>
          <w:numId w:val="28"/>
        </w:numPr>
        <w:spacing w:before="100" w:beforeAutospacing="1" w:after="100" w:afterAutospacing="1" w:line="276" w:lineRule="auto"/>
        <w:ind w:left="0" w:firstLine="0"/>
        <w:jc w:val="both"/>
        <w:rPr>
          <w:bCs/>
          <w:sz w:val="28"/>
          <w:szCs w:val="28"/>
        </w:rPr>
      </w:pPr>
      <w:r w:rsidRPr="002A69FC">
        <w:rPr>
          <w:bCs/>
          <w:sz w:val="28"/>
          <w:szCs w:val="28"/>
        </w:rPr>
        <w:t>изучение истории своего села, создание музея;</w:t>
      </w:r>
    </w:p>
    <w:p w:rsidR="009C675B" w:rsidRPr="002A69FC" w:rsidRDefault="009C675B" w:rsidP="002A69FC">
      <w:pPr>
        <w:pStyle w:val="af5"/>
        <w:numPr>
          <w:ilvl w:val="0"/>
          <w:numId w:val="28"/>
        </w:numPr>
        <w:spacing w:before="100" w:beforeAutospacing="1" w:after="100" w:afterAutospacing="1"/>
        <w:ind w:left="0" w:firstLine="0"/>
        <w:jc w:val="both"/>
        <w:rPr>
          <w:rFonts w:cs="Times New Roman"/>
          <w:bCs/>
          <w:szCs w:val="28"/>
        </w:rPr>
      </w:pPr>
      <w:r w:rsidRPr="002A69FC">
        <w:rPr>
          <w:rFonts w:cs="Times New Roman"/>
          <w:bCs/>
          <w:szCs w:val="28"/>
        </w:rPr>
        <w:t>коллективно-творческие дела, в которых задействованы практически все участники образовательного процесса;</w:t>
      </w:r>
    </w:p>
    <w:p w:rsidR="009C675B" w:rsidRPr="002A69FC" w:rsidRDefault="009C675B" w:rsidP="002A69FC">
      <w:pPr>
        <w:pStyle w:val="af5"/>
        <w:numPr>
          <w:ilvl w:val="0"/>
          <w:numId w:val="28"/>
        </w:numPr>
        <w:spacing w:before="100" w:beforeAutospacing="1" w:after="100" w:afterAutospacing="1"/>
        <w:ind w:left="0" w:firstLine="0"/>
        <w:jc w:val="both"/>
        <w:rPr>
          <w:rFonts w:cs="Times New Roman"/>
          <w:bCs/>
          <w:szCs w:val="28"/>
        </w:rPr>
      </w:pPr>
      <w:r w:rsidRPr="002A69FC">
        <w:rPr>
          <w:rFonts w:cs="Times New Roman"/>
          <w:bCs/>
          <w:szCs w:val="28"/>
        </w:rPr>
        <w:t>уроки мужества и славы, чествование участников ВОВ;</w:t>
      </w:r>
    </w:p>
    <w:p w:rsidR="009C675B" w:rsidRPr="002A69FC" w:rsidRDefault="009C675B" w:rsidP="002A69FC">
      <w:pPr>
        <w:pStyle w:val="af5"/>
        <w:numPr>
          <w:ilvl w:val="0"/>
          <w:numId w:val="28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праздники общешкольные: День Защитника Отечества, День 8 Марта,</w:t>
      </w:r>
      <w:r w:rsidRPr="002A69FC">
        <w:rPr>
          <w:rFonts w:cs="Times New Roman"/>
          <w:bCs/>
          <w:szCs w:val="28"/>
        </w:rPr>
        <w:t xml:space="preserve"> </w:t>
      </w:r>
      <w:r w:rsidRPr="002A69FC">
        <w:rPr>
          <w:rFonts w:cs="Times New Roman"/>
          <w:szCs w:val="28"/>
        </w:rPr>
        <w:t>спортивные праздники,  «Зарница», митинги памяти;</w:t>
      </w:r>
    </w:p>
    <w:p w:rsidR="009C675B" w:rsidRPr="002A69FC" w:rsidRDefault="009C675B" w:rsidP="002A69FC">
      <w:pPr>
        <w:pStyle w:val="af5"/>
        <w:numPr>
          <w:ilvl w:val="0"/>
          <w:numId w:val="28"/>
        </w:numPr>
        <w:spacing w:before="100" w:beforeAutospacing="1" w:after="100" w:afterAutospacing="1"/>
        <w:ind w:left="0" w:firstLine="0"/>
        <w:jc w:val="both"/>
        <w:rPr>
          <w:rFonts w:cs="Times New Roman"/>
          <w:bCs/>
          <w:szCs w:val="28"/>
        </w:rPr>
      </w:pPr>
      <w:r w:rsidRPr="002A69FC">
        <w:rPr>
          <w:rFonts w:cs="Times New Roman"/>
          <w:bCs/>
          <w:szCs w:val="28"/>
        </w:rPr>
        <w:t>устные журналы, беседы, встречи с ветеранами, уроки мужества, просмотры кинофильмов о войне, читательские конференции по книгам о защитниках Родины, дни здоровья, участие в районных соревнованиях, пропагандистская работа по здоровому образу жизни;</w:t>
      </w:r>
    </w:p>
    <w:p w:rsidR="009C675B" w:rsidRPr="002A69FC" w:rsidRDefault="009C675B" w:rsidP="002A69FC">
      <w:pPr>
        <w:pStyle w:val="af5"/>
        <w:numPr>
          <w:ilvl w:val="0"/>
          <w:numId w:val="28"/>
        </w:numPr>
        <w:spacing w:before="100" w:beforeAutospacing="1" w:after="100" w:afterAutospacing="1"/>
        <w:ind w:left="0" w:firstLine="0"/>
        <w:jc w:val="both"/>
        <w:rPr>
          <w:rFonts w:cs="Times New Roman"/>
          <w:bCs/>
          <w:szCs w:val="28"/>
        </w:rPr>
      </w:pPr>
      <w:r w:rsidRPr="002A69FC">
        <w:rPr>
          <w:rFonts w:cs="Times New Roman"/>
          <w:bCs/>
          <w:szCs w:val="28"/>
        </w:rPr>
        <w:t>волонтерская деятельность.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bCs/>
          <w:szCs w:val="28"/>
        </w:rPr>
      </w:pPr>
    </w:p>
    <w:p w:rsidR="002A69FC" w:rsidRPr="002A69FC" w:rsidRDefault="002A69FC" w:rsidP="002A69FC">
      <w:pPr>
        <w:spacing w:before="100" w:beforeAutospacing="1" w:after="100" w:afterAutospacing="1"/>
        <w:jc w:val="center"/>
        <w:rPr>
          <w:rFonts w:cs="Times New Roman"/>
          <w:b/>
          <w:sz w:val="32"/>
          <w:szCs w:val="32"/>
        </w:rPr>
      </w:pPr>
      <w:r w:rsidRPr="002A69FC">
        <w:rPr>
          <w:rFonts w:cs="Times New Roman"/>
          <w:b/>
          <w:sz w:val="32"/>
          <w:szCs w:val="32"/>
        </w:rPr>
        <w:lastRenderedPageBreak/>
        <w:t>3.</w:t>
      </w:r>
      <w:r w:rsidR="009C675B" w:rsidRPr="002A69FC">
        <w:rPr>
          <w:rFonts w:cs="Times New Roman"/>
          <w:b/>
          <w:sz w:val="32"/>
          <w:szCs w:val="32"/>
        </w:rPr>
        <w:t xml:space="preserve">Формирование  здорового образ жизни </w:t>
      </w:r>
    </w:p>
    <w:p w:rsidR="009C675B" w:rsidRPr="002A69FC" w:rsidRDefault="009C675B" w:rsidP="002A69FC">
      <w:pPr>
        <w:spacing w:before="100" w:beforeAutospacing="1" w:after="100" w:afterAutospacing="1"/>
        <w:jc w:val="center"/>
        <w:rPr>
          <w:rFonts w:cs="Times New Roman"/>
          <w:b/>
          <w:sz w:val="32"/>
          <w:szCs w:val="32"/>
        </w:rPr>
      </w:pPr>
      <w:r w:rsidRPr="002A69FC">
        <w:rPr>
          <w:rFonts w:cs="Times New Roman"/>
          <w:b/>
          <w:sz w:val="32"/>
          <w:szCs w:val="32"/>
        </w:rPr>
        <w:t>и пр</w:t>
      </w:r>
      <w:r w:rsidR="002A69FC">
        <w:rPr>
          <w:rFonts w:cs="Times New Roman"/>
          <w:b/>
          <w:sz w:val="32"/>
          <w:szCs w:val="32"/>
        </w:rPr>
        <w:t>офилактика зависимого поведения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i/>
          <w:szCs w:val="28"/>
        </w:rPr>
      </w:pPr>
      <w:r w:rsidRPr="002A69FC">
        <w:rPr>
          <w:rFonts w:cs="Times New Roman"/>
          <w:i/>
          <w:szCs w:val="28"/>
        </w:rPr>
        <w:t>Направления  работы:</w:t>
      </w:r>
    </w:p>
    <w:p w:rsidR="009C675B" w:rsidRPr="002A69FC" w:rsidRDefault="009C675B" w:rsidP="002A69FC">
      <w:pPr>
        <w:pStyle w:val="af5"/>
        <w:numPr>
          <w:ilvl w:val="0"/>
          <w:numId w:val="29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Мониторинг состояния здоровья учащихся;</w:t>
      </w:r>
    </w:p>
    <w:p w:rsidR="009C675B" w:rsidRPr="002A69FC" w:rsidRDefault="009C675B" w:rsidP="002A69FC">
      <w:pPr>
        <w:pStyle w:val="af5"/>
        <w:numPr>
          <w:ilvl w:val="0"/>
          <w:numId w:val="29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 xml:space="preserve">Формировании системы знаний о </w:t>
      </w:r>
      <w:proofErr w:type="spellStart"/>
      <w:r w:rsidRPr="002A69FC">
        <w:rPr>
          <w:rFonts w:cs="Times New Roman"/>
          <w:szCs w:val="28"/>
        </w:rPr>
        <w:t>здоровьесбережении</w:t>
      </w:r>
      <w:proofErr w:type="spellEnd"/>
      <w:r w:rsidRPr="002A69FC">
        <w:rPr>
          <w:rFonts w:cs="Times New Roman"/>
          <w:szCs w:val="28"/>
        </w:rPr>
        <w:t>;</w:t>
      </w:r>
    </w:p>
    <w:p w:rsidR="009C675B" w:rsidRPr="002A69FC" w:rsidRDefault="009C675B" w:rsidP="002A69FC">
      <w:pPr>
        <w:pStyle w:val="af5"/>
        <w:numPr>
          <w:ilvl w:val="0"/>
          <w:numId w:val="29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Спортивно- массовая  работа;</w:t>
      </w:r>
    </w:p>
    <w:p w:rsidR="009C675B" w:rsidRPr="002A69FC" w:rsidRDefault="009C675B" w:rsidP="002A69FC">
      <w:pPr>
        <w:pStyle w:val="af5"/>
        <w:numPr>
          <w:ilvl w:val="0"/>
          <w:numId w:val="29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Экологическое воспитание.</w:t>
      </w:r>
    </w:p>
    <w:p w:rsidR="009C675B" w:rsidRPr="002A69FC" w:rsidRDefault="009C675B" w:rsidP="002A69FC">
      <w:pPr>
        <w:pStyle w:val="af5"/>
        <w:numPr>
          <w:ilvl w:val="0"/>
          <w:numId w:val="29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 xml:space="preserve">Совместная деятельность с ПДН ОВД по профилактике правонарушений, преступлений, зависимого поведения несовершеннолетних, ФАП. 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Комплексный мониторинг состояния  здоровья обучающихся  проводится совместно с  Областной поликлиникой №9 Вагайского района и фельдшерского пункта, на основе их данных классные руководители составляют карту здоровья учащихся.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 xml:space="preserve">Формирование системы  знаний о </w:t>
      </w:r>
      <w:proofErr w:type="spellStart"/>
      <w:r w:rsidRPr="002A69FC">
        <w:rPr>
          <w:rFonts w:cs="Times New Roman"/>
          <w:szCs w:val="28"/>
        </w:rPr>
        <w:t>здоровьесбережении</w:t>
      </w:r>
      <w:proofErr w:type="spellEnd"/>
      <w:r w:rsidRPr="002A69FC">
        <w:rPr>
          <w:rFonts w:cs="Times New Roman"/>
          <w:szCs w:val="28"/>
        </w:rPr>
        <w:t xml:space="preserve"> решается на уроках, через систему классных часов, консультаций специалистов, тематических </w:t>
      </w:r>
      <w:proofErr w:type="spellStart"/>
      <w:r w:rsidRPr="002A69FC">
        <w:rPr>
          <w:rFonts w:cs="Times New Roman"/>
          <w:szCs w:val="28"/>
        </w:rPr>
        <w:t>вечеров,внеклассных</w:t>
      </w:r>
      <w:proofErr w:type="spellEnd"/>
      <w:r w:rsidRPr="002A69FC">
        <w:rPr>
          <w:rFonts w:cs="Times New Roman"/>
          <w:szCs w:val="28"/>
        </w:rPr>
        <w:t xml:space="preserve"> мероприятий, викторин, проведение акций и т.д.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Практические навыки формируются при работе трудовых объединений, проведении спортивных  мероприятии, праздников, акций и т.д.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 xml:space="preserve">Одним из важных факторов укрепления физического, нравственно-психического здоровья учащихся является спортивно-массовая работа, которая реализуется через работу спортивной секции. 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Планы работы  спортивной  секции и массовых спортивных мероприятий разрабатывает учитель физкультуры и утверждает директор школы.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Экологическое воспитание школьников реализовывается через природоохранную работу, классные мероприятия, праздники, исследовательские проекты, участие в конкурсах, выставках.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b/>
          <w:szCs w:val="28"/>
        </w:rPr>
      </w:pPr>
      <w:r w:rsidRPr="002A69FC">
        <w:rPr>
          <w:rFonts w:cs="Times New Roman"/>
          <w:szCs w:val="28"/>
        </w:rPr>
        <w:t xml:space="preserve"> </w:t>
      </w:r>
    </w:p>
    <w:p w:rsidR="002A69FC" w:rsidRDefault="002A69FC" w:rsidP="002A69FC">
      <w:pPr>
        <w:spacing w:before="100" w:beforeAutospacing="1" w:after="100" w:afterAutospacing="1"/>
        <w:ind w:firstLine="709"/>
        <w:jc w:val="center"/>
        <w:rPr>
          <w:rFonts w:cs="Times New Roman"/>
          <w:b/>
          <w:sz w:val="32"/>
          <w:szCs w:val="32"/>
        </w:rPr>
      </w:pPr>
    </w:p>
    <w:p w:rsidR="009C675B" w:rsidRPr="002A69FC" w:rsidRDefault="002A69FC" w:rsidP="002A69FC">
      <w:pPr>
        <w:spacing w:before="100" w:beforeAutospacing="1" w:after="100" w:afterAutospacing="1"/>
        <w:ind w:firstLine="709"/>
        <w:jc w:val="center"/>
        <w:rPr>
          <w:rFonts w:cs="Times New Roman"/>
          <w:b/>
          <w:sz w:val="32"/>
          <w:szCs w:val="32"/>
        </w:rPr>
      </w:pPr>
      <w:r w:rsidRPr="002A69FC">
        <w:rPr>
          <w:rFonts w:cs="Times New Roman"/>
          <w:b/>
          <w:sz w:val="32"/>
          <w:szCs w:val="32"/>
        </w:rPr>
        <w:lastRenderedPageBreak/>
        <w:t>4.</w:t>
      </w:r>
      <w:r w:rsidR="009C675B" w:rsidRPr="002A69FC">
        <w:rPr>
          <w:rFonts w:cs="Times New Roman"/>
          <w:b/>
          <w:sz w:val="32"/>
          <w:szCs w:val="32"/>
        </w:rPr>
        <w:t>Эстетическое  воспитание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Эстетическое воспитание реализуется через уроки ИЗО, уроки искусства и музыки, классные часы и общешкольные вечера, КТД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</w:p>
    <w:p w:rsidR="009C675B" w:rsidRPr="002A69FC" w:rsidRDefault="002A69FC" w:rsidP="002A69FC">
      <w:pPr>
        <w:spacing w:before="100" w:beforeAutospacing="1" w:after="100" w:afterAutospacing="1"/>
        <w:ind w:firstLine="709"/>
        <w:jc w:val="center"/>
        <w:rPr>
          <w:rFonts w:cs="Times New Roman"/>
          <w:b/>
          <w:sz w:val="32"/>
          <w:szCs w:val="32"/>
        </w:rPr>
      </w:pPr>
      <w:r w:rsidRPr="002A69FC">
        <w:rPr>
          <w:rFonts w:cs="Times New Roman"/>
          <w:b/>
          <w:sz w:val="32"/>
          <w:szCs w:val="32"/>
        </w:rPr>
        <w:t>5.</w:t>
      </w:r>
      <w:r w:rsidR="009C675B" w:rsidRPr="002A69FC">
        <w:rPr>
          <w:rFonts w:cs="Times New Roman"/>
          <w:b/>
          <w:sz w:val="32"/>
          <w:szCs w:val="32"/>
        </w:rPr>
        <w:t>Внеурочная деятельность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Программа внеурочной деятельности реализуется через:</w:t>
      </w:r>
    </w:p>
    <w:p w:rsidR="009C675B" w:rsidRPr="002A69FC" w:rsidRDefault="009C675B" w:rsidP="002A69FC">
      <w:pPr>
        <w:pStyle w:val="af5"/>
        <w:numPr>
          <w:ilvl w:val="0"/>
          <w:numId w:val="30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 xml:space="preserve">Общешкольные  традиционные  мероприятия ( спортивные  праздники, походы, экскурсии, дни здоровья, </w:t>
      </w:r>
      <w:proofErr w:type="spellStart"/>
      <w:r w:rsidRPr="002A69FC">
        <w:rPr>
          <w:rFonts w:cs="Times New Roman"/>
          <w:szCs w:val="28"/>
        </w:rPr>
        <w:t>военно</w:t>
      </w:r>
      <w:proofErr w:type="spellEnd"/>
      <w:r w:rsidRPr="002A69FC">
        <w:rPr>
          <w:rFonts w:cs="Times New Roman"/>
          <w:szCs w:val="28"/>
        </w:rPr>
        <w:t xml:space="preserve"> – патриотическая декада мероприятия, посвященные Дню Победы, и др.)</w:t>
      </w:r>
    </w:p>
    <w:p w:rsidR="009C675B" w:rsidRPr="002A69FC" w:rsidRDefault="009C675B" w:rsidP="002A69FC">
      <w:pPr>
        <w:pStyle w:val="af5"/>
        <w:numPr>
          <w:ilvl w:val="0"/>
          <w:numId w:val="30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Мероприятия, намеченные администрацией школы, классными коллективами, органами ученического самоуправления.</w:t>
      </w:r>
    </w:p>
    <w:p w:rsidR="009C675B" w:rsidRPr="002A69FC" w:rsidRDefault="009C675B" w:rsidP="002A69FC">
      <w:pPr>
        <w:pStyle w:val="af5"/>
        <w:numPr>
          <w:ilvl w:val="0"/>
          <w:numId w:val="30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Участие в школьных, муниципальных, региональных и федеральных конкурсах, смотрах, выставках, акциях.</w:t>
      </w:r>
    </w:p>
    <w:p w:rsidR="009C675B" w:rsidRPr="002A69FC" w:rsidRDefault="009C675B" w:rsidP="002A69FC">
      <w:pPr>
        <w:pStyle w:val="af5"/>
        <w:numPr>
          <w:ilvl w:val="0"/>
          <w:numId w:val="30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Дополнительное образование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</w:p>
    <w:p w:rsidR="009C675B" w:rsidRPr="002A69FC" w:rsidRDefault="002A69FC" w:rsidP="002A69FC">
      <w:pPr>
        <w:spacing w:before="100" w:beforeAutospacing="1" w:after="100" w:afterAutospacing="1"/>
        <w:ind w:firstLine="709"/>
        <w:jc w:val="center"/>
        <w:rPr>
          <w:rFonts w:cs="Times New Roman"/>
          <w:b/>
          <w:sz w:val="32"/>
          <w:szCs w:val="32"/>
        </w:rPr>
      </w:pPr>
      <w:r w:rsidRPr="002A69FC">
        <w:rPr>
          <w:rFonts w:cs="Times New Roman"/>
          <w:b/>
          <w:sz w:val="32"/>
          <w:szCs w:val="32"/>
        </w:rPr>
        <w:t>6.</w:t>
      </w:r>
      <w:r w:rsidR="009C675B" w:rsidRPr="002A69FC">
        <w:rPr>
          <w:rFonts w:cs="Times New Roman"/>
          <w:b/>
          <w:sz w:val="32"/>
          <w:szCs w:val="32"/>
        </w:rPr>
        <w:t>Школьное  самоуправление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Участие  школьников  в самоуправлении способствует формированию их активной гражданской позиции, умению  принимать решения  и отвечать за  них.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Общественное самоуправление школой осуществляют следующие структурные  подразделения:</w:t>
      </w:r>
    </w:p>
    <w:p w:rsidR="009C675B" w:rsidRPr="002A69FC" w:rsidRDefault="009C675B" w:rsidP="002A69FC">
      <w:pPr>
        <w:pStyle w:val="af5"/>
        <w:numPr>
          <w:ilvl w:val="0"/>
          <w:numId w:val="31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 xml:space="preserve">Общее собрание трудового коллектива.  </w:t>
      </w:r>
    </w:p>
    <w:p w:rsidR="009C675B" w:rsidRPr="002A69FC" w:rsidRDefault="009C675B" w:rsidP="002A69FC">
      <w:pPr>
        <w:pStyle w:val="af5"/>
        <w:numPr>
          <w:ilvl w:val="0"/>
          <w:numId w:val="31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Педагогический совет.</w:t>
      </w:r>
    </w:p>
    <w:p w:rsidR="009C675B" w:rsidRPr="002A69FC" w:rsidRDefault="009C675B" w:rsidP="002A69FC">
      <w:pPr>
        <w:pStyle w:val="af5"/>
        <w:numPr>
          <w:ilvl w:val="0"/>
          <w:numId w:val="31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Управляющий совет школы.</w:t>
      </w:r>
    </w:p>
    <w:p w:rsidR="009C675B" w:rsidRPr="002A69FC" w:rsidRDefault="009C675B" w:rsidP="002A69FC">
      <w:pPr>
        <w:pStyle w:val="af5"/>
        <w:numPr>
          <w:ilvl w:val="0"/>
          <w:numId w:val="31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Орган самоуправления ДОО «Флотилия «Алые паруса».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 xml:space="preserve"> 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 xml:space="preserve">Деятельность общественного самоуправления школой строится на общечеловеческих принципах демократии, гуманности, гласности, открытости. Оно обеспечивает представительство интересов детей и взрослых, права </w:t>
      </w:r>
      <w:r w:rsidRPr="002A69FC">
        <w:rPr>
          <w:rFonts w:cs="Times New Roman"/>
          <w:szCs w:val="28"/>
        </w:rPr>
        <w:lastRenderedPageBreak/>
        <w:t>учителей, учащихся и их родителей; оптимальное сочетание единоначалия и участия в управлении общественности, коллективного принятия решений и персональной ответственности за их выполнение и результаты.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 xml:space="preserve">Деятельность учащихся по участию в органе самоуправления определяется Уставом школы и соответствующими локальными актами: Положение о ДОО «Флотилия «Алые паруса», Положение об общем собрании, Положение о управляющем совете, Положение о педагогическом совете. </w:t>
      </w:r>
    </w:p>
    <w:p w:rsidR="002A69FC" w:rsidRDefault="002A69FC" w:rsidP="002A69FC">
      <w:pPr>
        <w:spacing w:before="100" w:beforeAutospacing="1" w:after="100" w:afterAutospacing="1"/>
        <w:ind w:firstLine="709"/>
        <w:jc w:val="both"/>
        <w:rPr>
          <w:rFonts w:cs="Times New Roman"/>
          <w:b/>
          <w:szCs w:val="28"/>
        </w:rPr>
      </w:pPr>
    </w:p>
    <w:p w:rsidR="009C675B" w:rsidRPr="002A69FC" w:rsidRDefault="002A69FC" w:rsidP="002A69FC">
      <w:pPr>
        <w:spacing w:before="100" w:beforeAutospacing="1" w:after="100" w:afterAutospacing="1"/>
        <w:ind w:firstLine="709"/>
        <w:jc w:val="center"/>
        <w:rPr>
          <w:rFonts w:cs="Times New Roman"/>
          <w:b/>
          <w:sz w:val="32"/>
          <w:szCs w:val="32"/>
        </w:rPr>
      </w:pPr>
      <w:r w:rsidRPr="002A69FC">
        <w:rPr>
          <w:rFonts w:cs="Times New Roman"/>
          <w:b/>
          <w:sz w:val="32"/>
          <w:szCs w:val="32"/>
        </w:rPr>
        <w:t>7.</w:t>
      </w:r>
      <w:r w:rsidR="009C675B" w:rsidRPr="002A69FC">
        <w:rPr>
          <w:rFonts w:cs="Times New Roman"/>
          <w:b/>
          <w:sz w:val="32"/>
          <w:szCs w:val="32"/>
        </w:rPr>
        <w:t>Работа с родителями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Важным звеном воспитательной работы школы является работа с родителями, как с наиболее заинтересованными участниками образовательного процесса.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Задачами такой  работы  являются:</w:t>
      </w:r>
    </w:p>
    <w:p w:rsidR="009C675B" w:rsidRPr="002A69FC" w:rsidRDefault="009C675B" w:rsidP="002A69FC">
      <w:pPr>
        <w:pStyle w:val="af5"/>
        <w:numPr>
          <w:ilvl w:val="0"/>
          <w:numId w:val="32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просвещение  родителей в вопросах  семейной  педагогики;</w:t>
      </w:r>
    </w:p>
    <w:p w:rsidR="009C675B" w:rsidRPr="002A69FC" w:rsidRDefault="009C675B" w:rsidP="002A69FC">
      <w:pPr>
        <w:pStyle w:val="af5"/>
        <w:numPr>
          <w:ilvl w:val="0"/>
          <w:numId w:val="32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распространение новостей и пропаганда идей,  связанных с развитием инновационных процессов в школе;</w:t>
      </w:r>
    </w:p>
    <w:p w:rsidR="009C675B" w:rsidRPr="002A69FC" w:rsidRDefault="009C675B" w:rsidP="002A69FC">
      <w:pPr>
        <w:pStyle w:val="af5"/>
        <w:numPr>
          <w:ilvl w:val="0"/>
          <w:numId w:val="32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привлечение  родителей  к активному  участию в  общественной  жизни школы;</w:t>
      </w:r>
    </w:p>
    <w:p w:rsidR="009C675B" w:rsidRPr="002A69FC" w:rsidRDefault="009C675B" w:rsidP="002A69FC">
      <w:pPr>
        <w:pStyle w:val="af5"/>
        <w:numPr>
          <w:ilvl w:val="0"/>
          <w:numId w:val="32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изучение  общественного мнения с целью выяснения степени удовлетворенности школой.</w:t>
      </w:r>
    </w:p>
    <w:p w:rsidR="009C675B" w:rsidRPr="002A69FC" w:rsidRDefault="009C675B" w:rsidP="002A69FC">
      <w:pPr>
        <w:spacing w:before="100" w:beforeAutospacing="1" w:after="100" w:afterAutospacing="1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Решение  этих  задач  реализуется  через следующие  мероприятия:</w:t>
      </w:r>
    </w:p>
    <w:p w:rsidR="009C675B" w:rsidRPr="002A69FC" w:rsidRDefault="009C675B" w:rsidP="002A69FC">
      <w:pPr>
        <w:pStyle w:val="af5"/>
        <w:numPr>
          <w:ilvl w:val="0"/>
          <w:numId w:val="33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общешкольные  и классные  родительские  собрания;</w:t>
      </w:r>
    </w:p>
    <w:p w:rsidR="009C675B" w:rsidRPr="002A69FC" w:rsidRDefault="009C675B" w:rsidP="002A69FC">
      <w:pPr>
        <w:pStyle w:val="af5"/>
        <w:numPr>
          <w:ilvl w:val="0"/>
          <w:numId w:val="33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работа  Управляющего совета;</w:t>
      </w:r>
    </w:p>
    <w:p w:rsidR="009C675B" w:rsidRPr="002A69FC" w:rsidRDefault="009C675B" w:rsidP="002A69FC">
      <w:pPr>
        <w:pStyle w:val="af5"/>
        <w:numPr>
          <w:ilvl w:val="0"/>
          <w:numId w:val="33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ежегодные отчеты перед родителями  и представителями общественности  о результатах работы за год и ходе реализации Программы воспитательной работы;</w:t>
      </w:r>
    </w:p>
    <w:p w:rsidR="009C675B" w:rsidRPr="002A69FC" w:rsidRDefault="009C675B" w:rsidP="002A69FC">
      <w:pPr>
        <w:pStyle w:val="af5"/>
        <w:numPr>
          <w:ilvl w:val="0"/>
          <w:numId w:val="33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выставки творческих и исследовательских работ учащихся для родителей;</w:t>
      </w:r>
    </w:p>
    <w:p w:rsidR="009C675B" w:rsidRPr="002A69FC" w:rsidRDefault="009C675B" w:rsidP="002A69FC">
      <w:pPr>
        <w:pStyle w:val="af5"/>
        <w:numPr>
          <w:ilvl w:val="0"/>
          <w:numId w:val="33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мероприятия, организуемые и проводимые школой для родителей и с их участием;</w:t>
      </w:r>
    </w:p>
    <w:p w:rsidR="009C675B" w:rsidRPr="002A69FC" w:rsidRDefault="009C675B" w:rsidP="002A69FC">
      <w:pPr>
        <w:pStyle w:val="af5"/>
        <w:numPr>
          <w:ilvl w:val="0"/>
          <w:numId w:val="33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«День открытых дверей»;</w:t>
      </w:r>
    </w:p>
    <w:p w:rsidR="009C675B" w:rsidRPr="002A69FC" w:rsidRDefault="009C675B" w:rsidP="002A69FC">
      <w:pPr>
        <w:pStyle w:val="af5"/>
        <w:numPr>
          <w:ilvl w:val="0"/>
          <w:numId w:val="33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проведение диагностических мероприятий.</w:t>
      </w:r>
    </w:p>
    <w:p w:rsidR="002A69FC" w:rsidRPr="002A69FC" w:rsidRDefault="002A69FC" w:rsidP="002A69FC">
      <w:pPr>
        <w:pStyle w:val="af5"/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</w:p>
    <w:p w:rsidR="002A69FC" w:rsidRPr="002A69FC" w:rsidRDefault="002A69FC" w:rsidP="002A69FC">
      <w:pPr>
        <w:spacing w:before="100" w:beforeAutospacing="1" w:after="100" w:afterAutospacing="1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2A69FC">
        <w:rPr>
          <w:rFonts w:eastAsia="Times New Roman" w:cs="Times New Roman"/>
          <w:b/>
          <w:bCs/>
          <w:sz w:val="32"/>
          <w:szCs w:val="32"/>
          <w:lang w:eastAsia="ru-RU"/>
        </w:rPr>
        <w:lastRenderedPageBreak/>
        <w:t>8.Работа с внешкольными организациями.</w:t>
      </w:r>
    </w:p>
    <w:p w:rsidR="002A69FC" w:rsidRPr="002A69FC" w:rsidRDefault="002A69FC" w:rsidP="002A69FC">
      <w:pPr>
        <w:pStyle w:val="af5"/>
        <w:numPr>
          <w:ilvl w:val="0"/>
          <w:numId w:val="33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2A69FC">
        <w:rPr>
          <w:rFonts w:eastAsia="Times New Roman" w:cs="Times New Roman"/>
          <w:szCs w:val="28"/>
          <w:lang w:eastAsia="ru-RU"/>
        </w:rPr>
        <w:t>Воспитательная система школы – это открытая система, консолидирующая все имеющиеся социальные институты вокруг решения её задач.</w:t>
      </w:r>
    </w:p>
    <w:p w:rsidR="002A69FC" w:rsidRPr="002A69FC" w:rsidRDefault="002A69FC" w:rsidP="002A69FC">
      <w:pPr>
        <w:pStyle w:val="af5"/>
        <w:numPr>
          <w:ilvl w:val="0"/>
          <w:numId w:val="33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2A69FC">
        <w:rPr>
          <w:rFonts w:eastAsia="Times New Roman" w:cs="Times New Roman"/>
          <w:szCs w:val="28"/>
          <w:lang w:eastAsia="ru-RU"/>
        </w:rPr>
        <w:t xml:space="preserve">МОУ Иртышская ООШ сотрудничает с учреждениями, которые помогают ей в повышении уровня образования и воспитания детей: сельская библиотека и сельский клуб. </w:t>
      </w:r>
    </w:p>
    <w:p w:rsidR="002A69FC" w:rsidRDefault="002A69FC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9C675B" w:rsidRPr="002A69FC" w:rsidRDefault="009C675B" w:rsidP="002A69FC">
      <w:pPr>
        <w:spacing w:after="0"/>
        <w:ind w:firstLine="709"/>
        <w:jc w:val="center"/>
        <w:rPr>
          <w:rFonts w:cs="Times New Roman"/>
          <w:b/>
          <w:sz w:val="36"/>
          <w:szCs w:val="36"/>
        </w:rPr>
      </w:pPr>
      <w:r w:rsidRPr="002A69FC">
        <w:rPr>
          <w:rFonts w:cs="Times New Roman"/>
          <w:b/>
          <w:sz w:val="36"/>
          <w:szCs w:val="36"/>
        </w:rPr>
        <w:lastRenderedPageBreak/>
        <w:t>Механизмы реализации Программы</w:t>
      </w:r>
    </w:p>
    <w:p w:rsidR="002A69FC" w:rsidRPr="002A69FC" w:rsidRDefault="002A69FC" w:rsidP="002A69FC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p w:rsidR="009C675B" w:rsidRPr="002A69FC" w:rsidRDefault="009C675B" w:rsidP="002A69FC">
      <w:pPr>
        <w:spacing w:before="100" w:beforeAutospacing="1" w:after="100" w:afterAutospacing="1"/>
        <w:ind w:firstLine="709"/>
        <w:jc w:val="center"/>
        <w:rPr>
          <w:rFonts w:cs="Times New Roman"/>
          <w:b/>
          <w:sz w:val="32"/>
          <w:szCs w:val="32"/>
        </w:rPr>
      </w:pPr>
      <w:r w:rsidRPr="002A69FC">
        <w:rPr>
          <w:rFonts w:cs="Times New Roman"/>
          <w:b/>
          <w:sz w:val="32"/>
          <w:szCs w:val="32"/>
        </w:rPr>
        <w:t>Мероприятия,  направленные на реализацию  Программы:</w:t>
      </w:r>
    </w:p>
    <w:p w:rsidR="009C675B" w:rsidRPr="002A69FC" w:rsidRDefault="009C675B" w:rsidP="002A69FC">
      <w:pPr>
        <w:pStyle w:val="af5"/>
        <w:numPr>
          <w:ilvl w:val="0"/>
          <w:numId w:val="34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 xml:space="preserve">Ежегодно организатором внеклассной работы разрабатывается план  воспитательной работы, который обсуждается на педсовете и Управляющем совете школы. План утверждается  директором  школы. </w:t>
      </w:r>
    </w:p>
    <w:p w:rsidR="009C675B" w:rsidRPr="002A69FC" w:rsidRDefault="009C675B" w:rsidP="002A69FC">
      <w:pPr>
        <w:pStyle w:val="af5"/>
        <w:numPr>
          <w:ilvl w:val="0"/>
          <w:numId w:val="34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Вопросы воспитательной работы школы регулярно обсуждаются на педагогических советах</w:t>
      </w:r>
      <w:r w:rsidR="00060BBD" w:rsidRPr="002A69FC">
        <w:rPr>
          <w:rFonts w:cs="Times New Roman"/>
          <w:szCs w:val="28"/>
        </w:rPr>
        <w:t xml:space="preserve"> и Управляющем совете</w:t>
      </w:r>
      <w:r w:rsidRPr="002A69FC">
        <w:rPr>
          <w:rFonts w:cs="Times New Roman"/>
          <w:szCs w:val="28"/>
        </w:rPr>
        <w:t>.</w:t>
      </w:r>
    </w:p>
    <w:p w:rsidR="009C675B" w:rsidRPr="002A69FC" w:rsidRDefault="009C675B" w:rsidP="002A69FC">
      <w:pPr>
        <w:pStyle w:val="af5"/>
        <w:numPr>
          <w:ilvl w:val="0"/>
          <w:numId w:val="34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Организуется работа МО классных руководителей.</w:t>
      </w:r>
    </w:p>
    <w:p w:rsidR="009C675B" w:rsidRPr="002A69FC" w:rsidRDefault="009C675B" w:rsidP="002A69FC">
      <w:pPr>
        <w:pStyle w:val="af5"/>
        <w:numPr>
          <w:ilvl w:val="0"/>
          <w:numId w:val="34"/>
        </w:numPr>
        <w:spacing w:before="100" w:beforeAutospacing="1" w:after="100" w:afterAutospacing="1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Педагогические исследования в целях совершенствования и корректировки воспитательной работы.</w:t>
      </w:r>
    </w:p>
    <w:p w:rsidR="002A69FC" w:rsidRDefault="002A69FC" w:rsidP="002A69FC">
      <w:pPr>
        <w:spacing w:before="100" w:beforeAutospacing="1" w:after="100" w:afterAutospacing="1"/>
        <w:ind w:firstLine="709"/>
        <w:jc w:val="both"/>
        <w:rPr>
          <w:rFonts w:cs="Times New Roman"/>
          <w:b/>
          <w:szCs w:val="28"/>
        </w:rPr>
      </w:pPr>
    </w:p>
    <w:p w:rsidR="009C675B" w:rsidRPr="002A69FC" w:rsidRDefault="009C675B" w:rsidP="002A69FC">
      <w:pPr>
        <w:spacing w:before="100" w:beforeAutospacing="1" w:after="100" w:afterAutospacing="1"/>
        <w:ind w:firstLine="709"/>
        <w:jc w:val="center"/>
        <w:rPr>
          <w:rFonts w:cs="Times New Roman"/>
          <w:b/>
          <w:sz w:val="32"/>
          <w:szCs w:val="32"/>
        </w:rPr>
      </w:pPr>
      <w:r w:rsidRPr="002A69FC">
        <w:rPr>
          <w:rFonts w:cs="Times New Roman"/>
          <w:b/>
          <w:sz w:val="32"/>
          <w:szCs w:val="32"/>
        </w:rPr>
        <w:t>Организация внутришкольного контроля.</w:t>
      </w:r>
    </w:p>
    <w:p w:rsidR="009C675B" w:rsidRPr="002A69FC" w:rsidRDefault="009C675B" w:rsidP="002A69FC">
      <w:pPr>
        <w:spacing w:before="100" w:beforeAutospacing="1" w:after="100" w:afterAutospacing="1"/>
        <w:ind w:firstLine="709"/>
        <w:jc w:val="both"/>
        <w:rPr>
          <w:rFonts w:cs="Times New Roman"/>
          <w:b/>
          <w:szCs w:val="28"/>
        </w:rPr>
      </w:pPr>
      <w:r w:rsidRPr="002A69FC">
        <w:rPr>
          <w:rFonts w:cs="Times New Roman"/>
          <w:szCs w:val="28"/>
        </w:rPr>
        <w:t>Контроль за реализацией  Программы осуществляет администрация школы в форме обязательного присутствия на всех общешкольных и некоторых  классных мероприятиях, проверки документации, собеседований и др. Результаты контроля обсуждаются на педсоветах, совещаниях</w:t>
      </w:r>
      <w:r w:rsidR="00060BBD" w:rsidRPr="002A69FC">
        <w:rPr>
          <w:rFonts w:cs="Times New Roman"/>
          <w:szCs w:val="28"/>
        </w:rPr>
        <w:t xml:space="preserve"> при директоре</w:t>
      </w:r>
      <w:r w:rsidRPr="002A69FC">
        <w:rPr>
          <w:rFonts w:cs="Times New Roman"/>
          <w:szCs w:val="28"/>
        </w:rPr>
        <w:t>.</w:t>
      </w:r>
    </w:p>
    <w:p w:rsidR="002A69FC" w:rsidRDefault="002A69FC" w:rsidP="002A69FC">
      <w:pPr>
        <w:tabs>
          <w:tab w:val="left" w:pos="1170"/>
        </w:tabs>
        <w:spacing w:before="100" w:beforeAutospacing="1" w:after="100" w:afterAutospacing="1"/>
        <w:ind w:firstLine="709"/>
        <w:jc w:val="both"/>
        <w:rPr>
          <w:rFonts w:cs="Times New Roman"/>
          <w:b/>
          <w:szCs w:val="28"/>
        </w:rPr>
      </w:pPr>
    </w:p>
    <w:p w:rsidR="002A69FC" w:rsidRPr="002A69FC" w:rsidRDefault="002A69FC" w:rsidP="002A69FC">
      <w:pPr>
        <w:tabs>
          <w:tab w:val="left" w:pos="1170"/>
        </w:tabs>
        <w:spacing w:before="100" w:beforeAutospacing="1" w:after="100" w:afterAutospacing="1"/>
        <w:ind w:firstLine="709"/>
        <w:jc w:val="center"/>
        <w:rPr>
          <w:rFonts w:cs="Times New Roman"/>
          <w:b/>
          <w:sz w:val="32"/>
          <w:szCs w:val="32"/>
        </w:rPr>
      </w:pPr>
      <w:r w:rsidRPr="002A69FC">
        <w:rPr>
          <w:rFonts w:cs="Times New Roman"/>
          <w:b/>
          <w:sz w:val="32"/>
          <w:szCs w:val="32"/>
        </w:rPr>
        <w:t>Уровень воспитанности учащихся</w:t>
      </w:r>
    </w:p>
    <w:p w:rsidR="002A69FC" w:rsidRPr="002A69FC" w:rsidRDefault="002A69FC" w:rsidP="00570BE0">
      <w:pPr>
        <w:spacing w:before="100" w:beforeAutospacing="1" w:after="100" w:afterAutospacing="1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b/>
          <w:szCs w:val="28"/>
        </w:rPr>
        <w:t xml:space="preserve"> </w:t>
      </w:r>
      <w:r w:rsidR="00570BE0">
        <w:rPr>
          <w:rFonts w:cs="Times New Roman"/>
          <w:b/>
          <w:szCs w:val="28"/>
        </w:rPr>
        <w:t>Для мониторинга уровня воспитанности ш</w:t>
      </w:r>
      <w:r w:rsidRPr="002A69FC">
        <w:rPr>
          <w:rFonts w:cs="Times New Roman"/>
          <w:szCs w:val="28"/>
        </w:rPr>
        <w:t xml:space="preserve">кола работает по </w:t>
      </w:r>
      <w:r w:rsidR="00570BE0">
        <w:rPr>
          <w:rFonts w:cs="Times New Roman"/>
          <w:szCs w:val="28"/>
        </w:rPr>
        <w:t>методике Капустина.</w:t>
      </w:r>
    </w:p>
    <w:p w:rsidR="002A69FC" w:rsidRDefault="002A69FC">
      <w:pPr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:rsidR="009C675B" w:rsidRPr="002A69FC" w:rsidRDefault="009C675B" w:rsidP="002A69FC">
      <w:pPr>
        <w:spacing w:after="0"/>
        <w:ind w:firstLine="709"/>
        <w:jc w:val="center"/>
        <w:rPr>
          <w:rFonts w:cs="Times New Roman"/>
          <w:b/>
          <w:sz w:val="36"/>
          <w:szCs w:val="36"/>
        </w:rPr>
      </w:pPr>
      <w:r w:rsidRPr="002A69FC">
        <w:rPr>
          <w:rFonts w:cs="Times New Roman"/>
          <w:b/>
          <w:sz w:val="36"/>
          <w:szCs w:val="36"/>
        </w:rPr>
        <w:lastRenderedPageBreak/>
        <w:t>Ожидаемые результаты.</w:t>
      </w:r>
    </w:p>
    <w:p w:rsidR="009C675B" w:rsidRPr="002A69FC" w:rsidRDefault="009C675B" w:rsidP="002A69FC">
      <w:pPr>
        <w:spacing w:after="0"/>
        <w:ind w:firstLine="709"/>
        <w:jc w:val="both"/>
        <w:rPr>
          <w:rFonts w:cs="Times New Roman"/>
          <w:b/>
          <w:szCs w:val="28"/>
        </w:rPr>
      </w:pPr>
    </w:p>
    <w:p w:rsidR="009C675B" w:rsidRPr="002A69FC" w:rsidRDefault="009C675B" w:rsidP="002A69FC">
      <w:pPr>
        <w:tabs>
          <w:tab w:val="left" w:pos="1170"/>
        </w:tabs>
        <w:spacing w:before="100" w:beforeAutospacing="1" w:after="100" w:afterAutospacing="1" w:line="360" w:lineRule="auto"/>
        <w:ind w:firstLine="709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В ходе реализации данной программы ожидаются следующие результаты:</w:t>
      </w:r>
    </w:p>
    <w:p w:rsidR="00060BBD" w:rsidRPr="002A69FC" w:rsidRDefault="009C675B" w:rsidP="002A69FC">
      <w:pPr>
        <w:pStyle w:val="af5"/>
        <w:numPr>
          <w:ilvl w:val="0"/>
          <w:numId w:val="36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Приобретение учащимися знаний, умений и навыков по планированию, организа</w:t>
      </w:r>
      <w:r w:rsidR="00060BBD" w:rsidRPr="002A69FC">
        <w:rPr>
          <w:rFonts w:cs="Times New Roman"/>
          <w:szCs w:val="28"/>
        </w:rPr>
        <w:t>ции разнообразной деятельности;</w:t>
      </w:r>
    </w:p>
    <w:p w:rsidR="009C675B" w:rsidRPr="002A69FC" w:rsidRDefault="00060BBD" w:rsidP="002A69FC">
      <w:pPr>
        <w:pStyle w:val="af5"/>
        <w:numPr>
          <w:ilvl w:val="0"/>
          <w:numId w:val="36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Ф</w:t>
      </w:r>
      <w:r w:rsidR="009C675B" w:rsidRPr="002A69FC">
        <w:rPr>
          <w:rFonts w:cs="Times New Roman"/>
          <w:szCs w:val="28"/>
        </w:rPr>
        <w:t>ормирование культуры здорового образа жизни;</w:t>
      </w:r>
    </w:p>
    <w:p w:rsidR="009C675B" w:rsidRPr="002A69FC" w:rsidRDefault="009C675B" w:rsidP="002A69FC">
      <w:pPr>
        <w:pStyle w:val="af5"/>
        <w:numPr>
          <w:ilvl w:val="0"/>
          <w:numId w:val="36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Сплочение коллектива детей, занятых интересующей их деятельностью, активных, творческих, общительных;</w:t>
      </w:r>
    </w:p>
    <w:p w:rsidR="009C675B" w:rsidRPr="002A69FC" w:rsidRDefault="009C675B" w:rsidP="002A69FC">
      <w:pPr>
        <w:pStyle w:val="af5"/>
        <w:numPr>
          <w:ilvl w:val="0"/>
          <w:numId w:val="36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Социализация личности, формирования у неё активной жизненной позиции, развитие лидерского потенциала;</w:t>
      </w:r>
    </w:p>
    <w:p w:rsidR="009C675B" w:rsidRPr="002A69FC" w:rsidRDefault="009C675B" w:rsidP="002A69FC">
      <w:pPr>
        <w:pStyle w:val="af5"/>
        <w:numPr>
          <w:ilvl w:val="0"/>
          <w:numId w:val="36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 xml:space="preserve">Формирование нравственных качеств личности: </w:t>
      </w:r>
      <w:r w:rsidR="00060BBD" w:rsidRPr="002A69FC">
        <w:rPr>
          <w:rFonts w:cs="Times New Roman"/>
          <w:szCs w:val="28"/>
        </w:rPr>
        <w:t xml:space="preserve">гражданственности, </w:t>
      </w:r>
      <w:r w:rsidRPr="002A69FC">
        <w:rPr>
          <w:rFonts w:cs="Times New Roman"/>
          <w:szCs w:val="28"/>
        </w:rPr>
        <w:t xml:space="preserve">коллективизма, ответственности, </w:t>
      </w:r>
      <w:r w:rsidR="00060BBD" w:rsidRPr="002A69FC">
        <w:rPr>
          <w:rFonts w:cs="Times New Roman"/>
          <w:szCs w:val="28"/>
        </w:rPr>
        <w:t xml:space="preserve">толерантности, забота об </w:t>
      </w:r>
      <w:r w:rsidRPr="002A69FC">
        <w:rPr>
          <w:rFonts w:cs="Times New Roman"/>
          <w:szCs w:val="28"/>
        </w:rPr>
        <w:t>окружающей природе;</w:t>
      </w:r>
    </w:p>
    <w:p w:rsidR="009C675B" w:rsidRPr="002A69FC" w:rsidRDefault="009C675B" w:rsidP="002A69FC">
      <w:pPr>
        <w:pStyle w:val="af5"/>
        <w:numPr>
          <w:ilvl w:val="0"/>
          <w:numId w:val="36"/>
        </w:numPr>
        <w:tabs>
          <w:tab w:val="left" w:pos="709"/>
        </w:tabs>
        <w:spacing w:before="100" w:beforeAutospacing="1" w:after="100" w:afterAutospacing="1" w:line="360" w:lineRule="auto"/>
        <w:ind w:left="0" w:firstLine="0"/>
        <w:jc w:val="both"/>
        <w:rPr>
          <w:rFonts w:cs="Times New Roman"/>
          <w:szCs w:val="28"/>
        </w:rPr>
      </w:pPr>
      <w:r w:rsidRPr="002A69FC">
        <w:rPr>
          <w:rFonts w:cs="Times New Roman"/>
          <w:szCs w:val="28"/>
        </w:rPr>
        <w:t>Формирование положительного имиджа детей.</w:t>
      </w:r>
    </w:p>
    <w:p w:rsidR="009C675B" w:rsidRPr="002A69FC" w:rsidRDefault="009C675B" w:rsidP="002A69FC">
      <w:pPr>
        <w:tabs>
          <w:tab w:val="left" w:pos="1170"/>
        </w:tabs>
        <w:spacing w:after="0"/>
        <w:ind w:firstLine="709"/>
        <w:jc w:val="both"/>
        <w:rPr>
          <w:rFonts w:cs="Times New Roman"/>
          <w:szCs w:val="28"/>
        </w:rPr>
      </w:pPr>
    </w:p>
    <w:sectPr w:rsidR="009C675B" w:rsidRPr="002A69FC" w:rsidSect="001F688D">
      <w:footerReference w:type="default" r:id="rId7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C3" w:rsidRDefault="00A64BC3" w:rsidP="002A69FC">
      <w:pPr>
        <w:spacing w:after="0" w:line="240" w:lineRule="auto"/>
      </w:pPr>
      <w:r>
        <w:separator/>
      </w:r>
    </w:p>
  </w:endnote>
  <w:endnote w:type="continuationSeparator" w:id="0">
    <w:p w:rsidR="00A64BC3" w:rsidRDefault="00A64BC3" w:rsidP="002A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157"/>
      <w:docPartObj>
        <w:docPartGallery w:val="Page Numbers (Bottom of Page)"/>
        <w:docPartUnique/>
      </w:docPartObj>
    </w:sdtPr>
    <w:sdtContent>
      <w:p w:rsidR="002A69FC" w:rsidRDefault="004B3086">
        <w:pPr>
          <w:pStyle w:val="af2"/>
          <w:jc w:val="right"/>
        </w:pPr>
        <w:fldSimple w:instr=" PAGE   \* MERGEFORMAT ">
          <w:r w:rsidR="00711559">
            <w:rPr>
              <w:noProof/>
            </w:rPr>
            <w:t>1</w:t>
          </w:r>
        </w:fldSimple>
      </w:p>
    </w:sdtContent>
  </w:sdt>
  <w:p w:rsidR="002A69FC" w:rsidRDefault="002A69F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C3" w:rsidRDefault="00A64BC3" w:rsidP="002A69FC">
      <w:pPr>
        <w:spacing w:after="0" w:line="240" w:lineRule="auto"/>
      </w:pPr>
      <w:r>
        <w:separator/>
      </w:r>
    </w:p>
  </w:footnote>
  <w:footnote w:type="continuationSeparator" w:id="0">
    <w:p w:rsidR="00A64BC3" w:rsidRDefault="00A64BC3" w:rsidP="002A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73799F"/>
    <w:multiLevelType w:val="hybridMultilevel"/>
    <w:tmpl w:val="2EAA7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00DA7"/>
    <w:multiLevelType w:val="multilevel"/>
    <w:tmpl w:val="E178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141FB"/>
    <w:multiLevelType w:val="multilevel"/>
    <w:tmpl w:val="FB9A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F6EDA"/>
    <w:multiLevelType w:val="hybridMultilevel"/>
    <w:tmpl w:val="D768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01707"/>
    <w:multiLevelType w:val="hybridMultilevel"/>
    <w:tmpl w:val="303E2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B3AF6"/>
    <w:multiLevelType w:val="hybridMultilevel"/>
    <w:tmpl w:val="47D2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F1BC0"/>
    <w:multiLevelType w:val="multilevel"/>
    <w:tmpl w:val="791E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1408D"/>
    <w:multiLevelType w:val="multilevel"/>
    <w:tmpl w:val="4218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6098D"/>
    <w:multiLevelType w:val="multilevel"/>
    <w:tmpl w:val="3828A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92FCD"/>
    <w:multiLevelType w:val="hybridMultilevel"/>
    <w:tmpl w:val="080C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E5314"/>
    <w:multiLevelType w:val="multilevel"/>
    <w:tmpl w:val="F40860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46E1F"/>
    <w:multiLevelType w:val="hybridMultilevel"/>
    <w:tmpl w:val="DC983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03B55"/>
    <w:multiLevelType w:val="multilevel"/>
    <w:tmpl w:val="B82E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0316A2"/>
    <w:multiLevelType w:val="hybridMultilevel"/>
    <w:tmpl w:val="F27C12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5416DB"/>
    <w:multiLevelType w:val="hybridMultilevel"/>
    <w:tmpl w:val="27D8D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B54FEA"/>
    <w:multiLevelType w:val="hybridMultilevel"/>
    <w:tmpl w:val="1326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C43C7"/>
    <w:multiLevelType w:val="multilevel"/>
    <w:tmpl w:val="CAEE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E3082"/>
    <w:multiLevelType w:val="hybridMultilevel"/>
    <w:tmpl w:val="4CEA3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26181"/>
    <w:multiLevelType w:val="hybridMultilevel"/>
    <w:tmpl w:val="B4860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7C021F"/>
    <w:multiLevelType w:val="multilevel"/>
    <w:tmpl w:val="18B8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B15120"/>
    <w:multiLevelType w:val="hybridMultilevel"/>
    <w:tmpl w:val="E986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D1993"/>
    <w:multiLevelType w:val="multilevel"/>
    <w:tmpl w:val="AD0C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B10CC4"/>
    <w:multiLevelType w:val="hybridMultilevel"/>
    <w:tmpl w:val="E12ACB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ED453A"/>
    <w:multiLevelType w:val="multilevel"/>
    <w:tmpl w:val="2DF0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E957E3"/>
    <w:multiLevelType w:val="multilevel"/>
    <w:tmpl w:val="B53C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49573A"/>
    <w:multiLevelType w:val="multilevel"/>
    <w:tmpl w:val="10BE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E65765"/>
    <w:multiLevelType w:val="hybridMultilevel"/>
    <w:tmpl w:val="EBF6DA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0431A0"/>
    <w:multiLevelType w:val="multilevel"/>
    <w:tmpl w:val="20B0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3E1B43"/>
    <w:multiLevelType w:val="hybridMultilevel"/>
    <w:tmpl w:val="1310C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014218"/>
    <w:multiLevelType w:val="multilevel"/>
    <w:tmpl w:val="9096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B9631A"/>
    <w:multiLevelType w:val="hybridMultilevel"/>
    <w:tmpl w:val="6DACD8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6707AB"/>
    <w:multiLevelType w:val="hybridMultilevel"/>
    <w:tmpl w:val="C74895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017AE7"/>
    <w:multiLevelType w:val="hybridMultilevel"/>
    <w:tmpl w:val="A4F4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5650A"/>
    <w:multiLevelType w:val="singleLevel"/>
    <w:tmpl w:val="DF2E8CA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4180578"/>
    <w:multiLevelType w:val="hybridMultilevel"/>
    <w:tmpl w:val="D8C818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1F16DC"/>
    <w:multiLevelType w:val="hybridMultilevel"/>
    <w:tmpl w:val="49E4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21C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4D3AC2"/>
    <w:multiLevelType w:val="multilevel"/>
    <w:tmpl w:val="BDD4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473930"/>
    <w:multiLevelType w:val="hybridMultilevel"/>
    <w:tmpl w:val="C6B45E3C"/>
    <w:lvl w:ilvl="0" w:tplc="AC7A55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A2A3114">
      <w:numFmt w:val="none"/>
      <w:lvlText w:val=""/>
      <w:lvlJc w:val="left"/>
      <w:pPr>
        <w:tabs>
          <w:tab w:val="num" w:pos="360"/>
        </w:tabs>
      </w:pPr>
    </w:lvl>
    <w:lvl w:ilvl="2" w:tplc="50903AC4">
      <w:numFmt w:val="none"/>
      <w:lvlText w:val=""/>
      <w:lvlJc w:val="left"/>
      <w:pPr>
        <w:tabs>
          <w:tab w:val="num" w:pos="360"/>
        </w:tabs>
      </w:pPr>
    </w:lvl>
    <w:lvl w:ilvl="3" w:tplc="E738F694">
      <w:numFmt w:val="none"/>
      <w:lvlText w:val=""/>
      <w:lvlJc w:val="left"/>
      <w:pPr>
        <w:tabs>
          <w:tab w:val="num" w:pos="360"/>
        </w:tabs>
      </w:pPr>
    </w:lvl>
    <w:lvl w:ilvl="4" w:tplc="2786BDBE">
      <w:numFmt w:val="none"/>
      <w:lvlText w:val=""/>
      <w:lvlJc w:val="left"/>
      <w:pPr>
        <w:tabs>
          <w:tab w:val="num" w:pos="360"/>
        </w:tabs>
      </w:pPr>
    </w:lvl>
    <w:lvl w:ilvl="5" w:tplc="D25820E2">
      <w:numFmt w:val="none"/>
      <w:lvlText w:val=""/>
      <w:lvlJc w:val="left"/>
      <w:pPr>
        <w:tabs>
          <w:tab w:val="num" w:pos="360"/>
        </w:tabs>
      </w:pPr>
    </w:lvl>
    <w:lvl w:ilvl="6" w:tplc="FF54C034">
      <w:numFmt w:val="none"/>
      <w:lvlText w:val=""/>
      <w:lvlJc w:val="left"/>
      <w:pPr>
        <w:tabs>
          <w:tab w:val="num" w:pos="360"/>
        </w:tabs>
      </w:pPr>
    </w:lvl>
    <w:lvl w:ilvl="7" w:tplc="FAD46070">
      <w:numFmt w:val="none"/>
      <w:lvlText w:val=""/>
      <w:lvlJc w:val="left"/>
      <w:pPr>
        <w:tabs>
          <w:tab w:val="num" w:pos="360"/>
        </w:tabs>
      </w:pPr>
    </w:lvl>
    <w:lvl w:ilvl="8" w:tplc="0592E9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9"/>
  </w:num>
  <w:num w:numId="3">
    <w:abstractNumId w:val="24"/>
  </w:num>
  <w:num w:numId="4">
    <w:abstractNumId w:val="2"/>
  </w:num>
  <w:num w:numId="5">
    <w:abstractNumId w:val="23"/>
  </w:num>
  <w:num w:numId="6">
    <w:abstractNumId w:val="21"/>
  </w:num>
  <w:num w:numId="7">
    <w:abstractNumId w:val="19"/>
  </w:num>
  <w:num w:numId="8">
    <w:abstractNumId w:val="25"/>
  </w:num>
  <w:num w:numId="9">
    <w:abstractNumId w:val="1"/>
  </w:num>
  <w:num w:numId="10">
    <w:abstractNumId w:val="12"/>
  </w:num>
  <w:num w:numId="11">
    <w:abstractNumId w:val="7"/>
  </w:num>
  <w:num w:numId="12">
    <w:abstractNumId w:val="27"/>
  </w:num>
  <w:num w:numId="13">
    <w:abstractNumId w:val="8"/>
  </w:num>
  <w:num w:numId="14">
    <w:abstractNumId w:val="16"/>
  </w:num>
  <w:num w:numId="15">
    <w:abstractNumId w:val="36"/>
  </w:num>
  <w:num w:numId="16">
    <w:abstractNumId w:val="6"/>
  </w:num>
  <w:num w:numId="17">
    <w:abstractNumId w:val="35"/>
  </w:num>
  <w:num w:numId="18">
    <w:abstractNumId w:val="37"/>
  </w:num>
  <w:num w:numId="19">
    <w:abstractNumId w:val="33"/>
  </w:num>
  <w:num w:numId="20">
    <w:abstractNumId w:val="4"/>
  </w:num>
  <w:num w:numId="21">
    <w:abstractNumId w:val="13"/>
  </w:num>
  <w:num w:numId="22">
    <w:abstractNumId w:val="26"/>
  </w:num>
  <w:num w:numId="23">
    <w:abstractNumId w:val="28"/>
  </w:num>
  <w:num w:numId="24">
    <w:abstractNumId w:val="31"/>
  </w:num>
  <w:num w:numId="25">
    <w:abstractNumId w:val="30"/>
  </w:num>
  <w:num w:numId="26">
    <w:abstractNumId w:val="9"/>
  </w:num>
  <w:num w:numId="27">
    <w:abstractNumId w:val="3"/>
  </w:num>
  <w:num w:numId="28">
    <w:abstractNumId w:val="32"/>
  </w:num>
  <w:num w:numId="29">
    <w:abstractNumId w:val="17"/>
  </w:num>
  <w:num w:numId="30">
    <w:abstractNumId w:val="5"/>
  </w:num>
  <w:num w:numId="31">
    <w:abstractNumId w:val="18"/>
  </w:num>
  <w:num w:numId="32">
    <w:abstractNumId w:val="11"/>
  </w:num>
  <w:num w:numId="33">
    <w:abstractNumId w:val="20"/>
  </w:num>
  <w:num w:numId="34">
    <w:abstractNumId w:val="22"/>
  </w:num>
  <w:num w:numId="35">
    <w:abstractNumId w:val="0"/>
  </w:num>
  <w:num w:numId="36">
    <w:abstractNumId w:val="34"/>
  </w:num>
  <w:num w:numId="37">
    <w:abstractNumId w:val="15"/>
  </w:num>
  <w:num w:numId="38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9F0"/>
    <w:rsid w:val="00020A56"/>
    <w:rsid w:val="00060BBD"/>
    <w:rsid w:val="000A53B5"/>
    <w:rsid w:val="001F688D"/>
    <w:rsid w:val="0023620D"/>
    <w:rsid w:val="002A69FC"/>
    <w:rsid w:val="002B5E84"/>
    <w:rsid w:val="002D4D7D"/>
    <w:rsid w:val="003F5FA0"/>
    <w:rsid w:val="004167A3"/>
    <w:rsid w:val="00425F34"/>
    <w:rsid w:val="004B3086"/>
    <w:rsid w:val="00515124"/>
    <w:rsid w:val="005622D6"/>
    <w:rsid w:val="00570BE0"/>
    <w:rsid w:val="005A280A"/>
    <w:rsid w:val="006A369A"/>
    <w:rsid w:val="00711559"/>
    <w:rsid w:val="008309F0"/>
    <w:rsid w:val="008A4F2B"/>
    <w:rsid w:val="008B2D5B"/>
    <w:rsid w:val="009C675B"/>
    <w:rsid w:val="009D5BE7"/>
    <w:rsid w:val="00A22E28"/>
    <w:rsid w:val="00A64BC3"/>
    <w:rsid w:val="00B17151"/>
    <w:rsid w:val="00B76E20"/>
    <w:rsid w:val="00BA0935"/>
    <w:rsid w:val="00BA3B70"/>
    <w:rsid w:val="00DA486C"/>
    <w:rsid w:val="00DB0712"/>
    <w:rsid w:val="00F216E2"/>
    <w:rsid w:val="00F66865"/>
    <w:rsid w:val="00FF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7D"/>
  </w:style>
  <w:style w:type="paragraph" w:styleId="1">
    <w:name w:val="heading 1"/>
    <w:basedOn w:val="a"/>
    <w:next w:val="a"/>
    <w:link w:val="10"/>
    <w:qFormat/>
    <w:rsid w:val="009C6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DA486C"/>
    <w:pPr>
      <w:spacing w:after="300" w:line="240" w:lineRule="auto"/>
      <w:outlineLvl w:val="1"/>
    </w:pPr>
    <w:rPr>
      <w:rFonts w:eastAsia="Times New Roman" w:cs="Times New Roman"/>
      <w:color w:val="000000"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DA486C"/>
    <w:pPr>
      <w:spacing w:after="75" w:line="240" w:lineRule="auto"/>
      <w:outlineLvl w:val="4"/>
    </w:pPr>
    <w:rPr>
      <w:rFonts w:eastAsia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9F0"/>
    <w:rPr>
      <w:b/>
      <w:bCs/>
    </w:rPr>
  </w:style>
  <w:style w:type="paragraph" w:styleId="a4">
    <w:name w:val="Normal (Web)"/>
    <w:basedOn w:val="a"/>
    <w:uiPriority w:val="99"/>
    <w:unhideWhenUsed/>
    <w:rsid w:val="008309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09F0"/>
    <w:rPr>
      <w:color w:val="3333CC"/>
      <w:u w:val="single"/>
    </w:rPr>
  </w:style>
  <w:style w:type="character" w:customStyle="1" w:styleId="20">
    <w:name w:val="Заголовок 2 Знак"/>
    <w:basedOn w:val="a0"/>
    <w:link w:val="2"/>
    <w:uiPriority w:val="9"/>
    <w:rsid w:val="00DA486C"/>
    <w:rPr>
      <w:rFonts w:eastAsia="Times New Roman" w:cs="Times New Roman"/>
      <w:color w:val="000000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486C"/>
    <w:rPr>
      <w:rFonts w:eastAsia="Times New Roman" w:cs="Times New Roman"/>
      <w:b/>
      <w:bCs/>
      <w:sz w:val="21"/>
      <w:szCs w:val="21"/>
      <w:lang w:eastAsia="ru-RU"/>
    </w:rPr>
  </w:style>
  <w:style w:type="character" w:styleId="a6">
    <w:name w:val="Emphasis"/>
    <w:basedOn w:val="a0"/>
    <w:uiPriority w:val="20"/>
    <w:qFormat/>
    <w:rsid w:val="00DA486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80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9C675B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C675B"/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75B"/>
  </w:style>
  <w:style w:type="character" w:customStyle="1" w:styleId="apple-converted-space">
    <w:name w:val="apple-converted-space"/>
    <w:basedOn w:val="a0"/>
    <w:rsid w:val="009C675B"/>
  </w:style>
  <w:style w:type="character" w:customStyle="1" w:styleId="10">
    <w:name w:val="Заголовок 1 Знак"/>
    <w:basedOn w:val="a0"/>
    <w:link w:val="1"/>
    <w:uiPriority w:val="9"/>
    <w:rsid w:val="009C675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b">
    <w:name w:val="Body Text"/>
    <w:basedOn w:val="a"/>
    <w:link w:val="ac"/>
    <w:rsid w:val="009C675B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C675B"/>
    <w:rPr>
      <w:rFonts w:eastAsia="Times New Roman" w:cs="Times New Roman"/>
      <w:sz w:val="24"/>
      <w:szCs w:val="24"/>
      <w:lang w:eastAsia="ru-RU"/>
    </w:rPr>
  </w:style>
  <w:style w:type="character" w:customStyle="1" w:styleId="ts51">
    <w:name w:val="ts51"/>
    <w:basedOn w:val="a0"/>
    <w:rsid w:val="009C675B"/>
    <w:rPr>
      <w:rFonts w:ascii="Arial" w:hAnsi="Arial" w:cs="Arial" w:hint="default"/>
      <w:color w:val="0000B2"/>
      <w:sz w:val="24"/>
      <w:szCs w:val="24"/>
    </w:rPr>
  </w:style>
  <w:style w:type="character" w:customStyle="1" w:styleId="ts91">
    <w:name w:val="ts91"/>
    <w:basedOn w:val="a0"/>
    <w:rsid w:val="009C675B"/>
    <w:rPr>
      <w:rFonts w:ascii="Arial" w:hAnsi="Arial" w:cs="Arial" w:hint="default"/>
      <w:color w:val="0000A4"/>
      <w:sz w:val="24"/>
      <w:szCs w:val="24"/>
    </w:rPr>
  </w:style>
  <w:style w:type="character" w:customStyle="1" w:styleId="ts71">
    <w:name w:val="ts71"/>
    <w:basedOn w:val="a0"/>
    <w:rsid w:val="009C675B"/>
    <w:rPr>
      <w:rFonts w:ascii="Arial" w:hAnsi="Arial" w:cs="Arial" w:hint="default"/>
      <w:color w:val="0000B6"/>
      <w:sz w:val="24"/>
      <w:szCs w:val="24"/>
    </w:rPr>
  </w:style>
  <w:style w:type="character" w:customStyle="1" w:styleId="ts111">
    <w:name w:val="ts111"/>
    <w:basedOn w:val="a0"/>
    <w:rsid w:val="009C675B"/>
    <w:rPr>
      <w:rFonts w:ascii="Arial" w:hAnsi="Arial" w:cs="Arial" w:hint="default"/>
      <w:color w:val="0000C0"/>
      <w:sz w:val="24"/>
      <w:szCs w:val="24"/>
    </w:rPr>
  </w:style>
  <w:style w:type="character" w:customStyle="1" w:styleId="ts121">
    <w:name w:val="ts121"/>
    <w:basedOn w:val="a0"/>
    <w:rsid w:val="009C675B"/>
    <w:rPr>
      <w:rFonts w:ascii="Arial" w:hAnsi="Arial" w:cs="Arial" w:hint="default"/>
      <w:color w:val="0000CB"/>
      <w:sz w:val="24"/>
      <w:szCs w:val="24"/>
    </w:rPr>
  </w:style>
  <w:style w:type="paragraph" w:styleId="3">
    <w:name w:val="Body Text Indent 3"/>
    <w:basedOn w:val="a"/>
    <w:link w:val="30"/>
    <w:rsid w:val="009C675B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675B"/>
    <w:rPr>
      <w:rFonts w:eastAsia="Times New Roman" w:cs="Times New Roman"/>
      <w:sz w:val="16"/>
      <w:szCs w:val="16"/>
      <w:lang w:eastAsia="ru-RU"/>
    </w:rPr>
  </w:style>
  <w:style w:type="character" w:customStyle="1" w:styleId="ts21">
    <w:name w:val="ts21"/>
    <w:basedOn w:val="a0"/>
    <w:rsid w:val="009C675B"/>
    <w:rPr>
      <w:rFonts w:ascii="Arial" w:hAnsi="Arial" w:cs="Arial" w:hint="default"/>
      <w:color w:val="0000C7"/>
      <w:sz w:val="29"/>
      <w:szCs w:val="29"/>
    </w:rPr>
  </w:style>
  <w:style w:type="paragraph" w:styleId="ad">
    <w:name w:val="header"/>
    <w:basedOn w:val="a"/>
    <w:link w:val="ae"/>
    <w:rsid w:val="009C675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9C675B"/>
    <w:rPr>
      <w:rFonts w:eastAsia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C675B"/>
  </w:style>
  <w:style w:type="paragraph" w:styleId="af0">
    <w:name w:val="Document Map"/>
    <w:basedOn w:val="a"/>
    <w:link w:val="af1"/>
    <w:semiHidden/>
    <w:rsid w:val="009C67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9C67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footer"/>
    <w:basedOn w:val="a"/>
    <w:link w:val="af3"/>
    <w:uiPriority w:val="99"/>
    <w:rsid w:val="009C675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9C675B"/>
    <w:rPr>
      <w:rFonts w:eastAsia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9C675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C6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932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днс</cp:lastModifiedBy>
  <cp:revision>15</cp:revision>
  <cp:lastPrinted>2012-01-17T07:56:00Z</cp:lastPrinted>
  <dcterms:created xsi:type="dcterms:W3CDTF">2011-09-27T03:27:00Z</dcterms:created>
  <dcterms:modified xsi:type="dcterms:W3CDTF">2013-12-25T12:40:00Z</dcterms:modified>
</cp:coreProperties>
</file>